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359F6EDA" w:rsidR="00E91E87" w:rsidRDefault="00E91E87" w:rsidP="00E91E87">
      <w:pPr>
        <w:tabs>
          <w:tab w:val="left" w:pos="2774"/>
        </w:tabs>
        <w:spacing w:after="0" w:line="240" w:lineRule="auto"/>
        <w:rPr>
          <w:lang w:val="ru-RU"/>
        </w:rPr>
      </w:pPr>
      <w:r w:rsidRPr="00987340">
        <w:rPr>
          <w:lang w:val="ru-RU"/>
        </w:rPr>
        <w:t xml:space="preserve">Наименование дисциплины </w:t>
      </w:r>
      <w:r w:rsidR="00987340" w:rsidRPr="00987340">
        <w:rPr>
          <w:lang w:val="ru-RU"/>
        </w:rPr>
        <w:t>МДК.02.02 Уголовный процесс</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22CB051F" w14:textId="77777777" w:rsidR="001179B9" w:rsidRDefault="00E91E87" w:rsidP="00E91E87">
      <w:pPr>
        <w:tabs>
          <w:tab w:val="left" w:pos="2774"/>
        </w:tabs>
        <w:spacing w:after="0" w:line="240" w:lineRule="auto"/>
        <w:jc w:val="center"/>
        <w:rPr>
          <w:lang w:val="ru-RU"/>
        </w:rPr>
        <w:sectPr w:rsidR="001179B9" w:rsidSect="00122DC8">
          <w:pgSz w:w="11906" w:h="16838"/>
          <w:pgMar w:top="1134" w:right="850" w:bottom="1134" w:left="1701" w:header="708" w:footer="708" w:gutter="0"/>
          <w:cols w:space="708"/>
          <w:docGrid w:linePitch="360"/>
        </w:sectPr>
      </w:pPr>
      <w:r w:rsidRPr="00E91E87">
        <w:rPr>
          <w:lang w:val="ru-RU"/>
        </w:rPr>
        <w:t>Самара 2023</w:t>
      </w:r>
    </w:p>
    <w:p w14:paraId="010B12E6" w14:textId="77777777" w:rsidR="001179B9" w:rsidRPr="00987340" w:rsidRDefault="001179B9" w:rsidP="001179B9">
      <w:pPr>
        <w:spacing w:after="0" w:line="240" w:lineRule="auto"/>
        <w:contextualSpacing/>
        <w:jc w:val="center"/>
        <w:rPr>
          <w:rFonts w:eastAsia="Times New Roman"/>
          <w:b/>
          <w:szCs w:val="24"/>
          <w:lang w:val="ru-RU" w:eastAsia="ru-RU"/>
        </w:rPr>
      </w:pPr>
      <w:r w:rsidRPr="00987340">
        <w:rPr>
          <w:rFonts w:eastAsia="Times New Roman"/>
          <w:b/>
          <w:szCs w:val="24"/>
          <w:lang w:val="ru-RU" w:eastAsia="ru-RU"/>
        </w:rPr>
        <w:lastRenderedPageBreak/>
        <w:t>ПЕРЕЧЕНЬ КОНТРОЛИРУЮЩИХ МЕРОПРИЯТИЙ ДЛЯ ПРОВЕДЕНИЯ ТЕКУЩЕГО И ПРОМЕЖУТОЧНОГО КОНТРОЛЯ</w:t>
      </w:r>
    </w:p>
    <w:p w14:paraId="20E0B87B" w14:textId="77777777" w:rsidR="001179B9" w:rsidRPr="00987340" w:rsidRDefault="001179B9" w:rsidP="001179B9">
      <w:pPr>
        <w:spacing w:after="0" w:line="240" w:lineRule="auto"/>
        <w:ind w:firstLine="708"/>
        <w:contextualSpacing/>
        <w:jc w:val="both"/>
        <w:rPr>
          <w:rFonts w:eastAsia="Times New Roman"/>
          <w:szCs w:val="24"/>
          <w:lang w:val="ru-RU" w:eastAsia="ru-RU"/>
        </w:rPr>
      </w:pPr>
    </w:p>
    <w:p w14:paraId="6811FFA1" w14:textId="77777777" w:rsidR="001179B9" w:rsidRPr="00987340" w:rsidRDefault="001179B9" w:rsidP="001179B9">
      <w:pPr>
        <w:spacing w:after="0" w:line="240" w:lineRule="auto"/>
        <w:contextualSpacing/>
        <w:jc w:val="center"/>
        <w:rPr>
          <w:rFonts w:eastAsia="Times New Roman"/>
          <w:b/>
          <w:szCs w:val="24"/>
          <w:lang w:val="ru-RU" w:eastAsia="ru-RU"/>
        </w:rPr>
      </w:pPr>
      <w:r w:rsidRPr="00987340">
        <w:rPr>
          <w:rFonts w:eastAsia="Times New Roman"/>
          <w:b/>
          <w:szCs w:val="24"/>
          <w:lang w:val="ru-RU" w:eastAsia="ru-RU"/>
        </w:rPr>
        <w:t xml:space="preserve">Примерные тестовые вопросы </w:t>
      </w:r>
    </w:p>
    <w:p w14:paraId="1588AAA1" w14:textId="77777777" w:rsidR="001179B9" w:rsidRPr="00987340" w:rsidRDefault="001179B9" w:rsidP="001179B9">
      <w:pPr>
        <w:spacing w:after="0" w:line="240" w:lineRule="auto"/>
        <w:contextualSpacing/>
        <w:jc w:val="center"/>
        <w:rPr>
          <w:rFonts w:eastAsia="Times New Roman"/>
          <w:b/>
          <w:i/>
          <w:szCs w:val="24"/>
          <w:lang w:val="ru-RU" w:eastAsia="ru-RU"/>
        </w:rPr>
      </w:pPr>
    </w:p>
    <w:p w14:paraId="3706AA45"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 Что является назначением уголовного судопроизводства:</w:t>
      </w:r>
    </w:p>
    <w:p w14:paraId="15BEF35C"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Защита личности от незаконного и необоснованного обвинения, осуждения, ограничения ее прав и свобод,</w:t>
      </w:r>
    </w:p>
    <w:p w14:paraId="598ABF2D"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Уголовное преследование и назначение справедливого наказания лицам, совершившим преступление,</w:t>
      </w:r>
    </w:p>
    <w:p w14:paraId="3AD50860"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Отказ от уголовного преследования невиновных, освобождение их от наказания,</w:t>
      </w:r>
    </w:p>
    <w:p w14:paraId="19AF1B5A"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Реабилитация каждого, кто необоснованно подвергся уголовному преследованию,</w:t>
      </w:r>
    </w:p>
    <w:p w14:paraId="6DB90251"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Защита прав и законных интересов лиц и организаций, потерпевших от преступлений и защита личности от незаконного и необоснованного обвинения, осуждения, ограничения ее прав и свобод. </w:t>
      </w:r>
    </w:p>
    <w:p w14:paraId="6D9AC739"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65D9C1D4"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2. Какие законы определяют порядок уголовного судопроизводства</w:t>
      </w:r>
    </w:p>
    <w:p w14:paraId="6DEDC00C"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1179B9">
        <w:rPr>
          <w:rFonts w:eastAsia="Times New Roman"/>
          <w:b/>
          <w:bCs/>
          <w:iCs/>
          <w:szCs w:val="24"/>
          <w:lang w:val="ru-RU" w:eastAsia="ru-RU"/>
        </w:rPr>
        <w:t>+ Порядок уголовного судопроизводства на территории Российской Федерации устанавливается Уголовно-процессуальным кодексом</w:t>
      </w:r>
      <w:r w:rsidRPr="00F72C68">
        <w:rPr>
          <w:rFonts w:eastAsia="Times New Roman"/>
          <w:bCs/>
          <w:iCs/>
          <w:szCs w:val="24"/>
          <w:lang w:val="ru-RU" w:eastAsia="ru-RU"/>
        </w:rPr>
        <w:t xml:space="preserve"> РФ. </w:t>
      </w:r>
    </w:p>
    <w:p w14:paraId="54ED8AFD"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Порядок уголовного судопроизводства на территории Российской Федерации устанавливается Уголовно-процессуальным кодексом, основанным на Конституции Российской Федерации.</w:t>
      </w:r>
    </w:p>
    <w:p w14:paraId="37F9E4DA"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Порядок уголовного судопроизводства на территории Российской Федерации устанавливается общепризнанными принципами и нормами международного права, и международными договорами Российской Федерации,</w:t>
      </w:r>
    </w:p>
    <w:p w14:paraId="08CD49FA"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Порядок уголовного судопроизводства на территории Российской Федерации устанавливается международным договором Российской Федерации.</w:t>
      </w:r>
    </w:p>
    <w:p w14:paraId="469BB9F0"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5F38F5EA"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3. Действие уголовно-процессуального закона в пространстве</w:t>
      </w:r>
    </w:p>
    <w:p w14:paraId="273F0806"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Производство по уголовному делу на территории РФ ведется в соответствии с УПК РФ, </w:t>
      </w:r>
    </w:p>
    <w:p w14:paraId="382384E1"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Производство по уголовному делу на территории РФ ведется в соответствии с международным договором РФ,</w:t>
      </w:r>
    </w:p>
    <w:p w14:paraId="45AD7624"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Производство по уголовному делу на территории РФ ведется в соответствии с УПК РФ, если международным договором РФ не установлено иное.</w:t>
      </w:r>
    </w:p>
    <w:p w14:paraId="2A9A2B15"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-нет верного ответа</w:t>
      </w:r>
    </w:p>
    <w:p w14:paraId="77737C99"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247FEDB9"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4. Действие уголовно-процессуального закона в отношении иностранных граждан</w:t>
      </w:r>
    </w:p>
    <w:p w14:paraId="5ACF9AA9"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Производство по уголовным делам о преступлениях, совершенных иностранными гражданами на территории РФ ведется в соответствии с правилами УПК РФ, </w:t>
      </w:r>
    </w:p>
    <w:p w14:paraId="696D3808"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lastRenderedPageBreak/>
        <w:t>- Производство по уголовным делам о преступлениях, совершенных иностранными гражданами, ведется в соответствии с правилами уголовно-процессуального закона, действующего на территории государства, гражданином которого является лицо, совершившее преступление на территории РФ</w:t>
      </w:r>
    </w:p>
    <w:p w14:paraId="1E0B87AA"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Производство по уголовным делам о преступлениях, совершенных иностранными гражданами на территории РФ ведется в соответствии с правилами у уголовно-процессуального законодательства той страны, гражданином которой является потерпевший</w:t>
      </w:r>
    </w:p>
    <w:p w14:paraId="3B6048CB"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нет верного ответа</w:t>
      </w:r>
    </w:p>
    <w:p w14:paraId="77D56AE2"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517269D2"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5. Какие органы наделены правом осуществления уголовно-процессуальной деятельности</w:t>
      </w:r>
    </w:p>
    <w:p w14:paraId="2D5271BC"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Судьи, следователи, дознаватели, прокуроры </w:t>
      </w:r>
    </w:p>
    <w:p w14:paraId="4EE207F9"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Конституционный суд РФ</w:t>
      </w:r>
    </w:p>
    <w:p w14:paraId="5058AAA8"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Арбитражные суды</w:t>
      </w:r>
    </w:p>
    <w:p w14:paraId="7497C8A5"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Оперативные подразделения органов внутренних дел РФ</w:t>
      </w:r>
    </w:p>
    <w:p w14:paraId="7DF94511"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5EDBA95D"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6. Уголовный процесс – это осуществляемая в установленном законом порядке деятельность органов дознания, предварительного следствия, прокурора и суда</w:t>
      </w:r>
    </w:p>
    <w:p w14:paraId="2BFD4F4B"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по возбуждению, расследованию уголовных дел, имеющая своей задачей обеспечение реализации уголовного закона.</w:t>
      </w:r>
    </w:p>
    <w:p w14:paraId="2FD7C969"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1179B9">
        <w:rPr>
          <w:rFonts w:eastAsia="Times New Roman"/>
          <w:b/>
          <w:bCs/>
          <w:iCs/>
          <w:szCs w:val="24"/>
          <w:lang w:val="ru-RU" w:eastAsia="ru-RU"/>
        </w:rPr>
        <w:t>+ по выявлению, предупреждению и раскрытию преступлений, изобличению лиц, виновных в их совершении, применению к ним мер</w:t>
      </w:r>
      <w:r w:rsidRPr="00F72C68">
        <w:rPr>
          <w:rFonts w:eastAsia="Times New Roman"/>
          <w:bCs/>
          <w:iCs/>
          <w:szCs w:val="24"/>
          <w:lang w:val="ru-RU" w:eastAsia="ru-RU"/>
        </w:rPr>
        <w:t xml:space="preserve"> уголовного наказания. </w:t>
      </w:r>
    </w:p>
    <w:p w14:paraId="0456A0D5"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регламентируемая законом деятельность органов предварительного расследования по возбуждению и расследованию уголовных дел.</w:t>
      </w:r>
    </w:p>
    <w:p w14:paraId="0A64BD23"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направленная на установление лица, виновного в совершении преступления, привлечение его к уголовной ответственности и вынесение справедливого наказания.</w:t>
      </w:r>
    </w:p>
    <w:p w14:paraId="55B88C34"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23E79257"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7. Уголовное судопроизводство не имеет своим назначением защиту прав и законных интересов лиц и организаций, потерпевших от преступлений.</w:t>
      </w:r>
    </w:p>
    <w:p w14:paraId="05E5D938"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защиту личности от незаконного и необоснованного обвинения, ограничение ее прав и свобод.</w:t>
      </w:r>
    </w:p>
    <w:p w14:paraId="5DCAE301"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уголовное преследование и назначение виновным справедливого наказания.</w:t>
      </w:r>
    </w:p>
    <w:p w14:paraId="4B7376E7"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14:paraId="27A55815"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обеспечение возможности реализации прав всех участников уголовного процесса. </w:t>
      </w:r>
    </w:p>
    <w:p w14:paraId="0D30E125"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2739EECE"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8. УПК РФ устанавливает уголовный процесс как</w:t>
      </w:r>
    </w:p>
    <w:p w14:paraId="748B2EAC"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обвинительный.</w:t>
      </w:r>
    </w:p>
    <w:p w14:paraId="1A8A7486"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lastRenderedPageBreak/>
        <w:t>- розыскной.</w:t>
      </w:r>
    </w:p>
    <w:p w14:paraId="4CA4EBDB"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смешанный (обвинительно-розыскной).</w:t>
      </w:r>
    </w:p>
    <w:p w14:paraId="6DF90CB8"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состязательный. </w:t>
      </w:r>
    </w:p>
    <w:p w14:paraId="0669D8B9"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25ABD7A6"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9. Источник уголовно – процессуального права это</w:t>
      </w:r>
    </w:p>
    <w:p w14:paraId="4C7CB5C0"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любой нормативно – правовой акт, принятый высшим законодательным органом РФ.</w:t>
      </w:r>
    </w:p>
    <w:p w14:paraId="6755544C"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нормативно – правовой акт, принятый любым законодательным органом РФ.</w:t>
      </w:r>
    </w:p>
    <w:p w14:paraId="4F8FE7BC"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те нормативно – правовые акты, которые регулируют уголовно - процессуальные отношения, т.е. создают правила поведения участников судопроизводства. </w:t>
      </w:r>
    </w:p>
    <w:p w14:paraId="5EBA085D"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нормативно-правовой акт, принятый законодательным органом субъекта РФ.</w:t>
      </w:r>
    </w:p>
    <w:p w14:paraId="21DFB54C"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1E3AF276"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10. Учитывая характер внешних форм юридических норм, различают следующие виды источников</w:t>
      </w:r>
    </w:p>
    <w:p w14:paraId="56746824"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нормативный юридический акт; судебный прецедент; санкционированный обычай.</w:t>
      </w:r>
    </w:p>
    <w:p w14:paraId="4ACC0DA9"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федеральный конституционный закон; кодекс; ведомственный нормативный акт.</w:t>
      </w:r>
    </w:p>
    <w:p w14:paraId="1134EB68"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Конституция РФ; международный правовой акт; решения Конституционного Суда РФ.</w:t>
      </w:r>
    </w:p>
    <w:p w14:paraId="3637B48C"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судебный прецедент; федеральный конституционный закон, международный правовой акт. </w:t>
      </w:r>
    </w:p>
    <w:p w14:paraId="12162871"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771A38C3"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11. Уголовно-процессуальный закон – это</w:t>
      </w:r>
    </w:p>
    <w:p w14:paraId="44007625"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акт высшей юридической силы, принятым законодательным органом РФ. </w:t>
      </w:r>
    </w:p>
    <w:p w14:paraId="60C13318"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акт, принятый органом исполнительной власти РФ.</w:t>
      </w:r>
    </w:p>
    <w:p w14:paraId="6ED20EC3"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общепринятое правило поведения.</w:t>
      </w:r>
    </w:p>
    <w:p w14:paraId="0B8D3006"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ведомственный нормативно – правовой акт, устанавливающий порядок уголовного судопроизводства.</w:t>
      </w:r>
    </w:p>
    <w:p w14:paraId="42782049"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157B5CA6"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12. Уголовно-процессуальное право — это</w:t>
      </w:r>
    </w:p>
    <w:p w14:paraId="389E14C3"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отрасль российского права, представляющая собой систему правовых норм и институтов, которые регулируют либо оказывают влияние на общественные отношения, возникающие и функционирующие в различных стадиях уголовного судопроизводства </w:t>
      </w:r>
    </w:p>
    <w:p w14:paraId="238F491E"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система правовых норм и институтов, регулирующие либо оказывают влияние на общественные отношения, возникающие и функционирующие в досудебных стадиях уголовного судопроизводства</w:t>
      </w:r>
    </w:p>
    <w:p w14:paraId="4AF4DA4A"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отрасль российского права, представляющая собой систему правовых норм и институтов, которые регулируют либо оказывают влияние на общественные отношения, в ходе возбуждения уголовного дела, предварительного расследования и судебного разбирательства</w:t>
      </w:r>
    </w:p>
    <w:p w14:paraId="2E673348"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система правовых норм и институтов, которые регулируют уголовно-процессуальные отношения между сторонами обвинения и защиты</w:t>
      </w:r>
    </w:p>
    <w:p w14:paraId="4827284C"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2141CEF7"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13. Уголовно-процессуальное право состоит из</w:t>
      </w:r>
    </w:p>
    <w:p w14:paraId="74ADAE06"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 подотраслей, институтов и норм; </w:t>
      </w:r>
    </w:p>
    <w:p w14:paraId="45FA0348"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подотраслей, институтов, норм и других правовых положений;</w:t>
      </w:r>
    </w:p>
    <w:p w14:paraId="235CB89A"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институтов и норм;</w:t>
      </w:r>
    </w:p>
    <w:p w14:paraId="37229E73"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отдельных положений, регламентирующих уголовно-процессуальную деятельность.</w:t>
      </w:r>
    </w:p>
    <w:p w14:paraId="46256596"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23B71418"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14. Институты уголовно-процессуального права классифицируются на</w:t>
      </w:r>
    </w:p>
    <w:p w14:paraId="418AA613"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-обычные и особенные;</w:t>
      </w:r>
    </w:p>
    <w:p w14:paraId="7F11FA12"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+общие и специальные; </w:t>
      </w:r>
    </w:p>
    <w:p w14:paraId="6FB37634"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-простые и сложные;</w:t>
      </w:r>
    </w:p>
    <w:p w14:paraId="52CA97DC"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xml:space="preserve">-однотипные и </w:t>
      </w:r>
      <w:proofErr w:type="spellStart"/>
      <w:r w:rsidRPr="00F72C68">
        <w:rPr>
          <w:rFonts w:eastAsia="Times New Roman"/>
          <w:bCs/>
          <w:iCs/>
          <w:szCs w:val="24"/>
          <w:lang w:val="ru-RU" w:eastAsia="ru-RU"/>
        </w:rPr>
        <w:t>неоднотипные</w:t>
      </w:r>
      <w:proofErr w:type="spellEnd"/>
    </w:p>
    <w:p w14:paraId="4130AD36"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0371C5BD"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15. Основным источником уголовно-процессуального права является</w:t>
      </w:r>
    </w:p>
    <w:p w14:paraId="3EBBA453"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прецедент;</w:t>
      </w:r>
    </w:p>
    <w:p w14:paraId="3F9BD4A0"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законы и подзаконные акты;</w:t>
      </w:r>
    </w:p>
    <w:p w14:paraId="5838DB1C"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законы;</w:t>
      </w:r>
    </w:p>
    <w:p w14:paraId="183AAAF9"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УПК. </w:t>
      </w:r>
    </w:p>
    <w:p w14:paraId="1DBDD838"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171C93F2"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16. Какой из приведенных источников выше других по юридической силе?</w:t>
      </w:r>
    </w:p>
    <w:p w14:paraId="3E6455D9"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Уголовно-процессуальный кодекс РФ;</w:t>
      </w:r>
    </w:p>
    <w:p w14:paraId="2A3E42BF"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Федеральный закон «О содержании под стражей лиц, обвиняемых и подозреваемых в совершении преступления»;</w:t>
      </w:r>
    </w:p>
    <w:p w14:paraId="319355DB"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Федеральный конституционный закон «О судебной системе Российской Федерации». </w:t>
      </w:r>
    </w:p>
    <w:p w14:paraId="7C517C6F"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Федеральный закон «О полиции».</w:t>
      </w:r>
    </w:p>
    <w:p w14:paraId="5D1FB246"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2406FC53"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17. Система источников уголовно-процессуального права – это</w:t>
      </w:r>
    </w:p>
    <w:p w14:paraId="3B0ACE46"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совокупность норм, регламентирующих уголовно-процессуальную деятельность; </w:t>
      </w:r>
    </w:p>
    <w:p w14:paraId="28983045"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совокупность отдельных источников, регламентирующих уголовное судопроизводство;</w:t>
      </w:r>
    </w:p>
    <w:p w14:paraId="71807C90"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совокупность отдельных законов;</w:t>
      </w:r>
    </w:p>
    <w:p w14:paraId="693794AD"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уголовно-процессуальное законодательство</w:t>
      </w:r>
    </w:p>
    <w:p w14:paraId="144F8E23"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4B0C8DA9"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18. При расследовании уголовного дела применяется уголовно-процессуальный закон, действующий на момент</w:t>
      </w:r>
    </w:p>
    <w:p w14:paraId="3BA36808"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+совершения преступления; </w:t>
      </w:r>
    </w:p>
    <w:p w14:paraId="06DADA5E"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lastRenderedPageBreak/>
        <w:t>-возбуждения уголовного дела;</w:t>
      </w:r>
    </w:p>
    <w:p w14:paraId="14F80B5D"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-предъявления обвинения;</w:t>
      </w:r>
    </w:p>
    <w:p w14:paraId="0AD89FA4"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-принятия решения или производства процессуального действия.</w:t>
      </w:r>
    </w:p>
    <w:p w14:paraId="33711A8A"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1513F04F"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19. Какой закон применяет в ходе уголовно-процессуальной деятельности судом, прокурором, следователем, органом дознания</w:t>
      </w:r>
    </w:p>
    <w:p w14:paraId="38F6C7D0"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Суд, прокурор, следователь, орган дознания, дознаватель не вправе применять федеральный закон, противоречащий УПК РФ.</w:t>
      </w:r>
    </w:p>
    <w:p w14:paraId="6E5C4A7B"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Суд, прокурор, следователь, орган дознания, дознаватель вправе применять федеральный закон, противоречащий УПК РФ</w:t>
      </w:r>
    </w:p>
    <w:p w14:paraId="65A23B4E"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Суд, прокурор, следователь, орган дознания, дознаватель, установив несоответствие федерального закона или иного правового акта УПК РФ должен принимать решение в соответствии с УПК РФ.</w:t>
      </w:r>
    </w:p>
    <w:p w14:paraId="1BCA0B76"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-нет верного ответа</w:t>
      </w:r>
    </w:p>
    <w:p w14:paraId="31266577" w14:textId="77777777" w:rsidR="001179B9" w:rsidRPr="00F72C68" w:rsidRDefault="001179B9" w:rsidP="001179B9">
      <w:pPr>
        <w:spacing w:after="0" w:line="240" w:lineRule="auto"/>
        <w:ind w:firstLine="709"/>
        <w:contextualSpacing/>
        <w:rPr>
          <w:rFonts w:eastAsia="Times New Roman"/>
          <w:bCs/>
          <w:iCs/>
          <w:szCs w:val="24"/>
          <w:lang w:val="ru-RU" w:eastAsia="ru-RU"/>
        </w:rPr>
      </w:pPr>
    </w:p>
    <w:p w14:paraId="290F5788"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20. Кем осуществляется правосудие по уголовному делу в Российской Федерации</w:t>
      </w:r>
    </w:p>
    <w:p w14:paraId="4C9DB2F4" w14:textId="77777777" w:rsidR="001179B9" w:rsidRPr="001179B9" w:rsidRDefault="001179B9" w:rsidP="001179B9">
      <w:pPr>
        <w:spacing w:after="0" w:line="240" w:lineRule="auto"/>
        <w:ind w:firstLine="709"/>
        <w:contextualSpacing/>
        <w:rPr>
          <w:rFonts w:eastAsia="Times New Roman"/>
          <w:b/>
          <w:bCs/>
          <w:iCs/>
          <w:szCs w:val="24"/>
          <w:lang w:val="ru-RU" w:eastAsia="ru-RU"/>
        </w:rPr>
      </w:pPr>
      <w:r w:rsidRPr="001179B9">
        <w:rPr>
          <w:rFonts w:eastAsia="Times New Roman"/>
          <w:b/>
          <w:bCs/>
          <w:iCs/>
          <w:szCs w:val="24"/>
          <w:lang w:val="ru-RU" w:eastAsia="ru-RU"/>
        </w:rPr>
        <w:t xml:space="preserve">+ Только судом </w:t>
      </w:r>
    </w:p>
    <w:p w14:paraId="58E71D78"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Прокурором, адвокатом, следователем</w:t>
      </w:r>
    </w:p>
    <w:p w14:paraId="356274D6" w14:textId="77777777" w:rsidR="001179B9" w:rsidRPr="00F72C68" w:rsidRDefault="001179B9" w:rsidP="001179B9">
      <w:pPr>
        <w:spacing w:after="0" w:line="240" w:lineRule="auto"/>
        <w:ind w:firstLine="709"/>
        <w:contextualSpacing/>
        <w:rPr>
          <w:rFonts w:eastAsia="Times New Roman"/>
          <w:bCs/>
          <w:iCs/>
          <w:szCs w:val="24"/>
          <w:lang w:val="ru-RU" w:eastAsia="ru-RU"/>
        </w:rPr>
      </w:pPr>
      <w:r w:rsidRPr="00F72C68">
        <w:rPr>
          <w:rFonts w:eastAsia="Times New Roman"/>
          <w:bCs/>
          <w:iCs/>
          <w:szCs w:val="24"/>
          <w:lang w:val="ru-RU" w:eastAsia="ru-RU"/>
        </w:rPr>
        <w:t>-  Оперативными подразделениями</w:t>
      </w:r>
    </w:p>
    <w:p w14:paraId="1D291354" w14:textId="77777777" w:rsidR="001179B9" w:rsidRDefault="001179B9" w:rsidP="001179B9">
      <w:pPr>
        <w:spacing w:after="0" w:line="240" w:lineRule="auto"/>
        <w:ind w:firstLine="709"/>
        <w:contextualSpacing/>
        <w:rPr>
          <w:rFonts w:eastAsia="Times New Roman"/>
          <w:szCs w:val="24"/>
          <w:lang w:val="ru-RU" w:eastAsia="ru-RU"/>
        </w:rPr>
      </w:pPr>
      <w:r w:rsidRPr="00F72C68">
        <w:rPr>
          <w:rFonts w:eastAsia="Times New Roman"/>
          <w:bCs/>
          <w:iCs/>
          <w:szCs w:val="24"/>
          <w:lang w:val="ru-RU" w:eastAsia="ru-RU"/>
        </w:rPr>
        <w:t>-  Федеральной службой судебных приставов</w:t>
      </w:r>
    </w:p>
    <w:p w14:paraId="4BD75256" w14:textId="77777777" w:rsidR="001179B9" w:rsidRDefault="001179B9" w:rsidP="001179B9">
      <w:pPr>
        <w:spacing w:after="0" w:line="240" w:lineRule="auto"/>
        <w:ind w:firstLine="709"/>
        <w:contextualSpacing/>
        <w:rPr>
          <w:rFonts w:eastAsia="Times New Roman"/>
          <w:szCs w:val="24"/>
          <w:lang w:val="ru-RU" w:eastAsia="ru-RU"/>
        </w:rPr>
      </w:pPr>
    </w:p>
    <w:p w14:paraId="1E7E7866" w14:textId="77777777" w:rsidR="001179B9" w:rsidRDefault="001179B9" w:rsidP="001179B9">
      <w:pPr>
        <w:spacing w:after="0" w:line="240" w:lineRule="auto"/>
        <w:ind w:firstLine="709"/>
        <w:contextualSpacing/>
        <w:rPr>
          <w:rFonts w:eastAsia="Times New Roman"/>
          <w:szCs w:val="24"/>
          <w:lang w:val="ru-RU" w:eastAsia="ru-RU"/>
        </w:rPr>
      </w:pPr>
    </w:p>
    <w:p w14:paraId="74DD9BA5" w14:textId="77777777" w:rsidR="001179B9" w:rsidRDefault="001179B9" w:rsidP="001179B9">
      <w:pPr>
        <w:spacing w:after="0" w:line="240" w:lineRule="auto"/>
        <w:ind w:firstLine="709"/>
        <w:contextualSpacing/>
        <w:rPr>
          <w:rFonts w:eastAsia="Times New Roman"/>
          <w:szCs w:val="24"/>
          <w:lang w:val="ru-RU" w:eastAsia="ru-RU"/>
        </w:rPr>
      </w:pPr>
    </w:p>
    <w:p w14:paraId="74A90ACA" w14:textId="77777777" w:rsidR="001179B9" w:rsidRDefault="001179B9" w:rsidP="001179B9">
      <w:pPr>
        <w:spacing w:after="0" w:line="240" w:lineRule="auto"/>
        <w:ind w:firstLine="709"/>
        <w:contextualSpacing/>
        <w:rPr>
          <w:rFonts w:eastAsia="Times New Roman"/>
          <w:szCs w:val="24"/>
          <w:lang w:val="ru-RU" w:eastAsia="ru-RU"/>
        </w:rPr>
      </w:pPr>
    </w:p>
    <w:p w14:paraId="140FDF59" w14:textId="77777777" w:rsidR="001179B9" w:rsidRDefault="001179B9" w:rsidP="001179B9">
      <w:pPr>
        <w:spacing w:after="0" w:line="240" w:lineRule="auto"/>
        <w:ind w:firstLine="709"/>
        <w:contextualSpacing/>
        <w:rPr>
          <w:rFonts w:eastAsia="Times New Roman"/>
          <w:szCs w:val="24"/>
          <w:lang w:val="ru-RU" w:eastAsia="ru-RU"/>
        </w:rPr>
      </w:pPr>
    </w:p>
    <w:p w14:paraId="3FF80577" w14:textId="77777777" w:rsidR="001179B9" w:rsidRDefault="001179B9" w:rsidP="001179B9">
      <w:pPr>
        <w:spacing w:after="0" w:line="240" w:lineRule="auto"/>
        <w:ind w:firstLine="709"/>
        <w:contextualSpacing/>
        <w:rPr>
          <w:rFonts w:eastAsia="Times New Roman"/>
          <w:szCs w:val="24"/>
          <w:lang w:val="ru-RU" w:eastAsia="ru-RU"/>
        </w:rPr>
      </w:pPr>
    </w:p>
    <w:p w14:paraId="28F67F8C" w14:textId="77777777" w:rsidR="001179B9" w:rsidRDefault="001179B9" w:rsidP="001179B9">
      <w:pPr>
        <w:spacing w:after="0" w:line="240" w:lineRule="auto"/>
        <w:ind w:firstLine="709"/>
        <w:contextualSpacing/>
        <w:rPr>
          <w:rFonts w:eastAsia="Times New Roman"/>
          <w:szCs w:val="24"/>
          <w:lang w:val="ru-RU" w:eastAsia="ru-RU"/>
        </w:rPr>
      </w:pPr>
    </w:p>
    <w:p w14:paraId="1387E51F" w14:textId="77777777" w:rsidR="001179B9" w:rsidRDefault="001179B9" w:rsidP="001179B9">
      <w:pPr>
        <w:spacing w:after="0" w:line="240" w:lineRule="auto"/>
        <w:ind w:firstLine="709"/>
        <w:contextualSpacing/>
        <w:rPr>
          <w:rFonts w:eastAsia="Times New Roman"/>
          <w:szCs w:val="24"/>
          <w:lang w:val="ru-RU" w:eastAsia="ru-RU"/>
        </w:rPr>
      </w:pPr>
    </w:p>
    <w:p w14:paraId="5F6D7FC5" w14:textId="77777777" w:rsidR="001179B9" w:rsidRDefault="001179B9" w:rsidP="001179B9">
      <w:pPr>
        <w:spacing w:after="0" w:line="240" w:lineRule="auto"/>
        <w:ind w:firstLine="709"/>
        <w:contextualSpacing/>
        <w:rPr>
          <w:rFonts w:eastAsia="Times New Roman"/>
          <w:szCs w:val="24"/>
          <w:lang w:val="ru-RU" w:eastAsia="ru-RU"/>
        </w:rPr>
      </w:pPr>
    </w:p>
    <w:p w14:paraId="06CB9A89" w14:textId="77777777" w:rsidR="001179B9" w:rsidRDefault="001179B9" w:rsidP="001179B9">
      <w:pPr>
        <w:spacing w:after="0" w:line="240" w:lineRule="auto"/>
        <w:ind w:firstLine="709"/>
        <w:contextualSpacing/>
        <w:rPr>
          <w:rFonts w:eastAsia="Times New Roman"/>
          <w:szCs w:val="24"/>
          <w:lang w:val="ru-RU" w:eastAsia="ru-RU"/>
        </w:rPr>
      </w:pPr>
    </w:p>
    <w:p w14:paraId="4BF437CF" w14:textId="77777777" w:rsidR="001179B9" w:rsidRDefault="001179B9" w:rsidP="001179B9">
      <w:pPr>
        <w:spacing w:after="0" w:line="240" w:lineRule="auto"/>
        <w:ind w:firstLine="709"/>
        <w:contextualSpacing/>
        <w:rPr>
          <w:rFonts w:eastAsia="Times New Roman"/>
          <w:szCs w:val="24"/>
          <w:lang w:val="ru-RU" w:eastAsia="ru-RU"/>
        </w:rPr>
      </w:pPr>
    </w:p>
    <w:p w14:paraId="730DE952" w14:textId="77777777" w:rsidR="001179B9" w:rsidRDefault="001179B9" w:rsidP="001179B9">
      <w:pPr>
        <w:spacing w:after="0" w:line="240" w:lineRule="auto"/>
        <w:ind w:firstLine="709"/>
        <w:contextualSpacing/>
        <w:rPr>
          <w:rFonts w:eastAsia="Times New Roman"/>
          <w:szCs w:val="24"/>
          <w:lang w:val="ru-RU" w:eastAsia="ru-RU"/>
        </w:rPr>
      </w:pPr>
    </w:p>
    <w:p w14:paraId="77BCE8EB" w14:textId="77777777" w:rsidR="001179B9" w:rsidRDefault="001179B9" w:rsidP="001179B9">
      <w:pPr>
        <w:spacing w:after="0" w:line="240" w:lineRule="auto"/>
        <w:ind w:firstLine="709"/>
        <w:contextualSpacing/>
        <w:rPr>
          <w:rFonts w:eastAsia="Times New Roman"/>
          <w:szCs w:val="24"/>
          <w:lang w:val="ru-RU" w:eastAsia="ru-RU"/>
        </w:rPr>
      </w:pPr>
    </w:p>
    <w:p w14:paraId="25408293" w14:textId="77777777" w:rsidR="001179B9" w:rsidRDefault="001179B9" w:rsidP="001179B9">
      <w:pPr>
        <w:spacing w:after="0" w:line="240" w:lineRule="auto"/>
        <w:ind w:firstLine="709"/>
        <w:contextualSpacing/>
        <w:rPr>
          <w:rFonts w:eastAsia="Times New Roman"/>
          <w:szCs w:val="24"/>
          <w:lang w:val="ru-RU" w:eastAsia="ru-RU"/>
        </w:rPr>
      </w:pPr>
    </w:p>
    <w:p w14:paraId="36DDF6FA" w14:textId="77777777" w:rsidR="001179B9" w:rsidRDefault="001179B9" w:rsidP="001179B9">
      <w:pPr>
        <w:spacing w:after="0" w:line="240" w:lineRule="auto"/>
        <w:ind w:firstLine="709"/>
        <w:contextualSpacing/>
        <w:rPr>
          <w:rFonts w:eastAsia="Times New Roman"/>
          <w:szCs w:val="24"/>
          <w:lang w:val="ru-RU" w:eastAsia="ru-RU"/>
        </w:rPr>
      </w:pPr>
    </w:p>
    <w:p w14:paraId="7C58A9C9" w14:textId="77777777" w:rsidR="001179B9" w:rsidRDefault="001179B9" w:rsidP="001179B9">
      <w:pPr>
        <w:spacing w:after="0" w:line="240" w:lineRule="auto"/>
        <w:ind w:firstLine="709"/>
        <w:contextualSpacing/>
        <w:rPr>
          <w:rFonts w:eastAsia="Times New Roman"/>
          <w:szCs w:val="24"/>
          <w:lang w:val="ru-RU" w:eastAsia="ru-RU"/>
        </w:rPr>
      </w:pPr>
    </w:p>
    <w:p w14:paraId="174A2FAB" w14:textId="77777777" w:rsidR="001179B9" w:rsidRPr="00987340" w:rsidRDefault="001179B9" w:rsidP="001179B9">
      <w:pPr>
        <w:widowControl w:val="0"/>
        <w:autoSpaceDE w:val="0"/>
        <w:autoSpaceDN w:val="0"/>
        <w:spacing w:after="0" w:line="240" w:lineRule="auto"/>
        <w:contextualSpacing/>
        <w:jc w:val="center"/>
        <w:rPr>
          <w:rFonts w:eastAsia="Times New Roman"/>
          <w:b/>
          <w:szCs w:val="24"/>
          <w:lang w:val="ru-RU" w:eastAsia="ru-RU"/>
        </w:rPr>
      </w:pPr>
      <w:r w:rsidRPr="00987340">
        <w:rPr>
          <w:rFonts w:eastAsia="Times New Roman"/>
          <w:b/>
          <w:szCs w:val="24"/>
          <w:lang w:val="ru-RU" w:eastAsia="ru-RU"/>
        </w:rPr>
        <w:lastRenderedPageBreak/>
        <w:t>КОМПЛЕКТ ОЦЕНОЧНЫХ СРЕДСТВ ДЛЯ ПРОМЕЖУТОЧНОЙ АТТЕСТАЦИИ</w:t>
      </w:r>
    </w:p>
    <w:p w14:paraId="14138073" w14:textId="77777777" w:rsidR="001179B9" w:rsidRDefault="001179B9" w:rsidP="001179B9">
      <w:pPr>
        <w:spacing w:after="0" w:line="240" w:lineRule="auto"/>
        <w:ind w:left="841" w:right="859" w:firstLine="1661"/>
        <w:contextualSpacing/>
        <w:jc w:val="center"/>
        <w:rPr>
          <w:rFonts w:eastAsia="Times New Roman"/>
          <w:b/>
          <w:szCs w:val="24"/>
          <w:lang w:val="ru-RU" w:eastAsia="ru-RU"/>
        </w:rPr>
      </w:pPr>
      <w:r w:rsidRPr="00987340">
        <w:rPr>
          <w:rFonts w:eastAsia="Times New Roman"/>
          <w:b/>
          <w:szCs w:val="24"/>
          <w:lang w:val="ru-RU" w:eastAsia="ru-RU"/>
        </w:rPr>
        <w:t>Примерные вопросы к экзамену</w:t>
      </w:r>
    </w:p>
    <w:p w14:paraId="4B3380A3" w14:textId="77777777" w:rsidR="001179B9" w:rsidRPr="00987340" w:rsidRDefault="001179B9" w:rsidP="001179B9">
      <w:pPr>
        <w:spacing w:after="0" w:line="240" w:lineRule="auto"/>
        <w:ind w:left="841" w:right="859" w:firstLine="1661"/>
        <w:contextualSpacing/>
        <w:jc w:val="center"/>
        <w:rPr>
          <w:rFonts w:eastAsia="Times New Roman"/>
          <w:b/>
          <w:szCs w:val="24"/>
          <w:lang w:val="ru-RU" w:eastAsia="ru-RU"/>
        </w:rPr>
      </w:pPr>
    </w:p>
    <w:tbl>
      <w:tblPr>
        <w:tblStyle w:val="afffff8"/>
        <w:tblW w:w="15163" w:type="dxa"/>
        <w:tblLook w:val="04A0" w:firstRow="1" w:lastRow="0" w:firstColumn="1" w:lastColumn="0" w:noHBand="0" w:noVBand="1"/>
      </w:tblPr>
      <w:tblGrid>
        <w:gridCol w:w="2405"/>
        <w:gridCol w:w="12758"/>
      </w:tblGrid>
      <w:tr w:rsidR="001179B9" w:rsidRPr="00CF57F5" w14:paraId="38D4DEEA" w14:textId="77777777" w:rsidTr="001179B9">
        <w:trPr>
          <w:trHeight w:val="300"/>
        </w:trPr>
        <w:tc>
          <w:tcPr>
            <w:tcW w:w="2405" w:type="dxa"/>
          </w:tcPr>
          <w:p w14:paraId="11DAC449" w14:textId="77777777" w:rsidR="001179B9" w:rsidRPr="00520BC9" w:rsidRDefault="001179B9" w:rsidP="008F77B8">
            <w:pPr>
              <w:tabs>
                <w:tab w:val="left" w:pos="1276"/>
              </w:tabs>
              <w:spacing w:after="0" w:line="240" w:lineRule="auto"/>
              <w:contextualSpacing/>
              <w:jc w:val="center"/>
              <w:rPr>
                <w:rFonts w:eastAsia="Times New Roman"/>
                <w:b/>
                <w:color w:val="000000"/>
                <w:sz w:val="20"/>
                <w:lang w:val="ru-RU"/>
              </w:rPr>
            </w:pPr>
            <w:r w:rsidRPr="00520BC9">
              <w:rPr>
                <w:rFonts w:eastAsia="Times New Roman"/>
                <w:b/>
                <w:color w:val="000000"/>
                <w:sz w:val="20"/>
                <w:lang w:val="ru-RU"/>
              </w:rPr>
              <w:t>Задание</w:t>
            </w:r>
          </w:p>
        </w:tc>
        <w:tc>
          <w:tcPr>
            <w:tcW w:w="12758" w:type="dxa"/>
          </w:tcPr>
          <w:p w14:paraId="10A8DA8C" w14:textId="77777777" w:rsidR="001179B9" w:rsidRPr="001179B9" w:rsidRDefault="001179B9" w:rsidP="001179B9">
            <w:pPr>
              <w:tabs>
                <w:tab w:val="left" w:pos="1276"/>
              </w:tabs>
              <w:spacing w:after="0" w:line="240" w:lineRule="auto"/>
              <w:contextualSpacing/>
              <w:jc w:val="center"/>
              <w:rPr>
                <w:rFonts w:eastAsia="Times New Roman"/>
                <w:b/>
                <w:color w:val="000000" w:themeColor="text1"/>
                <w:sz w:val="20"/>
                <w:lang w:val="ru-RU"/>
              </w:rPr>
            </w:pPr>
            <w:r w:rsidRPr="001179B9">
              <w:rPr>
                <w:rFonts w:eastAsia="Times New Roman"/>
                <w:b/>
                <w:color w:val="000000" w:themeColor="text1"/>
                <w:sz w:val="20"/>
                <w:lang w:val="ru-RU"/>
              </w:rPr>
              <w:t>Ключ к заданию / Эталонный ответ</w:t>
            </w:r>
          </w:p>
        </w:tc>
      </w:tr>
      <w:tr w:rsidR="001179B9" w:rsidRPr="00520BC9" w14:paraId="71D0D96D" w14:textId="77777777" w:rsidTr="001179B9">
        <w:tc>
          <w:tcPr>
            <w:tcW w:w="2405" w:type="dxa"/>
          </w:tcPr>
          <w:p w14:paraId="5978775F"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1. Понятие, система и стадии уголовного процесса.</w:t>
            </w:r>
          </w:p>
        </w:tc>
        <w:tc>
          <w:tcPr>
            <w:tcW w:w="12758" w:type="dxa"/>
          </w:tcPr>
          <w:p w14:paraId="7D88527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Уголовный процесс</w:t>
            </w:r>
            <w:r w:rsidRPr="001179B9">
              <w:rPr>
                <w:rFonts w:eastAsia="Times New Roman"/>
                <w:color w:val="000000" w:themeColor="text1"/>
                <w:sz w:val="20"/>
                <w:lang w:val="ru-RU"/>
              </w:rPr>
              <w:t xml:space="preserve"> — это алгоритм, урегулированная уголовно-процессуальным законом деятельность уполномоченных лиц, направленная на возбуждение, расследование и рассмотрение уголовного дела с целью привлечения к уголовной ответственности и назначения наказания лицам, виновных в совершении преступления, а равно освобождению от уголовной ответственности и наказания лиц невиновных в совершении преступления. Также это</w:t>
            </w:r>
            <w:r w:rsidRPr="001179B9">
              <w:rPr>
                <w:rFonts w:eastAsia="Times New Roman"/>
                <w:bCs/>
                <w:color w:val="000000" w:themeColor="text1"/>
                <w:sz w:val="20"/>
                <w:lang w:val="ru-RU"/>
              </w:rPr>
              <w:t xml:space="preserve"> система</w:t>
            </w:r>
            <w:r w:rsidRPr="001179B9">
              <w:rPr>
                <w:rFonts w:eastAsia="Times New Roman"/>
                <w:color w:val="000000" w:themeColor="text1"/>
                <w:sz w:val="20"/>
                <w:lang w:val="ru-RU"/>
              </w:rPr>
              <w:t xml:space="preserve"> правоотношений, в которые вступают уполномоченные субъекты друг с другом и с другими субъектами, вовлекаемыми в производство по уголовному делу. В уголовном судопроизводстве России выделяют две основные части — досудебное производство и судебное производство. Каждая из них включает несколько </w:t>
            </w:r>
            <w:r w:rsidRPr="001179B9">
              <w:rPr>
                <w:rFonts w:eastAsia="Times New Roman"/>
                <w:bCs/>
                <w:color w:val="000000" w:themeColor="text1"/>
                <w:sz w:val="20"/>
                <w:lang w:val="ru-RU"/>
              </w:rPr>
              <w:t>стадий</w:t>
            </w:r>
            <w:r w:rsidRPr="001179B9">
              <w:rPr>
                <w:rFonts w:eastAsia="Times New Roman"/>
                <w:color w:val="000000" w:themeColor="text1"/>
                <w:sz w:val="20"/>
                <w:lang w:val="ru-RU"/>
              </w:rPr>
              <w:t xml:space="preserve">: 1. Возбуждение уголовного дела, 2. Предварительное расследование, 3. Предание суду, 4. Судебное разбирательство, 5. Апелляционное производство, 6. Исполнение приговора, 7. Кассационное судопроизводство, 8. Надзорное производство </w:t>
            </w:r>
          </w:p>
        </w:tc>
      </w:tr>
      <w:tr w:rsidR="001179B9" w:rsidRPr="001179B9" w14:paraId="0F4FD78D" w14:textId="77777777" w:rsidTr="001179B9">
        <w:tc>
          <w:tcPr>
            <w:tcW w:w="2405" w:type="dxa"/>
          </w:tcPr>
          <w:p w14:paraId="743212F8"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2. Исторические формы уголовного процесса.</w:t>
            </w:r>
          </w:p>
        </w:tc>
        <w:tc>
          <w:tcPr>
            <w:tcW w:w="12758" w:type="dxa"/>
          </w:tcPr>
          <w:p w14:paraId="400EB55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теории принято различать четыре основных формы уголовного процесса: 1. Обвинительный (</w:t>
            </w:r>
            <w:proofErr w:type="spellStart"/>
            <w:r w:rsidRPr="001179B9">
              <w:rPr>
                <w:rFonts w:eastAsia="Times New Roman"/>
                <w:color w:val="000000" w:themeColor="text1"/>
                <w:sz w:val="20"/>
                <w:lang w:val="ru-RU"/>
              </w:rPr>
              <w:t>частноисковый</w:t>
            </w:r>
            <w:proofErr w:type="spellEnd"/>
            <w:r w:rsidRPr="001179B9">
              <w:rPr>
                <w:rFonts w:eastAsia="Times New Roman"/>
                <w:color w:val="000000" w:themeColor="text1"/>
                <w:sz w:val="20"/>
                <w:lang w:val="ru-RU"/>
              </w:rPr>
              <w:t>) - характеризуется пассивным участием государства в осуществлении обвинительной функции; 2. Розыскной (инквизиционный)- распространён при более поздних формах феодализма, а своё наиболее широкое распространение получил в период абсолютизма; 3. Состязательный - одна из современных форм производства по уголовным делам; 4. Смешанный - разделение форм уголовного судопроизводства на четыре исторических типа является условным.</w:t>
            </w:r>
          </w:p>
        </w:tc>
      </w:tr>
      <w:tr w:rsidR="001179B9" w:rsidRPr="00CF57F5" w14:paraId="0CB8A0B9" w14:textId="77777777" w:rsidTr="001179B9">
        <w:tc>
          <w:tcPr>
            <w:tcW w:w="2405" w:type="dxa"/>
          </w:tcPr>
          <w:p w14:paraId="050CE2E4"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3. Источники уголовно-процессуального права.</w:t>
            </w:r>
          </w:p>
        </w:tc>
        <w:tc>
          <w:tcPr>
            <w:tcW w:w="12758" w:type="dxa"/>
          </w:tcPr>
          <w:p w14:paraId="5A68EDD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Источники уголовно-процессуального права</w:t>
            </w:r>
            <w:r w:rsidRPr="001179B9">
              <w:rPr>
                <w:rFonts w:eastAsia="Times New Roman"/>
                <w:color w:val="000000" w:themeColor="text1"/>
                <w:sz w:val="20"/>
                <w:lang w:val="ru-RU"/>
              </w:rPr>
              <w:t xml:space="preserve"> – это нормативные правовые акты, которые являются внешними формами выражения уголовно-процессуальных норм</w:t>
            </w:r>
          </w:p>
          <w:p w14:paraId="06782C1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Порядок уголовного судопроизводства на территории Российской Федерации устанавливается настоящим Кодексом, основанным на Конституции Российской Федерации.</w:t>
            </w:r>
          </w:p>
          <w:p w14:paraId="4B412F6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14:paraId="1EC528BD" w14:textId="0034B2EF"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 Общепризнанные принципы и </w:t>
            </w:r>
            <w:r w:rsidRPr="001179B9">
              <w:rPr>
                <w:rFonts w:eastAsia="Times New Roman"/>
                <w:color w:val="000000" w:themeColor="text1"/>
                <w:sz w:val="20"/>
                <w:lang w:val="ru-RU"/>
              </w:rPr>
              <w:t>нормы международного права,</w:t>
            </w:r>
            <w:r w:rsidRPr="001179B9">
              <w:rPr>
                <w:rFonts w:eastAsia="Times New Roman"/>
                <w:color w:val="000000" w:themeColor="text1"/>
                <w:sz w:val="20"/>
                <w:lang w:val="ru-RU"/>
              </w:rPr>
              <w:t xml:space="preserve">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tc>
      </w:tr>
      <w:tr w:rsidR="001179B9" w:rsidRPr="00CF57F5" w14:paraId="419A0C92" w14:textId="77777777" w:rsidTr="001179B9">
        <w:tc>
          <w:tcPr>
            <w:tcW w:w="2405" w:type="dxa"/>
          </w:tcPr>
          <w:p w14:paraId="21FA8651"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4. Действие уголовно-процессуального закона во времени, пространстве и по кругу лиц.</w:t>
            </w:r>
          </w:p>
        </w:tc>
        <w:tc>
          <w:tcPr>
            <w:tcW w:w="12758" w:type="dxa"/>
          </w:tcPr>
          <w:p w14:paraId="138E3F9F" w14:textId="77777777" w:rsid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Действие уголовно-процессуального закона </w:t>
            </w:r>
            <w:r w:rsidRPr="001179B9">
              <w:rPr>
                <w:rFonts w:eastAsia="Times New Roman"/>
                <w:bCs/>
                <w:color w:val="000000" w:themeColor="text1"/>
                <w:sz w:val="20"/>
                <w:lang w:val="ru-RU"/>
              </w:rPr>
              <w:t>во времени</w:t>
            </w:r>
            <w:r w:rsidRPr="001179B9">
              <w:rPr>
                <w:rFonts w:eastAsia="Times New Roman"/>
                <w:color w:val="000000" w:themeColor="text1"/>
                <w:sz w:val="20"/>
                <w:lang w:val="ru-RU"/>
              </w:rPr>
              <w:t>: “При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настоящим Кодексом.” (ст. 4 УПК РФ)</w:t>
            </w:r>
            <w:r>
              <w:rPr>
                <w:rFonts w:eastAsia="Times New Roman"/>
                <w:color w:val="000000" w:themeColor="text1"/>
                <w:sz w:val="20"/>
                <w:lang w:val="ru-RU"/>
              </w:rPr>
              <w:t>.</w:t>
            </w:r>
          </w:p>
          <w:p w14:paraId="5F6116F7" w14:textId="77777777" w:rsid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В пространстве</w:t>
            </w:r>
            <w:r w:rsidRPr="001179B9">
              <w:rPr>
                <w:rFonts w:eastAsia="Times New Roman"/>
                <w:color w:val="000000" w:themeColor="text1"/>
                <w:sz w:val="20"/>
                <w:lang w:val="ru-RU"/>
              </w:rPr>
              <w:t>: Действие уголовно-процессуального закона в пространстве означает, что производство по уголовным делам на территории России во всех случаях ведется в соответствии с российским УПК независимо от места совершения преступления (ч. 1 ст. 2 УПК РФ), если международным договором РФ не установлено иное.</w:t>
            </w:r>
          </w:p>
          <w:p w14:paraId="22FF923E" w14:textId="2ABAF3A0"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По кругу лиц</w:t>
            </w:r>
            <w:r w:rsidRPr="001179B9">
              <w:rPr>
                <w:rFonts w:eastAsia="Times New Roman"/>
                <w:color w:val="000000" w:themeColor="text1"/>
                <w:sz w:val="20"/>
                <w:lang w:val="ru-RU"/>
              </w:rPr>
              <w:t>: действие уголовно-процессуального закона при производстве по уголовному делу в РФ распространяется на всех лиц, включая иностранных граждан (кроме обладающих дипломатических иммунитетом) и лиц без гражданства. При этом надо учитывать особенности производства по уголовным делам в отношении отдельных категорий лиц в силу их субъективных признаков (в частности, несовершеннолетние) или служебного иммунитета (в частности, депутаты)</w:t>
            </w:r>
          </w:p>
        </w:tc>
      </w:tr>
      <w:tr w:rsidR="001179B9" w:rsidRPr="00520BC9" w14:paraId="559E7FF8" w14:textId="77777777" w:rsidTr="001179B9">
        <w:tc>
          <w:tcPr>
            <w:tcW w:w="2405" w:type="dxa"/>
          </w:tcPr>
          <w:p w14:paraId="4DE111C8"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5. Презумпция невиновности как принцип уголовного процесса.</w:t>
            </w:r>
          </w:p>
        </w:tc>
        <w:tc>
          <w:tcPr>
            <w:tcW w:w="12758" w:type="dxa"/>
          </w:tcPr>
          <w:p w14:paraId="4E74103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Презумпция невиновности</w:t>
            </w:r>
            <w:r w:rsidRPr="001179B9">
              <w:rPr>
                <w:rFonts w:eastAsia="Times New Roman"/>
                <w:color w:val="000000" w:themeColor="text1"/>
                <w:sz w:val="20"/>
                <w:lang w:val="ru-RU"/>
              </w:rPr>
              <w:t xml:space="preserve"> — это один из основополагающих принципов уголовного процесса, согласно которому лицо считается невиновным до тех пор, пока его вина не будет доказана в установленном законом порядке и подтверждена вступившим в силу приговором суда. Бремя доказывания обвинения лежит на обвинителе (ст. 14 УПК РФ)</w:t>
            </w:r>
          </w:p>
        </w:tc>
      </w:tr>
      <w:tr w:rsidR="001179B9" w:rsidRPr="00CF57F5" w14:paraId="364F99AB" w14:textId="77777777" w:rsidTr="001179B9">
        <w:tc>
          <w:tcPr>
            <w:tcW w:w="2405" w:type="dxa"/>
          </w:tcPr>
          <w:p w14:paraId="3CA02835"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6. Публичность как принцип уголовного процесса</w:t>
            </w:r>
          </w:p>
        </w:tc>
        <w:tc>
          <w:tcPr>
            <w:tcW w:w="12758" w:type="dxa"/>
          </w:tcPr>
          <w:p w14:paraId="67334E4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уголовном судопроизводстве публичность судопроизводства означает, что органы уголовного преследования обязаны принять все зависящие от них меры к полному, объективному, всестороннему исследованию обстоятельств дела, с тем чтобы виновный был изобличён и понёс справедливое наказание и ни один невиновный не был бы незаконно и необоснованно привлечён к уголовной ответственности, осуждён, ограничен в правах.</w:t>
            </w:r>
          </w:p>
        </w:tc>
      </w:tr>
      <w:tr w:rsidR="001179B9" w:rsidRPr="00CF57F5" w14:paraId="0E73F5AE" w14:textId="77777777" w:rsidTr="001179B9">
        <w:tc>
          <w:tcPr>
            <w:tcW w:w="2405" w:type="dxa"/>
          </w:tcPr>
          <w:p w14:paraId="26C709B8"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7. Принцип независимости судей и подчинения их только закону</w:t>
            </w:r>
          </w:p>
        </w:tc>
        <w:tc>
          <w:tcPr>
            <w:tcW w:w="12758" w:type="dxa"/>
          </w:tcPr>
          <w:p w14:paraId="3CCC8E1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Принцип независимости судей (ст. 8.1 УПК РФ) в уголовном процессе означает, что судьи при осуществлении правосудия по уголовным делам должны быть независимыми и подчиняться только Конституции Российской Федерации и федеральным законам. Судьи должны рассматривать и разрешать уголовные дела в условиях, исключающих постороннее воздействие на них, а вмешательство государственных органов, органов местного самоуправления и других лиц в их деятельность по осуществлению правосудия запрещено и влечёт установленную законом ответственность.</w:t>
            </w:r>
          </w:p>
        </w:tc>
      </w:tr>
      <w:tr w:rsidR="001179B9" w:rsidRPr="00CF57F5" w14:paraId="47DF2B4C" w14:textId="77777777" w:rsidTr="001179B9">
        <w:tc>
          <w:tcPr>
            <w:tcW w:w="2405" w:type="dxa"/>
          </w:tcPr>
          <w:p w14:paraId="11A4C837"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8. Гласность в уголовном судопроизводстве.</w:t>
            </w:r>
          </w:p>
        </w:tc>
        <w:tc>
          <w:tcPr>
            <w:tcW w:w="12758" w:type="dxa"/>
          </w:tcPr>
          <w:p w14:paraId="79A19BB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Гласность в уголовном судопроизводстве (с. 241 УПК РФ) означает, что разбирательство уголовных дел во всех судах является открытым, за исключением случаев, предусмотренных законодательством. Закрытое судебное разбирательство допускается только при определённых обстоятельствах, таких как разглашение государственной тайны, защита интересов несовершеннолетних, защита чести и достоинства участник процесса и обеспечение безопасности участников судебного разбирательства.</w:t>
            </w:r>
          </w:p>
        </w:tc>
      </w:tr>
      <w:tr w:rsidR="001179B9" w:rsidRPr="001179B9" w14:paraId="3B81994E" w14:textId="77777777" w:rsidTr="001179B9">
        <w:tc>
          <w:tcPr>
            <w:tcW w:w="2405" w:type="dxa"/>
          </w:tcPr>
          <w:p w14:paraId="578CD375"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9. Понятие и классификация субъектов уголовного процесса.</w:t>
            </w:r>
          </w:p>
        </w:tc>
        <w:tc>
          <w:tcPr>
            <w:tcW w:w="12758" w:type="dxa"/>
          </w:tcPr>
          <w:p w14:paraId="509908F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Субъекты уголовного процесса</w:t>
            </w:r>
            <w:r w:rsidRPr="001179B9">
              <w:rPr>
                <w:rFonts w:eastAsia="Times New Roman"/>
                <w:color w:val="000000" w:themeColor="text1"/>
                <w:sz w:val="20"/>
                <w:lang w:val="ru-RU"/>
              </w:rPr>
              <w:t xml:space="preserve"> — это участники, имеющие определённые права и обязанности в рамках уголовно-процессуальных правоотношений. Участники уголовного судопроизводства со стороны </w:t>
            </w:r>
            <w:r w:rsidRPr="001179B9">
              <w:rPr>
                <w:rFonts w:eastAsia="Times New Roman"/>
                <w:bCs/>
                <w:color w:val="000000" w:themeColor="text1"/>
                <w:sz w:val="20"/>
                <w:lang w:val="ru-RU"/>
              </w:rPr>
              <w:t>обвинения:</w:t>
            </w:r>
            <w:r w:rsidRPr="001179B9">
              <w:rPr>
                <w:rFonts w:eastAsia="Times New Roman"/>
                <w:color w:val="000000" w:themeColor="text1"/>
                <w:sz w:val="20"/>
                <w:lang w:val="ru-RU"/>
              </w:rPr>
              <w:t xml:space="preserve"> прокурор, следователь, руководитель следственного органа, органы дознания, начальник подразделения дознания, начальник органа дознания, дознаватель, потерпевший, частный обвинитель, гражданский истец; представители потерпевшего, гражданского истца и частного обвинителя. </w:t>
            </w:r>
          </w:p>
          <w:p w14:paraId="19F9E74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Участники уголовного судопроизводства со стороны </w:t>
            </w:r>
            <w:r w:rsidRPr="001179B9">
              <w:rPr>
                <w:rFonts w:eastAsia="Times New Roman"/>
                <w:bCs/>
                <w:color w:val="000000" w:themeColor="text1"/>
                <w:sz w:val="20"/>
                <w:lang w:val="ru-RU"/>
              </w:rPr>
              <w:t>защиты</w:t>
            </w:r>
            <w:r w:rsidRPr="001179B9">
              <w:rPr>
                <w:rFonts w:eastAsia="Times New Roman"/>
                <w:color w:val="000000" w:themeColor="text1"/>
                <w:sz w:val="20"/>
                <w:lang w:val="ru-RU"/>
              </w:rPr>
              <w:t>: подозреваемый, обвиняемый; подсудимый, законные представители несовершеннолетнего подозреваемого и обвиняемого, защитник, гражданский ответчик, представитель гражданского ответчика.</w:t>
            </w:r>
          </w:p>
          <w:p w14:paraId="48DE8369" w14:textId="77777777" w:rsid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Иные участники</w:t>
            </w:r>
            <w:r w:rsidRPr="001179B9">
              <w:rPr>
                <w:rFonts w:eastAsia="Times New Roman"/>
                <w:color w:val="000000" w:themeColor="text1"/>
                <w:sz w:val="20"/>
                <w:lang w:val="ru-RU"/>
              </w:rPr>
              <w:t xml:space="preserve"> уголовного судопроизводства не выступают на стороне обвинения или защиты. Они являются источниками доказательственной информации либо привлекаются для оказания технической или иной помощи (содействия) и удостоверения хода и результатов следственных действий - свидетель, лицо, в отношении которого уголовное дело выделено в отдельное производство в связи с заключением с ним досудебного соглашения о сотрудничестве, эксперт, специалист, переводчик, понятой (Глава 8 УПК РФ).</w:t>
            </w:r>
          </w:p>
          <w:p w14:paraId="232AC984" w14:textId="1B64268B"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А также </w:t>
            </w:r>
            <w:r w:rsidRPr="001179B9">
              <w:rPr>
                <w:rFonts w:eastAsia="Times New Roman"/>
                <w:bCs/>
                <w:color w:val="000000" w:themeColor="text1"/>
                <w:sz w:val="20"/>
                <w:lang w:val="ru-RU"/>
              </w:rPr>
              <w:t>суд</w:t>
            </w:r>
            <w:r w:rsidRPr="001179B9">
              <w:rPr>
                <w:rFonts w:eastAsia="Times New Roman"/>
                <w:color w:val="000000" w:themeColor="text1"/>
                <w:sz w:val="20"/>
                <w:lang w:val="ru-RU"/>
              </w:rPr>
              <w:t xml:space="preserve"> – любой суд общей юрисдикции, рассматривающий уголовное дело по существу и выносящий решения, предусмотренные УПК</w:t>
            </w:r>
          </w:p>
        </w:tc>
      </w:tr>
      <w:tr w:rsidR="001179B9" w:rsidRPr="00CF57F5" w14:paraId="75ACB124" w14:textId="77777777" w:rsidTr="001179B9">
        <w:tc>
          <w:tcPr>
            <w:tcW w:w="2405" w:type="dxa"/>
          </w:tcPr>
          <w:p w14:paraId="75E322B2"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10. Уголовно-процессуальные функции.</w:t>
            </w:r>
          </w:p>
        </w:tc>
        <w:tc>
          <w:tcPr>
            <w:tcW w:w="12758" w:type="dxa"/>
          </w:tcPr>
          <w:p w14:paraId="25B6ECF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Под уголовно-процессуальной функцией подразумевается устанавливаемая уголовно процессуальным законом разновидность деятельности какого-то участника уголовного судопроизводства, обусловленная его значением, задачами и целями участия в деле. Виды уголовно процессуальных функций: функция обвинения, функция защиты, функция разрешения уголовного дела, функция разрешения дела, функция оказания содействия правосудию</w:t>
            </w:r>
          </w:p>
        </w:tc>
      </w:tr>
      <w:tr w:rsidR="001179B9" w:rsidRPr="00CF57F5" w14:paraId="372D768C" w14:textId="77777777" w:rsidTr="001179B9">
        <w:tc>
          <w:tcPr>
            <w:tcW w:w="2405" w:type="dxa"/>
          </w:tcPr>
          <w:p w14:paraId="7D1498E0"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11. Суд как орган правосудия</w:t>
            </w:r>
          </w:p>
        </w:tc>
        <w:tc>
          <w:tcPr>
            <w:tcW w:w="12758" w:type="dxa"/>
          </w:tcPr>
          <w:p w14:paraId="3D0E5823" w14:textId="77777777" w:rsid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Суд как орган правосудия обладает рядом признаков: 1. Это государственный орган, 2. Имеет особый порядок формирования, 3. Особый порядок обеспечения независимости судей, 4.Особая процедура реализации своих полномочий с целью обеспечить законное и обоснованное решение правовых вопросов, входящих в компетенцию суда, 5. Осуществление полномочий в пределах компетенции, определенной законом, т. е. юрисдикцией, 6. Осуществление судебной власти в определенном судебном составе.</w:t>
            </w:r>
          </w:p>
          <w:p w14:paraId="1A39D1AC" w14:textId="4EB0F292"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Как орган правосудия суд также обладает следующими полномочиями (Глава 5 ст. 29 УПК РФ</w:t>
            </w:r>
            <w:bookmarkStart w:id="0" w:name="_Int_AHqzBUQx"/>
            <w:r w:rsidRPr="001179B9">
              <w:rPr>
                <w:rFonts w:eastAsia="Times New Roman"/>
                <w:color w:val="000000" w:themeColor="text1"/>
                <w:sz w:val="20"/>
                <w:lang w:val="ru-RU"/>
              </w:rPr>
              <w:t>):признавать</w:t>
            </w:r>
            <w:bookmarkEnd w:id="0"/>
            <w:r w:rsidRPr="001179B9">
              <w:rPr>
                <w:rFonts w:eastAsia="Times New Roman"/>
                <w:color w:val="000000" w:themeColor="text1"/>
                <w:sz w:val="20"/>
                <w:lang w:val="ru-RU"/>
              </w:rPr>
              <w:t xml:space="preserve"> лицо виновным в преступлении, назначать наказание, применять принудительные меры воспитательного воздействия и медицинские меры. принимать решения об избрании меры пресечения в виде заключения под стражу, домашнего ареста, залога, запрета определенных действий, о продлении срока содержания под стражей, срока домашнего ареста, срока применения залога, срока запрета определенных действий, а также рассматривать жалобы, выносить различные определения и т.д.</w:t>
            </w:r>
          </w:p>
        </w:tc>
      </w:tr>
      <w:tr w:rsidR="001179B9" w:rsidRPr="00CF57F5" w14:paraId="75439894" w14:textId="77777777" w:rsidTr="001179B9">
        <w:tc>
          <w:tcPr>
            <w:tcW w:w="2405" w:type="dxa"/>
          </w:tcPr>
          <w:p w14:paraId="6629A223"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12. Правовой статус подозреваемого.</w:t>
            </w:r>
          </w:p>
        </w:tc>
        <w:tc>
          <w:tcPr>
            <w:tcW w:w="12758" w:type="dxa"/>
          </w:tcPr>
          <w:p w14:paraId="663E0B4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Подозреваемый</w:t>
            </w:r>
            <w:r w:rsidRPr="001179B9">
              <w:rPr>
                <w:rFonts w:eastAsia="Times New Roman"/>
                <w:color w:val="000000" w:themeColor="text1"/>
                <w:sz w:val="20"/>
                <w:lang w:val="ru-RU"/>
              </w:rPr>
              <w:t xml:space="preserve"> — это лицо, в отношении которого возбуждено уголовное дело, задержанное по подозрению в совершении преступления, к которому применена мера пресечения до предъявления обвинения или которому объявлено о подозрении в совершении преступления. Подозреваемый имеет право знать, в чём он подозревается, получать копию постановления о возбуждении уголовного дела или копию протокола задержания, копию постановления о применении к нему меры пресечения, давать объяснения и показания, пользоваться помощью защитника с момента, предусмотренного ст. 46 УПК РФ, и иметь свидание с ним наедине и конфиденциально до первого допроса.</w:t>
            </w:r>
          </w:p>
        </w:tc>
      </w:tr>
      <w:tr w:rsidR="001179B9" w:rsidRPr="00CF57F5" w14:paraId="7996F643" w14:textId="77777777" w:rsidTr="001179B9">
        <w:tc>
          <w:tcPr>
            <w:tcW w:w="2405" w:type="dxa"/>
          </w:tcPr>
          <w:p w14:paraId="3D415449"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13. Правовой статус обвиняемого.</w:t>
            </w:r>
          </w:p>
        </w:tc>
        <w:tc>
          <w:tcPr>
            <w:tcW w:w="12758" w:type="dxa"/>
          </w:tcPr>
          <w:p w14:paraId="0E4B4B5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Правовой статус обвиняемого определяется УПК РФ. Согласно статье 47 УПК РФ, обвиняемым признаётся лицо, в отношении которого вынесены определённые процессуальные решения, такие как постановление о привлечении в качестве обвиняемого, обвинительный акт или обвинительное постановление. Обвиняемый имеет право защищать свои права и законные интересы, знать, в чём он обвиняется, получать копии соответствующих документов, возражать против обвинения, давать показания, представлять доказательства, заявлять ходатайства и отводы, пользоваться помощью защитника и участвовать в следственных действиях и судебном разбирательстве.</w:t>
            </w:r>
          </w:p>
        </w:tc>
      </w:tr>
      <w:tr w:rsidR="001179B9" w:rsidRPr="00CF57F5" w14:paraId="28B784EB" w14:textId="77777777" w:rsidTr="001179B9">
        <w:tc>
          <w:tcPr>
            <w:tcW w:w="2405" w:type="dxa"/>
          </w:tcPr>
          <w:p w14:paraId="2F72737C"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14. Правовой статус защитника.</w:t>
            </w:r>
          </w:p>
        </w:tc>
        <w:tc>
          <w:tcPr>
            <w:tcW w:w="12758" w:type="dxa"/>
          </w:tcPr>
          <w:p w14:paraId="54C51B5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В соответствии со ч.1 ст. 49 УПК РФ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 </w:t>
            </w:r>
            <w:r w:rsidRPr="001179B9">
              <w:rPr>
                <w:color w:val="000000" w:themeColor="text1"/>
                <w:lang w:val="ru-RU"/>
              </w:rPr>
              <w:br/>
            </w:r>
            <w:r w:rsidRPr="001179B9">
              <w:rPr>
                <w:rFonts w:eastAsia="Times New Roman"/>
                <w:color w:val="000000" w:themeColor="text1"/>
                <w:sz w:val="20"/>
                <w:lang w:val="ru-RU"/>
              </w:rPr>
              <w:t>В ч. 2 данной статьи также указано, что в качестве защитников участвуют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 Также в ч. 7 ст. 49 указано, что адвокат не вправе отказаться от принятой на себя защиты подозреваемого, обвиняемого. Защитник участвует в уголовном деле с момента: вынесения постановления о привлечении лица в качестве обвиняемого, возбуждения уголовного дела в отношении конкретного лица, фактического задержания лица, подозреваемого в совершении преступления, или применения к нему меры пресечения в виде заключения под стражу вручения уведомления о подозрении в совершении преступления (ч.3 ст. 49 УПК РФ)</w:t>
            </w:r>
          </w:p>
        </w:tc>
      </w:tr>
      <w:tr w:rsidR="001179B9" w:rsidRPr="00CF57F5" w14:paraId="5F1B04BC" w14:textId="77777777" w:rsidTr="001179B9">
        <w:tc>
          <w:tcPr>
            <w:tcW w:w="2405" w:type="dxa"/>
          </w:tcPr>
          <w:p w14:paraId="237305D0"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15. Правовой статус потерпевшего.</w:t>
            </w:r>
          </w:p>
        </w:tc>
        <w:tc>
          <w:tcPr>
            <w:tcW w:w="12758" w:type="dxa"/>
          </w:tcPr>
          <w:p w14:paraId="0EB2B94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Правовой статус потерпевшего регулируется ст. 42 УПК РФ. Согласно этой статье, потерпевшим является физическое лицо, которому преступлением причинён физический, имущественный или моральный вред, а также юридическое лицо в случае причинения преступлением вреда его имуществу и деловой репутации. Потерпевший имеет право: знать о предъявленном обвиняемому обвинении; давать показания; отказаться свидетельствовать против себя, своего супруга и других близких родственников; представлять доказательства; заявлять ходатайства и отводы; давать показания на родном языке или языке, которым он владеет; пользоваться помощью переводчика бесплатно; иметь представителя; участвовать в следственных действиях; знакомиться с протоколами следственных действий и подавать на них замечания; знакомиться с постановлением о назначении судебной экспертизы и заключением эксперта;</w:t>
            </w:r>
          </w:p>
          <w:p w14:paraId="7979D165" w14:textId="77777777" w:rsidR="001179B9" w:rsidRPr="001179B9" w:rsidRDefault="001179B9" w:rsidP="001179B9">
            <w:pPr>
              <w:tabs>
                <w:tab w:val="left" w:pos="1276"/>
              </w:tabs>
              <w:spacing w:after="0" w:line="240" w:lineRule="auto"/>
              <w:contextualSpacing/>
              <w:jc w:val="both"/>
              <w:rPr>
                <w:color w:val="000000" w:themeColor="text1"/>
                <w:lang w:val="ru-RU"/>
              </w:rPr>
            </w:pPr>
            <w:r w:rsidRPr="001179B9">
              <w:rPr>
                <w:rFonts w:eastAsia="Times New Roman"/>
                <w:color w:val="000000" w:themeColor="text1"/>
                <w:sz w:val="20"/>
                <w:lang w:val="ru-RU"/>
              </w:rPr>
              <w:t>знакомиться со всеми материалами уголовного дела по окончании предварительного расследования; получать копии процессуальных документов, затрагивающих его интересы; участвовать в судебном разбирательстве уголовного дела; выступать в судебных прениях; поддерживать обвинение; знакомиться с протоколом и аудиозаписью судебного заседания и подавать замечания на них; приносить жалобы на действия и решения дознавателя, следователя, прокурора и суда;</w:t>
            </w:r>
          </w:p>
          <w:p w14:paraId="51630747" w14:textId="77777777" w:rsidR="001179B9" w:rsidRPr="001179B9" w:rsidRDefault="001179B9" w:rsidP="001179B9">
            <w:pPr>
              <w:tabs>
                <w:tab w:val="left" w:pos="1276"/>
              </w:tabs>
              <w:spacing w:after="0" w:line="240" w:lineRule="auto"/>
              <w:contextualSpacing/>
              <w:jc w:val="both"/>
              <w:rPr>
                <w:color w:val="000000" w:themeColor="text1"/>
                <w:lang w:val="ru-RU"/>
              </w:rPr>
            </w:pPr>
            <w:r w:rsidRPr="001179B9">
              <w:rPr>
                <w:rFonts w:eastAsia="Times New Roman"/>
                <w:color w:val="000000" w:themeColor="text1"/>
                <w:sz w:val="20"/>
                <w:lang w:val="ru-RU"/>
              </w:rPr>
              <w:t>быть извещённым о рассмотрении судом вопросов, связанных с исполнением приговора.</w:t>
            </w:r>
          </w:p>
        </w:tc>
      </w:tr>
      <w:tr w:rsidR="001179B9" w:rsidRPr="00520BC9" w14:paraId="5A78AC38" w14:textId="77777777" w:rsidTr="001179B9">
        <w:tc>
          <w:tcPr>
            <w:tcW w:w="2405" w:type="dxa"/>
          </w:tcPr>
          <w:p w14:paraId="2A918740"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16. Обстоятельства, исключающие возможность участия в уголовном процессе. Отводы.</w:t>
            </w:r>
          </w:p>
        </w:tc>
        <w:tc>
          <w:tcPr>
            <w:tcW w:w="12758" w:type="dxa"/>
          </w:tcPr>
          <w:p w14:paraId="1667EFC7" w14:textId="28DCB8AB" w:rsid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Обстоятельства, исключающие возможность участия в уголовном процессе, указаны в статье 61 УПК РФ. Судья, прокурор, следователь, дознаватель не могут участвовать в производстве по уголовному делу, если они являются потерпевшими, гражданскими истцами, гражданскими ответчиками или свидетелями по делу, участвовали в качестве присяжных заседателей, экспертов, специалистов, переводчиков, понятых, помощников судей, секретарей судебных заседаний, защитников, законных представителей подозреваемых, обвиняемых, представителей потерпевших, гражданских истцов или гражданских ответчиков, а также если они являются близкими родственниками или родственниками участников производства по делу. Лица, указанные в части первой статьи 61 УПК РФ, также не могут участвовать в производстве по уголовному делу при наличии иных обстоятельств, дающих основание полагать, что они лично, прямо или косвенно, заинтересованы в исходе дела. Наличие информации о </w:t>
            </w:r>
            <w:proofErr w:type="gramStart"/>
            <w:r w:rsidRPr="001179B9">
              <w:rPr>
                <w:rFonts w:eastAsia="Times New Roman"/>
                <w:color w:val="000000" w:themeColor="text1"/>
                <w:sz w:val="20"/>
                <w:lang w:val="ru-RU"/>
              </w:rPr>
              <w:t>вне процессуальном</w:t>
            </w:r>
            <w:r w:rsidRPr="001179B9">
              <w:rPr>
                <w:rFonts w:eastAsia="Times New Roman"/>
                <w:color w:val="000000" w:themeColor="text1"/>
                <w:sz w:val="20"/>
                <w:lang w:val="ru-RU"/>
              </w:rPr>
              <w:t xml:space="preserve"> обращении</w:t>
            </w:r>
            <w:proofErr w:type="gramEnd"/>
            <w:r w:rsidRPr="001179B9">
              <w:rPr>
                <w:rFonts w:eastAsia="Times New Roman"/>
                <w:color w:val="000000" w:themeColor="text1"/>
                <w:sz w:val="20"/>
                <w:lang w:val="ru-RU"/>
              </w:rPr>
              <w:t>, поступившем судье по уголовному делу, находящемуся в его производстве, само по себе не может являться основанием для отвода судьи.</w:t>
            </w:r>
          </w:p>
          <w:p w14:paraId="2BFE6BC2" w14:textId="2C666210"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lastRenderedPageBreak/>
              <w:t xml:space="preserve">Отвод </w:t>
            </w:r>
            <w:r w:rsidRPr="001179B9">
              <w:rPr>
                <w:rFonts w:eastAsia="Times New Roman"/>
                <w:color w:val="000000" w:themeColor="text1"/>
                <w:sz w:val="20"/>
                <w:lang w:val="ru-RU"/>
              </w:rPr>
              <w:t>— это просьба об отстранении судьи, арбитражного судьи, эксперта или переводчика, прокурора, следователя и других официальных лиц судебного процесса от выполнения возложенных на них функций в данном деле. Отвод может быть заявлен из-за личной заинтересованности, сомнений в беспристрастности или по особым причинам, предусмотренным законодательством. (Глава 9 УПК РФ)</w:t>
            </w:r>
          </w:p>
        </w:tc>
      </w:tr>
      <w:tr w:rsidR="001179B9" w:rsidRPr="00CF57F5" w14:paraId="006D780A" w14:textId="77777777" w:rsidTr="001179B9">
        <w:tc>
          <w:tcPr>
            <w:tcW w:w="2405" w:type="dxa"/>
          </w:tcPr>
          <w:p w14:paraId="6273C9C4"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17. Основания, порядок предъявления и разрешения гражданского иска в уголовном процессе.</w:t>
            </w:r>
          </w:p>
        </w:tc>
        <w:tc>
          <w:tcPr>
            <w:tcW w:w="12758" w:type="dxa"/>
          </w:tcPr>
          <w:p w14:paraId="0F1053D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Основания для предъявления гражданского иска в уголовном процессе изложены в УПК РФ. Согласно статье 44 УПК РФ, лицо, понёсшее имущественный ущерб от преступления, вправе предъявить гражданский иск к обвиняемому или другим лицам, несущим материальную ответственность за его действия. Порядок предъявления гражданского иска в уголовном процессе регулируется ст. 44 УПК РФ. Иск предъявляется после возбуждения уголовного дела и до окончания судебного следствия при рассмотрении и разрешении дела в суде первой инстанции. Разрешение гражданского иска по существу осуществляется судом в приговоре или ином судебном решении по результатам судебного разбирательства. В соответствии со ст. 299 УПК суд после разрешения основных вопросов должен решить, подлежит ли удовлетворению гражданский иск, в пользу кого и в каком размере.</w:t>
            </w:r>
          </w:p>
        </w:tc>
      </w:tr>
      <w:tr w:rsidR="001179B9" w:rsidRPr="00CF57F5" w14:paraId="0166AC26" w14:textId="77777777" w:rsidTr="001179B9">
        <w:tc>
          <w:tcPr>
            <w:tcW w:w="2405" w:type="dxa"/>
          </w:tcPr>
          <w:p w14:paraId="02A2C0B3"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18. Понятие и структура предмета доказывания.</w:t>
            </w:r>
          </w:p>
        </w:tc>
        <w:tc>
          <w:tcPr>
            <w:tcW w:w="12758" w:type="dxa"/>
          </w:tcPr>
          <w:p w14:paraId="38C734D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Предмет доказывания</w:t>
            </w:r>
            <w:r w:rsidRPr="001179B9">
              <w:rPr>
                <w:rFonts w:eastAsia="Times New Roman"/>
                <w:color w:val="000000" w:themeColor="text1"/>
                <w:sz w:val="20"/>
                <w:lang w:val="ru-RU"/>
              </w:rPr>
              <w:t xml:space="preserve"> — это круг обстоятельств, подлежащих доказыванию по каждому уголовному делу и необходимых для его разрешения по существу (ст. 73 УПК РФ).</w:t>
            </w:r>
          </w:p>
          <w:p w14:paraId="4D423E8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Структура предмета доказывания в уголовном процессе включает главный факт и доказательственные факты. Главный факт состоит из следующих элементов: событие преступления (время, место, способ и другие обстоятельства совершения преступления), виновность лица в совершении преступления, форма вины и мотивы, обстоятельства, характеризующие личность обвиняемого, характер и размер вреда, причинённого преступлением, обстоятельства, исключающие преступность и наказуемость деяния, обстоятельства, смягчающие и отягчающие наказание, обстоятельства, которые могут повлечь за собой освобождение от уголовной ответственности и наказания, основания для конфискации имущества. Доказательственные факты — это обстоятельства, которые в своей совокупности позволяют сделать логические выводы о наличии или отсутствии обстоятельств главного факта</w:t>
            </w:r>
          </w:p>
        </w:tc>
      </w:tr>
      <w:tr w:rsidR="001179B9" w:rsidRPr="00CF57F5" w14:paraId="7A9A70F7" w14:textId="77777777" w:rsidTr="001179B9">
        <w:tc>
          <w:tcPr>
            <w:tcW w:w="2405" w:type="dxa"/>
          </w:tcPr>
          <w:p w14:paraId="5AE6EA1F"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19. Понятие и классификация доказательств.</w:t>
            </w:r>
          </w:p>
        </w:tc>
        <w:tc>
          <w:tcPr>
            <w:tcW w:w="12758" w:type="dxa"/>
          </w:tcPr>
          <w:p w14:paraId="67B0899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Доказательства</w:t>
            </w:r>
            <w:r w:rsidRPr="001179B9">
              <w:rPr>
                <w:rFonts w:eastAsia="Times New Roman"/>
                <w:color w:val="000000" w:themeColor="text1"/>
                <w:sz w:val="20"/>
                <w:lang w:val="ru-RU"/>
              </w:rPr>
              <w:t xml:space="preserve"> - любые сведения, на основе которых суд, прокурор, следователь, дознаватель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(ст. 74 УПК РФ). </w:t>
            </w:r>
            <w:r w:rsidRPr="001179B9">
              <w:rPr>
                <w:rFonts w:eastAsia="Times New Roman"/>
                <w:bCs/>
                <w:color w:val="000000" w:themeColor="text1"/>
                <w:sz w:val="20"/>
                <w:lang w:val="ru-RU"/>
              </w:rPr>
              <w:t>Классификация доказательств:</w:t>
            </w:r>
            <w:r w:rsidRPr="001179B9">
              <w:rPr>
                <w:rFonts w:eastAsia="Times New Roman"/>
                <w:color w:val="000000" w:themeColor="text1"/>
                <w:sz w:val="20"/>
                <w:lang w:val="ru-RU"/>
              </w:rPr>
              <w:t xml:space="preserve"> 1. по отношению к предмету доказывания — прямые и косвенные; 2. по отношению к обвинению — обвинительные и оправдательные; 3. по источнику сведений о фактах — первоначальные и производные; 4. по механизму формирования и носителю доказательственной информации — исходящие от лиц (личные) и вещественные. Согласно ч.2 ст. 74 УПК РФ В качестве доказательств допускаются: 1) показания подозреваемого, обвиняемого; 2) показания потерпевшего, свидетеля; 3) заключение и показания эксперта; 3.1) заключение и показания специалиста; 4) вещественные доказательства; 5) протоколы следственных и судебных действий; 6) иные документы.</w:t>
            </w:r>
          </w:p>
        </w:tc>
      </w:tr>
      <w:tr w:rsidR="001179B9" w:rsidRPr="00CF57F5" w14:paraId="2DC93BDA" w14:textId="77777777" w:rsidTr="001179B9">
        <w:tc>
          <w:tcPr>
            <w:tcW w:w="2405" w:type="dxa"/>
          </w:tcPr>
          <w:p w14:paraId="11ECA626"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20. Процесс доказывания и его структура.</w:t>
            </w:r>
          </w:p>
        </w:tc>
        <w:tc>
          <w:tcPr>
            <w:tcW w:w="12758" w:type="dxa"/>
          </w:tcPr>
          <w:p w14:paraId="3EAEC15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Доказывание</w:t>
            </w:r>
            <w:r w:rsidRPr="001179B9">
              <w:rPr>
                <w:rFonts w:eastAsia="Times New Roman"/>
                <w:color w:val="000000" w:themeColor="text1"/>
                <w:sz w:val="20"/>
                <w:lang w:val="ru-RU"/>
              </w:rPr>
              <w:t xml:space="preserve"> - деятельность следователя, дознавателя, прокурора, суда по собиранию, проверке и оценке доказательств с целью установления обстоятельств, подлежащих доказыванию по уголовному делу. Согласно статье 85 Уголовно-процессуального кодекса Российской Федерации, доказывание в уголовном процессе состоит из следующих этапов:</w:t>
            </w:r>
          </w:p>
          <w:p w14:paraId="513D0A84" w14:textId="77777777" w:rsidR="001179B9" w:rsidRPr="001179B9" w:rsidRDefault="001179B9" w:rsidP="001179B9">
            <w:pPr>
              <w:tabs>
                <w:tab w:val="left" w:pos="1276"/>
              </w:tabs>
              <w:spacing w:after="0" w:line="240" w:lineRule="auto"/>
              <w:contextualSpacing/>
              <w:jc w:val="both"/>
              <w:rPr>
                <w:color w:val="000000" w:themeColor="text1"/>
                <w:lang w:val="ru-RU"/>
              </w:rPr>
            </w:pPr>
            <w:r w:rsidRPr="001179B9">
              <w:rPr>
                <w:rFonts w:eastAsia="Times New Roman"/>
                <w:color w:val="000000" w:themeColor="text1"/>
                <w:sz w:val="20"/>
                <w:lang w:val="ru-RU"/>
              </w:rPr>
              <w:t xml:space="preserve">1. </w:t>
            </w:r>
            <w:r w:rsidRPr="001179B9">
              <w:rPr>
                <w:rFonts w:eastAsia="Times New Roman"/>
                <w:bCs/>
                <w:color w:val="000000" w:themeColor="text1"/>
                <w:sz w:val="20"/>
                <w:lang w:val="ru-RU"/>
              </w:rPr>
              <w:t>Собирание доказательств</w:t>
            </w:r>
            <w:r w:rsidRPr="001179B9">
              <w:rPr>
                <w:rFonts w:eastAsia="Times New Roman"/>
                <w:color w:val="000000" w:themeColor="text1"/>
                <w:sz w:val="20"/>
                <w:lang w:val="ru-RU"/>
              </w:rPr>
              <w:t>. Осуществляется в ходе уголовного судопроизводства дознавателем, следователем, прокурором и судом путём производства следственных и иных процессуальных действий, предусмотренных уголовно-процессуальным законодательством. 2.</w:t>
            </w:r>
            <w:r w:rsidRPr="001179B9">
              <w:rPr>
                <w:rFonts w:eastAsia="Times New Roman"/>
                <w:bCs/>
                <w:color w:val="000000" w:themeColor="text1"/>
                <w:sz w:val="20"/>
                <w:lang w:val="ru-RU"/>
              </w:rPr>
              <w:t xml:space="preserve"> Проверка доказательств</w:t>
            </w:r>
            <w:r w:rsidRPr="001179B9">
              <w:rPr>
                <w:rFonts w:eastAsia="Times New Roman"/>
                <w:color w:val="000000" w:themeColor="text1"/>
                <w:sz w:val="20"/>
                <w:lang w:val="ru-RU"/>
              </w:rPr>
              <w:t xml:space="preserve">. Производится дознавателем, следователем, прокурором, судом путём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 3. </w:t>
            </w:r>
            <w:r w:rsidRPr="001179B9">
              <w:rPr>
                <w:rFonts w:eastAsia="Times New Roman"/>
                <w:bCs/>
                <w:color w:val="000000" w:themeColor="text1"/>
                <w:sz w:val="20"/>
                <w:lang w:val="ru-RU"/>
              </w:rPr>
              <w:t>Оценка доказательств.</w:t>
            </w:r>
            <w:r w:rsidRPr="001179B9">
              <w:rPr>
                <w:rFonts w:eastAsia="Times New Roman"/>
                <w:color w:val="000000" w:themeColor="text1"/>
                <w:sz w:val="20"/>
                <w:lang w:val="ru-RU"/>
              </w:rPr>
              <w:t xml:space="preserve"> Каждое доказательство подлежит оценке с точки зрения относимости, допустимости и достоверности. Все собранные в ходе расследования преступления доказательства оцениваются с точки зрения достаточности для разрешения уголовного дела. Отличительными чертами доказывания являются: способы, процессуальная форма, регулирование нормами права, специальные субъекты, наличие процессуальных сроков.</w:t>
            </w:r>
          </w:p>
        </w:tc>
      </w:tr>
      <w:tr w:rsidR="001179B9" w:rsidRPr="001179B9" w14:paraId="7EC9F111" w14:textId="77777777" w:rsidTr="001179B9">
        <w:tc>
          <w:tcPr>
            <w:tcW w:w="2405" w:type="dxa"/>
          </w:tcPr>
          <w:p w14:paraId="1C09E221"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21. Содержание и основные правила оценки доказательств.</w:t>
            </w:r>
          </w:p>
        </w:tc>
        <w:tc>
          <w:tcPr>
            <w:tcW w:w="12758" w:type="dxa"/>
          </w:tcPr>
          <w:p w14:paraId="4234CDD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Содержание оценки доказательств включает оценку каждого доказательства с точки зрения относимости, допустимости, достоверности и достаточности собранных доказательств для разрешения уголовного дела. Ст. 88 УПК РФ содержит правила оценки доказательств, а именно: 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 2. В случаях, указанных в ч. 2 ст. 75 УПК РФ, суд, прокурор, следователь или дознаватель признают доказательство недопустимым., 3.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обвинительный акт или обвинительное постановление., 4. Суд вправе признать доказательство недопустимым по ходатайству сторон или по собственной инициативе в порядке, установленном ст. 234 и 235 УПК РФ.</w:t>
            </w:r>
          </w:p>
        </w:tc>
      </w:tr>
      <w:tr w:rsidR="001179B9" w:rsidRPr="00CF57F5" w14:paraId="3171E692" w14:textId="77777777" w:rsidTr="001179B9">
        <w:tc>
          <w:tcPr>
            <w:tcW w:w="2405" w:type="dxa"/>
          </w:tcPr>
          <w:p w14:paraId="24322751"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22. Понятие и предмет показаний свидетеля. Свидетельский иммунитет.</w:t>
            </w:r>
          </w:p>
        </w:tc>
        <w:tc>
          <w:tcPr>
            <w:tcW w:w="12758" w:type="dxa"/>
          </w:tcPr>
          <w:p w14:paraId="331B17EE" w14:textId="65A426D6"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Показания свидетеля</w:t>
            </w:r>
            <w:r w:rsidRPr="001179B9">
              <w:rPr>
                <w:rFonts w:eastAsia="Times New Roman"/>
                <w:color w:val="000000" w:themeColor="text1"/>
                <w:sz w:val="20"/>
                <w:lang w:val="ru-RU"/>
              </w:rPr>
              <w:t xml:space="preserve"> — это его устное сообщение об известных ему обстоятельствах, подлежащих установлению по уголовному делу, сделанные им на допросе во время предварительного расследования или в суде и запротоколированные в предусмотренном законом порядке.  Также </w:t>
            </w:r>
            <w:r w:rsidRPr="001179B9">
              <w:rPr>
                <w:rFonts w:eastAsia="Times New Roman"/>
                <w:color w:val="000000" w:themeColor="text1"/>
                <w:sz w:val="20"/>
                <w:lang w:val="ru-RU"/>
              </w:rPr>
              <w:t>в ч.</w:t>
            </w:r>
            <w:r w:rsidRPr="001179B9">
              <w:rPr>
                <w:rFonts w:eastAsia="Times New Roman"/>
                <w:color w:val="000000" w:themeColor="text1"/>
                <w:sz w:val="20"/>
                <w:lang w:val="ru-RU"/>
              </w:rPr>
              <w:t xml:space="preserve"> 1 ст. 79 УПК РФ: “Показания свидетеля - сведения, сообщенные им на допросе, проведенном в ходе досудебного производства по уголовному делу или в суде в соответствии с требованиями статей 187–191 и 278 настоящего Кодекса.” Свидетель может быть допрошен: а) о любых обстоятельствах, имеющих отношение к уголовному делу; б) о личности обвиняемого и потерпевшего; в) о своих взаимоотношениях с ними. Фактически свидетель может допрашиваться и о себе самом в целях проверки его как источника сведений, когда возникают сомнения в его незаинтересованности в исходе дела, в способности адекватно воспринимать происходящее и давать об этом правильные показания. Во всех случаях свидетель обязан указать на источник своей осведомленности, в противном случае его сообщения не могут служить доказательствами в силу недопустимости согласно п.2 ст.75 УПК. В качестве доказательства рассматриваются только сведения о фактах и обстоятельствах, сообщенные свидетелем; не являются доказательствами оценки, умозаключения, мнение, предположения, догадки, высказанные свидетелем.  </w:t>
            </w:r>
            <w:r w:rsidRPr="001179B9">
              <w:rPr>
                <w:rFonts w:eastAsia="Times New Roman"/>
                <w:bCs/>
                <w:color w:val="000000" w:themeColor="text1"/>
                <w:sz w:val="20"/>
                <w:lang w:val="ru-RU"/>
              </w:rPr>
              <w:t>Свидетельский иммунитет</w:t>
            </w:r>
            <w:r w:rsidRPr="001179B9">
              <w:rPr>
                <w:rFonts w:eastAsia="Times New Roman"/>
                <w:color w:val="000000" w:themeColor="text1"/>
                <w:sz w:val="20"/>
                <w:lang w:val="ru-RU"/>
              </w:rPr>
              <w:t xml:space="preserve"> — это право лица не давать показания против себя и своих близких родственников, а также в иных случаях, предусмотренных УПК РФ (ст. 56 УПК РФ)</w:t>
            </w:r>
          </w:p>
        </w:tc>
      </w:tr>
      <w:tr w:rsidR="001179B9" w:rsidRPr="001179B9" w14:paraId="2C3C23EC" w14:textId="77777777" w:rsidTr="001179B9">
        <w:tc>
          <w:tcPr>
            <w:tcW w:w="2405" w:type="dxa"/>
          </w:tcPr>
          <w:p w14:paraId="79A73219"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23. Показания потерпевшего. Основания для признания лица потерпевшим.</w:t>
            </w:r>
          </w:p>
        </w:tc>
        <w:tc>
          <w:tcPr>
            <w:tcW w:w="12758" w:type="dxa"/>
          </w:tcPr>
          <w:p w14:paraId="1E39D8B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Показания потерпевшего</w:t>
            </w:r>
            <w:r w:rsidRPr="001179B9">
              <w:rPr>
                <w:rFonts w:eastAsia="Times New Roman"/>
                <w:color w:val="000000" w:themeColor="text1"/>
                <w:sz w:val="20"/>
                <w:lang w:val="ru-RU"/>
              </w:rPr>
              <w:t xml:space="preserve"> — это сведения, которые пострадавшее от преступления лицо предоставляет следствию или суду. Они используются для установления обстоятельств преступления и виновных лиц. Также в ст. 78 УПК РФ указано, что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статей 187–191 и 277 настоящего Кодекса”. В соответствии с ч.1 ст. 42 УПК РФ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Если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w:t>
            </w:r>
            <w:r w:rsidRPr="001179B9">
              <w:rPr>
                <w:color w:val="000000" w:themeColor="text1"/>
                <w:lang w:val="ru-RU"/>
              </w:rPr>
              <w:br/>
            </w:r>
            <w:r w:rsidRPr="001179B9">
              <w:rPr>
                <w:rFonts w:eastAsia="Times New Roman"/>
                <w:color w:val="000000" w:themeColor="text1"/>
                <w:sz w:val="20"/>
                <w:lang w:val="ru-RU"/>
              </w:rPr>
              <w:t>Основанием для признания физического лица потерпевшим служит факт причинения ему преступлением физического, имущественного или морального вреда, характер которого определяется объектом преступного посягательства.</w:t>
            </w:r>
          </w:p>
        </w:tc>
      </w:tr>
      <w:tr w:rsidR="001179B9" w:rsidRPr="00CF57F5" w14:paraId="0DD6D628" w14:textId="77777777" w:rsidTr="001179B9">
        <w:tc>
          <w:tcPr>
            <w:tcW w:w="2405" w:type="dxa"/>
          </w:tcPr>
          <w:p w14:paraId="1A3AF219"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24. Показания обвиняемого: понятие, предмет, виды.</w:t>
            </w:r>
          </w:p>
        </w:tc>
        <w:tc>
          <w:tcPr>
            <w:tcW w:w="12758" w:type="dxa"/>
          </w:tcPr>
          <w:p w14:paraId="626668F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bCs/>
                <w:color w:val="000000" w:themeColor="text1"/>
                <w:sz w:val="20"/>
                <w:lang w:val="ru-RU"/>
              </w:rPr>
              <w:t>Показания обвиняемого</w:t>
            </w:r>
            <w:r w:rsidRPr="001179B9">
              <w:rPr>
                <w:rFonts w:eastAsia="Times New Roman"/>
                <w:color w:val="000000" w:themeColor="text1"/>
                <w:sz w:val="20"/>
                <w:lang w:val="ru-RU"/>
              </w:rPr>
              <w:t xml:space="preserve"> - сведения, сообщенные им на допросе, проведенном в ходе досудебного производства по уголовному делу или в суде в соответствии с требованиями статей 173, 174, 187–190 и 275 УПК РФ (ст.77 УПК РФ). Предметом показаний обвиняемого является предъявленное ему обвинение. Однако не исключается право обвиняемого дать показания и о любых иных обстоятельствах, имеющих отношение к делу: о поведении потерпевшего, своих отношениях с ним; о соучастниках и др.  </w:t>
            </w:r>
            <w:r w:rsidRPr="001179B9">
              <w:rPr>
                <w:rFonts w:eastAsia="Times New Roman"/>
                <w:bCs/>
                <w:color w:val="000000" w:themeColor="text1"/>
                <w:sz w:val="20"/>
                <w:lang w:val="ru-RU"/>
              </w:rPr>
              <w:t>Виды показаний обвиняемого</w:t>
            </w:r>
            <w:r w:rsidRPr="001179B9">
              <w:rPr>
                <w:rFonts w:eastAsia="Times New Roman"/>
                <w:color w:val="000000" w:themeColor="text1"/>
                <w:sz w:val="20"/>
                <w:lang w:val="ru-RU"/>
              </w:rPr>
              <w:t>: 1) признательные показания (полное или частичное признание, самооговор) - признание вины означает, что обвиняемый считает, что он совершил преступление при тех обстоятельствах, которые изложены в обвинении, 2) показания, в которых обвиняемый отрицает свою вину в совершении инкриминируемого деяния, 3) оговор – показания в отношении других лиц.</w:t>
            </w:r>
          </w:p>
        </w:tc>
      </w:tr>
      <w:tr w:rsidR="001179B9" w:rsidRPr="00CF57F5" w14:paraId="32CF0FB3" w14:textId="77777777" w:rsidTr="001179B9">
        <w:tc>
          <w:tcPr>
            <w:tcW w:w="2405" w:type="dxa"/>
          </w:tcPr>
          <w:p w14:paraId="05E27601"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25. Показания подозреваемого.</w:t>
            </w:r>
          </w:p>
        </w:tc>
        <w:tc>
          <w:tcPr>
            <w:tcW w:w="12758" w:type="dxa"/>
          </w:tcPr>
          <w:p w14:paraId="5BD5C40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Показания подозреваемого - сведения, сообщенные им на допросе, проведенном в ходе досудебного производства в соответствии с требованиями статей 187 - 190 УПК РФ.</w:t>
            </w:r>
          </w:p>
        </w:tc>
      </w:tr>
      <w:tr w:rsidR="001179B9" w:rsidRPr="00CF57F5" w14:paraId="28A42B8E" w14:textId="77777777" w:rsidTr="001179B9">
        <w:tc>
          <w:tcPr>
            <w:tcW w:w="2405" w:type="dxa"/>
          </w:tcPr>
          <w:p w14:paraId="4C9A0BDC"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26. Права и обязанности эксперта.</w:t>
            </w:r>
          </w:p>
        </w:tc>
        <w:tc>
          <w:tcPr>
            <w:tcW w:w="12758" w:type="dxa"/>
          </w:tcPr>
          <w:p w14:paraId="4CC5DBD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Эксперт - лицо, обладающее специальными знаниями в области науки, техники, ремесла, </w:t>
            </w:r>
          </w:p>
          <w:p w14:paraId="5D90075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искусства и назначенное для производства судебной экспертизы и дачи заключения.</w:t>
            </w:r>
          </w:p>
          <w:p w14:paraId="7977A4C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lastRenderedPageBreak/>
              <w:t>Эксперт вправе:</w:t>
            </w:r>
          </w:p>
          <w:p w14:paraId="7DFA056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знакомиться с материалами уголовного дела, относящимися к предмету судебной экспертизы;</w:t>
            </w:r>
          </w:p>
          <w:p w14:paraId="7BAEB58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14:paraId="78761BC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14:paraId="6613D21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14:paraId="216FBCD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14:paraId="56AD0B1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14:paraId="478FD3B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Эксперт не вправе:</w:t>
            </w:r>
          </w:p>
          <w:p w14:paraId="73B9E33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без ведома дознавателя, следователя и суда вести переговоры с участниками уголовного судопроизводства по вопросам, связанным с производством судебной экспертизы;</w:t>
            </w:r>
          </w:p>
          <w:p w14:paraId="3D4E25E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самостоятельно собирать материалы для экспертного исследования;</w:t>
            </w:r>
          </w:p>
          <w:p w14:paraId="7A11951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w:t>
            </w:r>
          </w:p>
          <w:p w14:paraId="0F9182B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давать заведомо ложное заключение;</w:t>
            </w:r>
          </w:p>
          <w:p w14:paraId="5C4FE3D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статьей 161 УПК РФ;</w:t>
            </w:r>
          </w:p>
          <w:p w14:paraId="7FE5A97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уклоняться от явки по вызовам дознавателя, следователя или в суд.</w:t>
            </w:r>
          </w:p>
        </w:tc>
      </w:tr>
      <w:tr w:rsidR="001179B9" w:rsidRPr="00CF57F5" w14:paraId="314CBED4" w14:textId="77777777" w:rsidTr="001179B9">
        <w:tc>
          <w:tcPr>
            <w:tcW w:w="2405" w:type="dxa"/>
          </w:tcPr>
          <w:p w14:paraId="3D27A5E7"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27. Содержание и структура экспертного заключения.</w:t>
            </w:r>
          </w:p>
        </w:tc>
        <w:tc>
          <w:tcPr>
            <w:tcW w:w="12758" w:type="dxa"/>
          </w:tcPr>
          <w:p w14:paraId="3514550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заключении эксперта указываются:</w:t>
            </w:r>
          </w:p>
          <w:p w14:paraId="680FAE2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дата, время и место производства судебной экспертизы;</w:t>
            </w:r>
          </w:p>
          <w:p w14:paraId="3C993DF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основания производства судебной экспертизы;</w:t>
            </w:r>
          </w:p>
          <w:p w14:paraId="5DEA720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должностное лицо, назначившее судебную экспертизу;</w:t>
            </w:r>
          </w:p>
          <w:p w14:paraId="0626A10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 занимаемая должность;</w:t>
            </w:r>
          </w:p>
          <w:p w14:paraId="12FCAC3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сведения о предупреждении эксперта об ответственности за дачу заведомо ложного заключения;</w:t>
            </w:r>
          </w:p>
          <w:p w14:paraId="02677A9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вопросы, поставленные перед экспертом;</w:t>
            </w:r>
          </w:p>
          <w:p w14:paraId="56D5FC8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7) объекты исследований и материалы, представленные для производства судебной экспертизы;</w:t>
            </w:r>
          </w:p>
          <w:p w14:paraId="6A46419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8) данные о лицах, присутствовавших при производстве судебной экспертизы;</w:t>
            </w:r>
          </w:p>
          <w:p w14:paraId="244FB16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9) содержание и результаты исследований с указанием примененных методик;</w:t>
            </w:r>
          </w:p>
          <w:p w14:paraId="2054701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10) выводы по поставленным перед экспертом вопросам и их обоснование.</w:t>
            </w:r>
          </w:p>
          <w:p w14:paraId="625CEF6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Если при производстве судебной экспертизы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14:paraId="225851F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Материалы, иллюстрирующие заключение эксперта (фотографии, схемы, графики и т.п.), прилагаются к заключению и являются его составной частью.</w:t>
            </w:r>
          </w:p>
        </w:tc>
      </w:tr>
      <w:tr w:rsidR="001179B9" w:rsidRPr="00CF57F5" w14:paraId="7AEDEEB7" w14:textId="77777777" w:rsidTr="001179B9">
        <w:tc>
          <w:tcPr>
            <w:tcW w:w="2405" w:type="dxa"/>
          </w:tcPr>
          <w:p w14:paraId="6841A5E7"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28. Процессуальные виды экспертиз.</w:t>
            </w:r>
          </w:p>
        </w:tc>
        <w:tc>
          <w:tcPr>
            <w:tcW w:w="12758" w:type="dxa"/>
          </w:tcPr>
          <w:p w14:paraId="3986756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14:paraId="7653764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lastRenderedPageBreak/>
              <w:t>2) Комплексная экспертиза - судебная экспертиза, в производстве которой участвуют эксперты разных специальностей.</w:t>
            </w:r>
          </w:p>
        </w:tc>
      </w:tr>
      <w:tr w:rsidR="001179B9" w:rsidRPr="00CF57F5" w14:paraId="0B5EE6FF" w14:textId="77777777" w:rsidTr="001179B9">
        <w:tc>
          <w:tcPr>
            <w:tcW w:w="2405" w:type="dxa"/>
          </w:tcPr>
          <w:p w14:paraId="14EBC9CF"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29. Обязательное проведение экспертизы.</w:t>
            </w:r>
          </w:p>
        </w:tc>
        <w:tc>
          <w:tcPr>
            <w:tcW w:w="12758" w:type="dxa"/>
          </w:tcPr>
          <w:p w14:paraId="34A9D04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Назначение и производство судебной экспертизы обязательно, если необходимо установить:</w:t>
            </w:r>
          </w:p>
          <w:p w14:paraId="71A7477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причины смерти;</w:t>
            </w:r>
          </w:p>
          <w:p w14:paraId="396CC79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характер и степень вреда, причиненного здоровью;</w:t>
            </w:r>
          </w:p>
          <w:p w14:paraId="1D31CA5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 в том числе его нуждаемость в лечении в стационарных условиях;</w:t>
            </w:r>
          </w:p>
          <w:p w14:paraId="1A2C475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14:paraId="2FB8D4D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психическое или физическое состояние подозреваемого, обвиняемого, когда имеются основания полагать, что он является больным наркоманией;</w:t>
            </w:r>
          </w:p>
          <w:p w14:paraId="60CA94A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14:paraId="56B57BE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7)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tc>
      </w:tr>
      <w:tr w:rsidR="001179B9" w:rsidRPr="00CF57F5" w14:paraId="39F3762E" w14:textId="77777777" w:rsidTr="001179B9">
        <w:tc>
          <w:tcPr>
            <w:tcW w:w="2405" w:type="dxa"/>
          </w:tcPr>
          <w:p w14:paraId="52D08034"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30. Вещественные доказательства: понятие, порядок получения, обнаружения и приобщения к делу.</w:t>
            </w:r>
          </w:p>
        </w:tc>
        <w:tc>
          <w:tcPr>
            <w:tcW w:w="12758" w:type="dxa"/>
          </w:tcPr>
          <w:p w14:paraId="23D3343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Вещественными доказательствами признаются материальные объекты мира:</w:t>
            </w:r>
          </w:p>
          <w:p w14:paraId="7887F0D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1) которые служили орудиями, оборудованием или иными средствами совершения </w:t>
            </w:r>
          </w:p>
          <w:p w14:paraId="122F121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преступления или сохранили на себе следы преступления;</w:t>
            </w:r>
          </w:p>
          <w:p w14:paraId="32D4E53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на которые были направлены преступные действия;</w:t>
            </w:r>
          </w:p>
          <w:p w14:paraId="2C6AADC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3) деньги, ценности и иное имущество, полученные в результате совершения </w:t>
            </w:r>
          </w:p>
          <w:p w14:paraId="139863C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преступления;</w:t>
            </w:r>
          </w:p>
          <w:p w14:paraId="5837EE7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4) иные предметы и документы, которые могут служить средствами для обнаружения </w:t>
            </w:r>
          </w:p>
          <w:p w14:paraId="74C4B8D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преступления и установления обстоятельств уголовного дела.</w:t>
            </w:r>
          </w:p>
        </w:tc>
      </w:tr>
      <w:tr w:rsidR="001179B9" w:rsidRPr="00DD4BA4" w14:paraId="2604580F" w14:textId="77777777" w:rsidTr="001179B9">
        <w:tc>
          <w:tcPr>
            <w:tcW w:w="2405" w:type="dxa"/>
          </w:tcPr>
          <w:p w14:paraId="4C09A28B"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31. Протоколы следственных и судебных действий и иные документы как виды доказательств.</w:t>
            </w:r>
          </w:p>
        </w:tc>
        <w:tc>
          <w:tcPr>
            <w:tcW w:w="12758" w:type="dxa"/>
          </w:tcPr>
          <w:p w14:paraId="28AD948D" w14:textId="181C43C2"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Протоколы следственных действий - </w:t>
            </w:r>
            <w:r w:rsidRPr="001179B9">
              <w:rPr>
                <w:rFonts w:eastAsia="Times New Roman"/>
                <w:color w:val="000000" w:themeColor="text1"/>
                <w:sz w:val="20"/>
                <w:lang w:val="ru-RU"/>
              </w:rPr>
              <w:t>письменные акты</w:t>
            </w:r>
            <w:r w:rsidRPr="001179B9">
              <w:rPr>
                <w:rFonts w:eastAsia="Times New Roman"/>
                <w:color w:val="000000" w:themeColor="text1"/>
                <w:sz w:val="20"/>
                <w:lang w:val="ru-RU"/>
              </w:rPr>
              <w:t xml:space="preserve">, в которых фиксируется ход и результаты следственных действий. </w:t>
            </w:r>
          </w:p>
          <w:p w14:paraId="2628A7D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Иные документы - материальные объекты, в которых изложенные должностным лицом </w:t>
            </w:r>
          </w:p>
          <w:p w14:paraId="00BB829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или гражданином сведения имеют значение для установления обстоятельств уголовного </w:t>
            </w:r>
          </w:p>
          <w:p w14:paraId="348D265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дела.</w:t>
            </w:r>
          </w:p>
        </w:tc>
      </w:tr>
      <w:tr w:rsidR="001179B9" w:rsidRPr="00CF57F5" w14:paraId="28A2502E" w14:textId="77777777" w:rsidTr="001179B9">
        <w:tc>
          <w:tcPr>
            <w:tcW w:w="2405" w:type="dxa"/>
          </w:tcPr>
          <w:p w14:paraId="0FB2F9E0"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32. Понятие и виды мер уголовно-процессуального принуждения.</w:t>
            </w:r>
          </w:p>
        </w:tc>
        <w:tc>
          <w:tcPr>
            <w:tcW w:w="12758" w:type="dxa"/>
          </w:tcPr>
          <w:p w14:paraId="6028CDF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Меры уголовно - процессуального принуждения- предусмотренные законом  процессуальные средства принудительно- обеспечительного характера, включающие в  себя задержание подозреваемого, меры пресечения и иные меры процессуального  принуждения, которые орган дознания, дознаватель, следователь, суд в пределах своих  полномочий вправе применить к подозреваемому, обвиняемому и иным участникам  уголовного судопроизводства при наличии оснований, предусмотренных УПК в целях  предупреждения, либо пресечения их неправомерных действий.</w:t>
            </w:r>
          </w:p>
          <w:p w14:paraId="18727F2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Виды мер</w:t>
            </w:r>
            <w:r w:rsidRPr="001179B9">
              <w:rPr>
                <w:color w:val="000000" w:themeColor="text1"/>
                <w:lang w:val="ru-RU"/>
              </w:rPr>
              <w:t xml:space="preserve"> </w:t>
            </w:r>
            <w:r w:rsidRPr="001179B9">
              <w:rPr>
                <w:rFonts w:eastAsia="Times New Roman"/>
                <w:color w:val="000000" w:themeColor="text1"/>
                <w:sz w:val="20"/>
                <w:lang w:val="ru-RU"/>
              </w:rPr>
              <w:t>уголовно- процессуального принуждения:</w:t>
            </w:r>
          </w:p>
          <w:p w14:paraId="7B847AB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Задержание подозреваемого.</w:t>
            </w:r>
          </w:p>
          <w:p w14:paraId="2464BB3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Меры пресечения.</w:t>
            </w:r>
          </w:p>
          <w:p w14:paraId="476FD74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Иные меры уголовно-процессуального принуждения.</w:t>
            </w:r>
          </w:p>
        </w:tc>
      </w:tr>
      <w:tr w:rsidR="001179B9" w:rsidRPr="00CF57F5" w14:paraId="654BF19E" w14:textId="77777777" w:rsidTr="001179B9">
        <w:tc>
          <w:tcPr>
            <w:tcW w:w="2405" w:type="dxa"/>
          </w:tcPr>
          <w:p w14:paraId="75EAAD94"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 xml:space="preserve">33. Процессуальные гарантии законности и </w:t>
            </w:r>
            <w:r w:rsidRPr="00520BC9">
              <w:rPr>
                <w:rFonts w:eastAsia="Times New Roman"/>
                <w:color w:val="000000"/>
                <w:sz w:val="20"/>
                <w:lang w:val="ru-RU"/>
              </w:rPr>
              <w:lastRenderedPageBreak/>
              <w:t>обоснованности применения мер процессуального принуждения.</w:t>
            </w:r>
          </w:p>
        </w:tc>
        <w:tc>
          <w:tcPr>
            <w:tcW w:w="12758" w:type="dxa"/>
          </w:tcPr>
          <w:p w14:paraId="471201C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lastRenderedPageBreak/>
              <w:t>Процессуальные гарантии законности и обоснованности применения мер процессуального принуждения включают:</w:t>
            </w:r>
          </w:p>
          <w:p w14:paraId="18DBD2D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1.Применение мер процессуального принуждения только по возбуждённому уголовному делу и при наличии предусмотренных законом оснований.</w:t>
            </w:r>
          </w:p>
          <w:p w14:paraId="443452E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lastRenderedPageBreak/>
              <w:t>2.Использование мер принуждения только до вступления приговора или иного решения суда в законную силу.</w:t>
            </w:r>
          </w:p>
          <w:p w14:paraId="265C543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3.Исчерпывающий круг участников уголовного судопроизводства, к которым могут быть применены меры принуждения, а также органы и должностные лица, уполномоченные на их применение.</w:t>
            </w:r>
          </w:p>
          <w:p w14:paraId="3F185B1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4.Установление чёткого процессуального порядка применения каждой меры принуждения.</w:t>
            </w:r>
          </w:p>
          <w:p w14:paraId="246C2EC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5.Право любого лица, незаконно подвергнутого мерам процессуального принуждения, на возмещение вреда в порядке реабилитации.</w:t>
            </w:r>
          </w:p>
        </w:tc>
      </w:tr>
      <w:tr w:rsidR="001179B9" w:rsidRPr="00DD4BA4" w14:paraId="5BE46250" w14:textId="77777777" w:rsidTr="001179B9">
        <w:tc>
          <w:tcPr>
            <w:tcW w:w="2405" w:type="dxa"/>
          </w:tcPr>
          <w:p w14:paraId="2D812C5E"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34. Понятие и виды мер пресечения, основания и порядок их применения.</w:t>
            </w:r>
          </w:p>
        </w:tc>
        <w:tc>
          <w:tcPr>
            <w:tcW w:w="12758" w:type="dxa"/>
          </w:tcPr>
          <w:p w14:paraId="4F8FD03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Меры пресечения- разновидность мер уголовно-процессуального принуждения, </w:t>
            </w:r>
          </w:p>
          <w:p w14:paraId="5B32AA9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временно ограничивающих права личности, применяемы органом дознания, </w:t>
            </w:r>
          </w:p>
          <w:p w14:paraId="41C62A1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следователем, прокурором, судом или судьей к обвиняемым (в исключительных случаях </w:t>
            </w:r>
          </w:p>
          <w:p w14:paraId="6A49445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к подозреваемым) для того, чтобы не дать возможности скрыться от дознания, </w:t>
            </w:r>
          </w:p>
          <w:p w14:paraId="17CEA55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прокурора, следователя, судебного разбирательства и от приведения приговора в </w:t>
            </w:r>
          </w:p>
          <w:p w14:paraId="6DAA43E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исполнение, воспрепятствовать установлению истины по уголовному делу или </w:t>
            </w:r>
          </w:p>
          <w:p w14:paraId="37FD2AA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продолжить преступную деятельность. </w:t>
            </w:r>
          </w:p>
          <w:p w14:paraId="065A01D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Основания для избрания меры пресечения (ст. 97 УПК)</w:t>
            </w:r>
          </w:p>
          <w:p w14:paraId="46055F4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 Дознаватель, следователь, а также суд в пределах предоставленных им полномочий </w:t>
            </w:r>
          </w:p>
          <w:p w14:paraId="5725469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вправе избрать обвиняемому, подозреваемому одну из мер пресечения, при наличии </w:t>
            </w:r>
          </w:p>
          <w:p w14:paraId="4C12DFB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достаточных оснований полагать, что обвиняемый, подозреваемый:</w:t>
            </w:r>
          </w:p>
          <w:p w14:paraId="0B1DFBF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скроется от дознания, предварительного следствия или суда;</w:t>
            </w:r>
          </w:p>
          <w:p w14:paraId="18576C2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может продолжать заниматься преступной деятельностью;</w:t>
            </w:r>
          </w:p>
          <w:p w14:paraId="6CDCC39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3) может угрожать свидетелю, иным участникам уголовного судопроизводства, </w:t>
            </w:r>
          </w:p>
          <w:p w14:paraId="6C489D9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уничтожить доказательства либо иным путем воспрепятствовать производству по </w:t>
            </w:r>
          </w:p>
          <w:p w14:paraId="38D2C85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уголовному делу.</w:t>
            </w:r>
          </w:p>
          <w:p w14:paraId="095C1EF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Мерами пресечения являются (ст.98 УПК):</w:t>
            </w:r>
          </w:p>
          <w:p w14:paraId="2E1C215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подписка о невыезде;</w:t>
            </w:r>
          </w:p>
          <w:p w14:paraId="083841B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личное поручительство;</w:t>
            </w:r>
          </w:p>
          <w:p w14:paraId="713D5F3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наблюдение командования воинской части;</w:t>
            </w:r>
          </w:p>
          <w:p w14:paraId="5A7AD67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присмотр за несовершеннолетним обвиняемым;</w:t>
            </w:r>
          </w:p>
          <w:p w14:paraId="3582551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запрет определенных действий;</w:t>
            </w:r>
          </w:p>
          <w:p w14:paraId="6407469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залог;</w:t>
            </w:r>
          </w:p>
          <w:p w14:paraId="062C1D0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7) домашний арест;</w:t>
            </w:r>
          </w:p>
          <w:p w14:paraId="65612C1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8) заключение под стражу.</w:t>
            </w:r>
          </w:p>
        </w:tc>
      </w:tr>
      <w:tr w:rsidR="001179B9" w:rsidRPr="00CF57F5" w14:paraId="302A2781" w14:textId="77777777" w:rsidTr="001179B9">
        <w:tc>
          <w:tcPr>
            <w:tcW w:w="2405" w:type="dxa"/>
          </w:tcPr>
          <w:p w14:paraId="639C849B"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35. Заключение под стражу как мера пресечения.</w:t>
            </w:r>
          </w:p>
        </w:tc>
        <w:tc>
          <w:tcPr>
            <w:tcW w:w="12758" w:type="dxa"/>
          </w:tcPr>
          <w:p w14:paraId="06981D9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 а в условиях военного положения - на срок не более 30 суток с момента фактического задержания лица, подозреваемого в совершении тяжкого или особо тяжкого преступления.</w:t>
            </w:r>
          </w:p>
          <w:p w14:paraId="14B3867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Задержание заключается в кратковременном) ограничении свободы лица, </w:t>
            </w:r>
          </w:p>
          <w:p w14:paraId="463B4D7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подозреваемого в совершении преступления, производимое для выяснения его </w:t>
            </w:r>
          </w:p>
          <w:p w14:paraId="6C16AE5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причастности к совершению преступления и разрешения вопросов о необходимости </w:t>
            </w:r>
          </w:p>
          <w:p w14:paraId="3D2ADB4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применения к нему меры пресечения.</w:t>
            </w:r>
          </w:p>
        </w:tc>
      </w:tr>
      <w:tr w:rsidR="001179B9" w:rsidRPr="00CF57F5" w14:paraId="04D2FEB5" w14:textId="77777777" w:rsidTr="001179B9">
        <w:tc>
          <w:tcPr>
            <w:tcW w:w="2405" w:type="dxa"/>
          </w:tcPr>
          <w:p w14:paraId="5C3A4000"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 xml:space="preserve">36. Порядок обжалования в суд ареста или </w:t>
            </w:r>
            <w:r w:rsidRPr="00520BC9">
              <w:rPr>
                <w:rFonts w:eastAsia="Times New Roman"/>
                <w:color w:val="000000"/>
                <w:sz w:val="20"/>
                <w:lang w:val="ru-RU"/>
              </w:rPr>
              <w:lastRenderedPageBreak/>
              <w:t>продления срока содержания под стражей.</w:t>
            </w:r>
          </w:p>
        </w:tc>
        <w:tc>
          <w:tcPr>
            <w:tcW w:w="12758" w:type="dxa"/>
          </w:tcPr>
          <w:p w14:paraId="41B62C6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lastRenderedPageBreak/>
              <w:t xml:space="preserve">Ходатайство о продлении срока содержания под стражей должно быть подано в суд не позднее семи дней до истечения срока. Постановление о возбуждении ходатайства содержит информацию о проведённых следственных действиях и основаниях для продления срока. Судья рассматривает ходатайство и принимает решение в течение пяти дней. Он может продлить срок содержания под стражей на меньший срок, чем указано в </w:t>
            </w:r>
            <w:r w:rsidRPr="001179B9">
              <w:rPr>
                <w:rFonts w:eastAsia="Times New Roman"/>
                <w:color w:val="000000" w:themeColor="text1"/>
                <w:sz w:val="20"/>
                <w:lang w:val="ru-RU"/>
              </w:rPr>
              <w:lastRenderedPageBreak/>
              <w:t>постановлении о возбуждении ходатайства, если сочтёт его достаточным для выполнения следственных действий. Продление срока допускается не более чем на три месяца. В случае отказа в удовлетворении ходатайства судья может избрать другую меру пресечения, например, запрет определённых действий, залог или домашний арест.</w:t>
            </w:r>
          </w:p>
        </w:tc>
      </w:tr>
      <w:tr w:rsidR="001179B9" w:rsidRPr="00CF57F5" w14:paraId="44958BBC" w14:textId="77777777" w:rsidTr="001179B9">
        <w:tc>
          <w:tcPr>
            <w:tcW w:w="2405" w:type="dxa"/>
          </w:tcPr>
          <w:p w14:paraId="2D822691"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37. Основания и порядок отмены или изменения мер пресечения.</w:t>
            </w:r>
          </w:p>
        </w:tc>
        <w:tc>
          <w:tcPr>
            <w:tcW w:w="12758" w:type="dxa"/>
          </w:tcPr>
          <w:p w14:paraId="750E671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Отмена или изменение меры пресечения происходит на основании постановления дознавателя, следователя или судьи. Мера пресечения может быть отменена или изменена, если отпала необходимость в ней или в случае, предусмотренном пунктом 3.1 части первой статьи 208 УПК РФ. Также мера пресечения может быть изменена на более строгую или более мягкую, если изменились основания для избрания меры пресечения, предусмотренные статьями 97 и 99 УПК РФ.</w:t>
            </w:r>
          </w:p>
        </w:tc>
      </w:tr>
      <w:tr w:rsidR="001179B9" w:rsidRPr="00CF57F5" w14:paraId="5108FA05" w14:textId="77777777" w:rsidTr="001179B9">
        <w:tc>
          <w:tcPr>
            <w:tcW w:w="2405" w:type="dxa"/>
          </w:tcPr>
          <w:p w14:paraId="381E95EC"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38. Понятие, значение и задачи стадии возбуждения уголовного дела.</w:t>
            </w:r>
          </w:p>
        </w:tc>
        <w:tc>
          <w:tcPr>
            <w:tcW w:w="12758" w:type="dxa"/>
          </w:tcPr>
          <w:p w14:paraId="086A446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Возбуждение уголовного дела — это начальная стадия уголовного процесса, в рамках которой государственные органы и их  должностные лица, получив сведения о совершенном или готовившемся преступлении, устанавливают наличие или отсутствие оснований для производства по уголовному делу и принимают решение о возбуждении уголовного дела или об отказе в возбуждении уголовного дела.</w:t>
            </w:r>
          </w:p>
          <w:p w14:paraId="6FCF93D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Эта стадия имеет большое значение для обеспечения законности оснований для возбуждения уголовного дела, а также для предотвращения готовящихся и пресечения уже совершённых преступлений.</w:t>
            </w:r>
          </w:p>
          <w:p w14:paraId="09685AB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Задачи:</w:t>
            </w:r>
          </w:p>
          <w:p w14:paraId="036C87E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Основными задачами стадии возбуждения уголовного дела являются:</w:t>
            </w:r>
          </w:p>
          <w:p w14:paraId="75A7757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установление наличия в деянии, названном в поступившем в государственный орган или к его должностному лицу заявлении, сообщении достаточных данных, указывающих на признаки преступления, либо установление обстоятельств, исключающих производство по уголовному делу;</w:t>
            </w:r>
          </w:p>
          <w:p w14:paraId="34519B4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принятие мер по закреплению и сохранению следов преступления;</w:t>
            </w:r>
          </w:p>
          <w:p w14:paraId="39BE352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предотвращение готовящегося и пресечение совершаемого преступления.</w:t>
            </w:r>
          </w:p>
        </w:tc>
      </w:tr>
      <w:tr w:rsidR="001179B9" w:rsidRPr="00CF57F5" w14:paraId="51ADEA28" w14:textId="77777777" w:rsidTr="001179B9">
        <w:tc>
          <w:tcPr>
            <w:tcW w:w="2405" w:type="dxa"/>
          </w:tcPr>
          <w:p w14:paraId="606C7326"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39. Понятие поводов и оснований к возбуждению уголовного дела.</w:t>
            </w:r>
          </w:p>
        </w:tc>
        <w:tc>
          <w:tcPr>
            <w:tcW w:w="12758" w:type="dxa"/>
          </w:tcPr>
          <w:p w14:paraId="3B8A50C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Поводом к возбуждению уголовного дела является установленный законом и надлежаще оформленный источник информации о готовящемся или совершенном преступлении, который передан должностному лицу или государственному органу, уполномоченному принимать решение о возбуждении уголовного дела.</w:t>
            </w:r>
          </w:p>
          <w:p w14:paraId="444978D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Основанием для возбуждения уголовного дела является наличие достаточных данных, указывающих на признаки преступления.</w:t>
            </w:r>
          </w:p>
        </w:tc>
      </w:tr>
      <w:tr w:rsidR="001179B9" w:rsidRPr="00CF57F5" w14:paraId="45C61E6F" w14:textId="77777777" w:rsidTr="001179B9">
        <w:tc>
          <w:tcPr>
            <w:tcW w:w="2405" w:type="dxa"/>
          </w:tcPr>
          <w:p w14:paraId="17FCEBC2"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40. Обстоятельства, исключающие производство по уголовному делу.</w:t>
            </w:r>
          </w:p>
        </w:tc>
        <w:tc>
          <w:tcPr>
            <w:tcW w:w="12758" w:type="dxa"/>
          </w:tcPr>
          <w:p w14:paraId="5CED222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Судья, прокурор, следователь, начальник органа дознания, начальник подразделения дознания, дознаватель не может участвовать в производстве по уголовному делу, если он:</w:t>
            </w:r>
          </w:p>
          <w:p w14:paraId="10451B1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является потерпевшим, гражданским истцом, гражданским ответчиком или свидетелем по данному уголовному делу;</w:t>
            </w:r>
          </w:p>
          <w:p w14:paraId="462D667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участвовал в качестве присяжного заседателя, эксперта, специалиста, переводчика, понятого, помощника судьи,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
          <w:p w14:paraId="56C1FCD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является близким родственником или родственником любого из участников производства по данному уголовному делу.</w:t>
            </w:r>
          </w:p>
          <w:p w14:paraId="6B0E853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Судья, прокурор, следователь, начальник органа дознания, начальник подразделения дознания, дознаватель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14:paraId="271AAF5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Наличие информации о </w:t>
            </w:r>
            <w:proofErr w:type="spellStart"/>
            <w:r w:rsidRPr="001179B9">
              <w:rPr>
                <w:rFonts w:eastAsia="Times New Roman"/>
                <w:color w:val="000000" w:themeColor="text1"/>
                <w:sz w:val="20"/>
                <w:lang w:val="ru-RU"/>
              </w:rPr>
              <w:t>внепроцессуальном</w:t>
            </w:r>
            <w:proofErr w:type="spellEnd"/>
            <w:r w:rsidRPr="001179B9">
              <w:rPr>
                <w:rFonts w:eastAsia="Times New Roman"/>
                <w:color w:val="000000" w:themeColor="text1"/>
                <w:sz w:val="20"/>
                <w:lang w:val="ru-RU"/>
              </w:rPr>
              <w:t xml:space="preserve"> обращении, поступившем судье по уголовному делу, находящемуся в его производстве, само по себе не может рассматриваться в качестве основания для отвода судьи.</w:t>
            </w:r>
          </w:p>
        </w:tc>
      </w:tr>
      <w:tr w:rsidR="001179B9" w:rsidRPr="00CF57F5" w14:paraId="5CF8806E" w14:textId="77777777" w:rsidTr="001179B9">
        <w:tc>
          <w:tcPr>
            <w:tcW w:w="2405" w:type="dxa"/>
          </w:tcPr>
          <w:p w14:paraId="5C8A6323"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41. Предмет, пределы и средства доказывания на стадии возбуждения уголовного дела.</w:t>
            </w:r>
          </w:p>
        </w:tc>
        <w:tc>
          <w:tcPr>
            <w:tcW w:w="12758" w:type="dxa"/>
          </w:tcPr>
          <w:p w14:paraId="440A154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Предмет доказывания - совокупность обстоятельств подлежащих доказыванию (то, что </w:t>
            </w:r>
          </w:p>
          <w:p w14:paraId="51DE026E" w14:textId="77777777" w:rsidR="001179B9" w:rsidRPr="001179B9" w:rsidRDefault="001179B9" w:rsidP="001179B9">
            <w:pPr>
              <w:tabs>
                <w:tab w:val="left" w:pos="1276"/>
                <w:tab w:val="left" w:pos="2130"/>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нужно доказать).</w:t>
            </w:r>
            <w:r w:rsidRPr="001179B9">
              <w:rPr>
                <w:rFonts w:eastAsia="Times New Roman"/>
                <w:color w:val="000000" w:themeColor="text1"/>
                <w:sz w:val="20"/>
                <w:lang w:val="ru-RU"/>
              </w:rPr>
              <w:tab/>
            </w:r>
          </w:p>
          <w:p w14:paraId="4D10090E" w14:textId="77777777" w:rsidR="001179B9" w:rsidRPr="001179B9" w:rsidRDefault="001179B9" w:rsidP="001179B9">
            <w:pPr>
              <w:tabs>
                <w:tab w:val="left" w:pos="1276"/>
                <w:tab w:val="left" w:pos="2130"/>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Пределы доказывания- совокупность доказательств, необходимых и достаточных для </w:t>
            </w:r>
          </w:p>
          <w:p w14:paraId="394D13AC" w14:textId="0F601CBC" w:rsidR="001179B9" w:rsidRPr="001179B9" w:rsidRDefault="001179B9" w:rsidP="001179B9">
            <w:pPr>
              <w:tabs>
                <w:tab w:val="left" w:pos="1276"/>
                <w:tab w:val="left" w:pos="2130"/>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достоверного выяснения обстоятельств, входящих в предмет доказывания.</w:t>
            </w:r>
          </w:p>
        </w:tc>
      </w:tr>
      <w:tr w:rsidR="001179B9" w:rsidRPr="00CF57F5" w14:paraId="64B5A14A" w14:textId="77777777" w:rsidTr="001179B9">
        <w:tc>
          <w:tcPr>
            <w:tcW w:w="2405" w:type="dxa"/>
          </w:tcPr>
          <w:p w14:paraId="4463D8B9"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42. Виды решений в стадии возбуждения уголовного дела.</w:t>
            </w:r>
          </w:p>
        </w:tc>
        <w:tc>
          <w:tcPr>
            <w:tcW w:w="12758" w:type="dxa"/>
          </w:tcPr>
          <w:p w14:paraId="457E061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 результатам рассмотрения сообщения о преступлении орган дознания, дознаватель, следователь или прокурор принимает одно из следующих решений: (ч. 1 ст. 145 УПК РФ):</w:t>
            </w:r>
          </w:p>
          <w:p w14:paraId="0EBCE59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о возбуждении уголовного дела;</w:t>
            </w:r>
          </w:p>
          <w:p w14:paraId="7FBFC88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об отказе в возбуждении уголовного дела;</w:t>
            </w:r>
          </w:p>
          <w:p w14:paraId="7B7C257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о передаче сообщения по подследственности.</w:t>
            </w:r>
          </w:p>
        </w:tc>
      </w:tr>
      <w:tr w:rsidR="001179B9" w:rsidRPr="00CF57F5" w14:paraId="7582101A" w14:textId="77777777" w:rsidTr="001179B9">
        <w:tc>
          <w:tcPr>
            <w:tcW w:w="2405" w:type="dxa"/>
          </w:tcPr>
          <w:p w14:paraId="26F97F1B"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43. Сущность, задачи и формы предварительного расследования.</w:t>
            </w:r>
          </w:p>
        </w:tc>
        <w:tc>
          <w:tcPr>
            <w:tcW w:w="12758" w:type="dxa"/>
          </w:tcPr>
          <w:p w14:paraId="1B403326" w14:textId="586ABA38"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Предварительное расследование - стадия уголовного процесса, на которой следователь, дознаватель, прокурор принимают меры к изобличению лиц, совершивших преступление, а также производят следственные и иные процессуальные действия с целью обнаружения, изъятия, фиксации доказательств виновности/невиновности лица, с целью принятия решения по привлечению/ не привлечению его к уголовной ответственности.</w:t>
            </w:r>
          </w:p>
          <w:p w14:paraId="08F6FAB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Задачи предварительного расследования:</w:t>
            </w:r>
          </w:p>
          <w:p w14:paraId="05FE1ED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1) собирание, проверка и оценка доказательств следователем, дознавателем и органом дознания; </w:t>
            </w:r>
          </w:p>
          <w:p w14:paraId="00F30E4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быстрое и полное раскрытие преступления;</w:t>
            </w:r>
          </w:p>
          <w:p w14:paraId="166269A5" w14:textId="77777777" w:rsid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3) изобличение лиц, совершивших преступление, и привлечение их в качестве обвиняемых; </w:t>
            </w:r>
          </w:p>
          <w:p w14:paraId="07789025" w14:textId="1176D1FC"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подготовка материалов предварительного расследования для рассмотрения их в судебном разбирательстве.</w:t>
            </w:r>
          </w:p>
          <w:p w14:paraId="373E8BB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Формы предварительного расследования: следствие и дознание. </w:t>
            </w:r>
          </w:p>
        </w:tc>
      </w:tr>
      <w:tr w:rsidR="001179B9" w:rsidRPr="00CF57F5" w14:paraId="0C75EEAF" w14:textId="77777777" w:rsidTr="001179B9">
        <w:tc>
          <w:tcPr>
            <w:tcW w:w="2405" w:type="dxa"/>
          </w:tcPr>
          <w:p w14:paraId="19B0B547"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44. Полномочия следователя.</w:t>
            </w:r>
          </w:p>
        </w:tc>
        <w:tc>
          <w:tcPr>
            <w:tcW w:w="12758" w:type="dxa"/>
          </w:tcPr>
          <w:p w14:paraId="2B2713C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Следователь уполномочен:</w:t>
            </w:r>
          </w:p>
          <w:p w14:paraId="152E688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Возбуждать уголовное дело.</w:t>
            </w:r>
          </w:p>
          <w:p w14:paraId="306BBA9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Принимать уголовное дело к своему производству или передавать его руководителю следственного органа для направления по подследственности.</w:t>
            </w:r>
          </w:p>
          <w:p w14:paraId="2FE2D0C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Самостоятельно направлять ход расследования и принимать решения о производстве следственных и иных процессуальных действий.</w:t>
            </w:r>
          </w:p>
          <w:p w14:paraId="2B7067E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Давать органу дознания письменные поручения о проведении оперативно-розыскных мероприятий, производстве отдельных следственных действий и исполнении постановлений.</w:t>
            </w:r>
          </w:p>
          <w:p w14:paraId="124E6A8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Обжаловать решение прокурора об отмене постановления о возбуждении уголовного дела, возвращении уголовного дела следователю для производства дополнительного следствия или изменения объёма обвинения.</w:t>
            </w:r>
          </w:p>
          <w:p w14:paraId="65586DB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Осуществлять иные полномочия, предусмотренные Уголовно-процессуальным кодексом.</w:t>
            </w:r>
          </w:p>
        </w:tc>
      </w:tr>
      <w:tr w:rsidR="001179B9" w:rsidRPr="00CF57F5" w14:paraId="758ED334" w14:textId="77777777" w:rsidTr="001179B9">
        <w:tc>
          <w:tcPr>
            <w:tcW w:w="2405" w:type="dxa"/>
          </w:tcPr>
          <w:p w14:paraId="235263F4"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45. Начальник следственного отдела, его обязанности и права.</w:t>
            </w:r>
          </w:p>
        </w:tc>
        <w:tc>
          <w:tcPr>
            <w:tcW w:w="12758" w:type="dxa"/>
          </w:tcPr>
          <w:p w14:paraId="2AD139D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Начальник следственного отдела уполномочен:</w:t>
            </w:r>
          </w:p>
          <w:p w14:paraId="37A4E1C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поручать производство предварительного следствия следователю или группе следователей;</w:t>
            </w:r>
          </w:p>
          <w:p w14:paraId="4B76154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изымать уголовное дело у следователя и передавать его другому следователю;</w:t>
            </w:r>
          </w:p>
          <w:p w14:paraId="0C1B7FB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создавать следственную группу и изменять её состав;</w:t>
            </w:r>
          </w:p>
          <w:p w14:paraId="160056E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лично рассматривать сообщения о преступлении и участвовать в проверке этих сообщений;</w:t>
            </w:r>
          </w:p>
          <w:p w14:paraId="2613465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давать следователю указания о направлении расследования, производстве отдельных следственных действий, привлечении лица в качестве обвиняемого, избрании меры пресечения, квалификации преступления и объёме обвинения;</w:t>
            </w:r>
          </w:p>
          <w:p w14:paraId="4C7F6B8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лично допрашивать подозреваемого или обвиняемого без принятия уголовного дела к своему производству при рассмотрении вопроса о даче согласия следователю на возбуждение перед судом ходатайства об избрании, продлении, отмене или изменении меры пресечения;</w:t>
            </w:r>
          </w:p>
          <w:p w14:paraId="4F4DCD2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разрешать отводы, заявленные следователю, и его самоотводы;</w:t>
            </w:r>
          </w:p>
          <w:p w14:paraId="76C4FFB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7) отстранять следователя от дальнейшего производства расследования при нарушении требований Уголовно-процессуального кодекса;</w:t>
            </w:r>
          </w:p>
          <w:p w14:paraId="7E936E3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отменять незаконные или необоснованные постановления нижестоящего руководителя следственного органа;</w:t>
            </w:r>
          </w:p>
          <w:p w14:paraId="78F91B1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8) продлевать срок предварительного расследования;</w:t>
            </w:r>
          </w:p>
          <w:p w14:paraId="0791F23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9) утверждать постановление следователя о прекращении производства по уголовному делу;</w:t>
            </w:r>
          </w:p>
          <w:p w14:paraId="0506EBC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10) осуществлять иные полномочия, предусмотренные Уголовно-процессуальным кодексом.</w:t>
            </w:r>
          </w:p>
        </w:tc>
      </w:tr>
      <w:tr w:rsidR="001179B9" w:rsidRPr="00CF57F5" w14:paraId="73B8126D" w14:textId="77777777" w:rsidTr="001179B9">
        <w:tc>
          <w:tcPr>
            <w:tcW w:w="2405" w:type="dxa"/>
          </w:tcPr>
          <w:p w14:paraId="03496369"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46. Понятие дознания. Полномочия дознавателя.</w:t>
            </w:r>
          </w:p>
        </w:tc>
        <w:tc>
          <w:tcPr>
            <w:tcW w:w="12758" w:type="dxa"/>
          </w:tcPr>
          <w:p w14:paraId="31776DD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Дознание — это одна из форм предварительного расследования преступлений, осуществляемое по уголовным делам, указанным в части третьей статьи 150 УПК РФ.</w:t>
            </w:r>
          </w:p>
          <w:p w14:paraId="4DBCA70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Дознаватель имеет право:</w:t>
            </w:r>
          </w:p>
          <w:p w14:paraId="59604F3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Дознаватель уполномочен:</w:t>
            </w:r>
          </w:p>
          <w:p w14:paraId="5ECC007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самостоятельно производить следственные и иные процессуальные действия и принимать процессуальные решения, за исключением случаев, когда требуется согласие начальника органа дознания, прокурора или судебное решение;</w:t>
            </w:r>
          </w:p>
          <w:p w14:paraId="533ACF5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давать органу дознания обязательные для исполнения письменные поручения о проведении оперативно-розыскных мероприятий, производстве отдельных следственных действий и исполнении постановлений о задержании, приводе, заключении под стражу и других процессуальных действиях;</w:t>
            </w:r>
          </w:p>
          <w:p w14:paraId="1231FF7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получать содействие при осуществлении указанных поручений от органов дознания и других должностных лиц;</w:t>
            </w:r>
          </w:p>
          <w:p w14:paraId="232292E2" w14:textId="548B5EED"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4) обжаловать решения прокурора о возвращении уголовного дела для дополнительного дознания или </w:t>
            </w:r>
            <w:r w:rsidRPr="001179B9">
              <w:rPr>
                <w:rFonts w:eastAsia="Times New Roman"/>
                <w:color w:val="000000" w:themeColor="text1"/>
                <w:sz w:val="20"/>
                <w:lang w:val="ru-RU"/>
              </w:rPr>
              <w:t>пере составления</w:t>
            </w:r>
            <w:r w:rsidRPr="001179B9">
              <w:rPr>
                <w:rFonts w:eastAsia="Times New Roman"/>
                <w:color w:val="000000" w:themeColor="text1"/>
                <w:sz w:val="20"/>
                <w:lang w:val="ru-RU"/>
              </w:rPr>
              <w:t xml:space="preserve"> обвинительного акта или постановления, а также о направлении уголовного дела для производства дознания в общем порядке;</w:t>
            </w:r>
          </w:p>
          <w:p w14:paraId="0069BE5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осуществлять иные полномочия, предусмотренные УПК РФ.</w:t>
            </w:r>
          </w:p>
        </w:tc>
      </w:tr>
      <w:tr w:rsidR="001179B9" w:rsidRPr="00CF57F5" w14:paraId="2B56063B" w14:textId="77777777" w:rsidTr="001179B9">
        <w:tc>
          <w:tcPr>
            <w:tcW w:w="2405" w:type="dxa"/>
          </w:tcPr>
          <w:p w14:paraId="77A7E558"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47. Общие условия предварительного следствия.</w:t>
            </w:r>
          </w:p>
        </w:tc>
        <w:tc>
          <w:tcPr>
            <w:tcW w:w="12758" w:type="dxa"/>
          </w:tcPr>
          <w:p w14:paraId="7F16520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Общие условия предварительного следствия — это определённые правила, закреплённые в Уголовно-процессуальном кодексе, которые отображают характерные черты предварительного расследования и определяют основные требования к порядку следственных действий и последующему принятию решений.</w:t>
            </w:r>
          </w:p>
          <w:p w14:paraId="165600DC" w14:textId="1AE5F86C"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Согласно главе </w:t>
            </w:r>
            <w:r w:rsidRPr="001179B9">
              <w:rPr>
                <w:rFonts w:eastAsia="Times New Roman"/>
                <w:color w:val="000000" w:themeColor="text1"/>
                <w:sz w:val="20"/>
                <w:lang w:val="ru-RU"/>
              </w:rPr>
              <w:t>21 УПК</w:t>
            </w:r>
            <w:r w:rsidRPr="001179B9">
              <w:rPr>
                <w:rFonts w:eastAsia="Times New Roman"/>
                <w:color w:val="000000" w:themeColor="text1"/>
                <w:sz w:val="20"/>
                <w:lang w:val="ru-RU"/>
              </w:rPr>
              <w:t xml:space="preserve"> РФ, к общим условиям предварительного расследования относятся:</w:t>
            </w:r>
          </w:p>
          <w:p w14:paraId="7C6BA67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Формы предварительного расследования.</w:t>
            </w:r>
          </w:p>
          <w:p w14:paraId="48DD824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Подследственность.</w:t>
            </w:r>
          </w:p>
          <w:p w14:paraId="74DB212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Место производства предварительного расследования.</w:t>
            </w:r>
          </w:p>
          <w:p w14:paraId="1594973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Соединение уголовных дел.</w:t>
            </w:r>
          </w:p>
          <w:p w14:paraId="0079C0C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Выделение уголовного дела.</w:t>
            </w:r>
          </w:p>
          <w:p w14:paraId="59E50A5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Выделение в отдельное производство материалов уголовного дела.</w:t>
            </w:r>
          </w:p>
          <w:p w14:paraId="42CAEEC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7. Начало производства предварительного расследования.</w:t>
            </w:r>
          </w:p>
          <w:p w14:paraId="7E37CDB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8. Производство неотложных следственных действий.</w:t>
            </w:r>
          </w:p>
          <w:p w14:paraId="3DDBDBD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9 Окончание предварительного расследования.</w:t>
            </w:r>
          </w:p>
          <w:p w14:paraId="368EAD3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10. Обязательность рассмотрения ходатайства.</w:t>
            </w:r>
          </w:p>
          <w:p w14:paraId="1A96E69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11. Меры попечения о детях, об иждивенцах подозреваемого или обвиняемого и меры по обеспечению сохранности его имущества.</w:t>
            </w:r>
          </w:p>
          <w:p w14:paraId="2A19657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12. Недопустимость разглашения данных предварительного расследования.</w:t>
            </w:r>
          </w:p>
        </w:tc>
      </w:tr>
      <w:tr w:rsidR="001179B9" w:rsidRPr="00CF57F5" w14:paraId="607B10E2" w14:textId="77777777" w:rsidTr="001179B9">
        <w:tc>
          <w:tcPr>
            <w:tcW w:w="2405" w:type="dxa"/>
          </w:tcPr>
          <w:p w14:paraId="1E39DF46"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48. Подследственность уголовных дел.</w:t>
            </w:r>
          </w:p>
        </w:tc>
        <w:tc>
          <w:tcPr>
            <w:tcW w:w="12758" w:type="dxa"/>
          </w:tcPr>
          <w:p w14:paraId="2D37521A" w14:textId="2D108755"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Подследственность уголовных дел — это совокупность признаков уголовного </w:t>
            </w:r>
            <w:r w:rsidRPr="001179B9">
              <w:rPr>
                <w:rFonts w:eastAsia="Times New Roman"/>
                <w:color w:val="000000" w:themeColor="text1"/>
                <w:sz w:val="20"/>
                <w:lang w:val="ru-RU"/>
              </w:rPr>
              <w:t>дела, позволяющие</w:t>
            </w:r>
            <w:r w:rsidRPr="001179B9">
              <w:rPr>
                <w:rFonts w:eastAsia="Times New Roman"/>
                <w:color w:val="000000" w:themeColor="text1"/>
                <w:sz w:val="20"/>
                <w:lang w:val="ru-RU"/>
              </w:rPr>
              <w:t xml:space="preserve"> определить орган, уполномоченный осуществлять его расследование. </w:t>
            </w:r>
          </w:p>
          <w:p w14:paraId="3E5588D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Виды подследственности:</w:t>
            </w:r>
          </w:p>
          <w:p w14:paraId="726F47F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Предметная (родовая) подследственность определяется категорией (родом, видом) преступления и разграничивает компетенцию органов расследования разных ведомств или их уровней.</w:t>
            </w:r>
          </w:p>
          <w:p w14:paraId="3228C0D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Территориальная (местная) подследственность разграничивает компетенцию органов расследования одного уровня и ведомства в зависимости от места совершения предполагаемого преступления.</w:t>
            </w:r>
          </w:p>
        </w:tc>
      </w:tr>
      <w:tr w:rsidR="001179B9" w:rsidRPr="00CF57F5" w14:paraId="038EDD38" w14:textId="77777777" w:rsidTr="001179B9">
        <w:tc>
          <w:tcPr>
            <w:tcW w:w="2405" w:type="dxa"/>
          </w:tcPr>
          <w:p w14:paraId="6C4395F3"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49. Сроки предварительного расследования.</w:t>
            </w:r>
          </w:p>
        </w:tc>
        <w:tc>
          <w:tcPr>
            <w:tcW w:w="12758" w:type="dxa"/>
          </w:tcPr>
          <w:p w14:paraId="77DC8209" w14:textId="0E0F4503"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Срок предварительного расследования следствия </w:t>
            </w:r>
            <w:r w:rsidRPr="001179B9">
              <w:rPr>
                <w:rFonts w:eastAsia="Times New Roman"/>
                <w:color w:val="000000" w:themeColor="text1"/>
                <w:sz w:val="20"/>
                <w:lang w:val="ru-RU"/>
              </w:rPr>
              <w:t>– должно</w:t>
            </w:r>
            <w:r w:rsidRPr="001179B9">
              <w:rPr>
                <w:rFonts w:eastAsia="Times New Roman"/>
                <w:color w:val="000000" w:themeColor="text1"/>
                <w:sz w:val="20"/>
                <w:lang w:val="ru-RU"/>
              </w:rPr>
              <w:t xml:space="preserve"> быть произведено в течение 2 месяца</w:t>
            </w:r>
            <w:r w:rsidRPr="001179B9">
              <w:rPr>
                <w:color w:val="000000" w:themeColor="text1"/>
                <w:lang w:val="ru-RU"/>
              </w:rPr>
              <w:t xml:space="preserve"> </w:t>
            </w:r>
            <w:r w:rsidRPr="001179B9">
              <w:rPr>
                <w:rFonts w:eastAsia="Times New Roman"/>
                <w:color w:val="000000" w:themeColor="text1"/>
                <w:sz w:val="20"/>
                <w:lang w:val="ru-RU"/>
              </w:rPr>
              <w:t>со дня возбуждения уголовного дела;</w:t>
            </w:r>
          </w:p>
          <w:p w14:paraId="61758FB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срок предварительного расследования в форме дознания в общем порядке – 30 суток со дня возбуждения уголовного дела;</w:t>
            </w:r>
          </w:p>
          <w:p w14:paraId="7617A12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срок предварительного расследования в форме дознания в сокращенном порядке - 15 суток со дня вынесения постановления о производстве дознания в сокращенной форме.</w:t>
            </w:r>
          </w:p>
        </w:tc>
      </w:tr>
      <w:tr w:rsidR="001179B9" w:rsidRPr="00CF57F5" w14:paraId="65C194CC" w14:textId="77777777" w:rsidTr="001179B9">
        <w:tc>
          <w:tcPr>
            <w:tcW w:w="2405" w:type="dxa"/>
          </w:tcPr>
          <w:p w14:paraId="1AC964B8"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50. Порядок соединения и выделения уголовных дел.</w:t>
            </w:r>
          </w:p>
        </w:tc>
        <w:tc>
          <w:tcPr>
            <w:tcW w:w="12758" w:type="dxa"/>
          </w:tcPr>
          <w:p w14:paraId="3B29A33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одном производстве могут быть соединены уголовные дела в отношении:</w:t>
            </w:r>
          </w:p>
          <w:p w14:paraId="47681E1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нескольких лиц, совершивших одно или несколько преступлений в соучастии;</w:t>
            </w:r>
          </w:p>
          <w:p w14:paraId="00567A4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одного лица, совершившего несколько преступлений;</w:t>
            </w:r>
          </w:p>
          <w:p w14:paraId="109C975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лица, обвиняемого в заранее не обещанном укрывательстве преступлений, расследуемых по этим уголовным делам.</w:t>
            </w:r>
          </w:p>
          <w:p w14:paraId="6266668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14:paraId="0D79332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производстве дознавателя, производится на основании постановления прокурора.</w:t>
            </w:r>
          </w:p>
          <w:p w14:paraId="7DAC3BD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При соединении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p w14:paraId="53810E7C" w14:textId="77777777" w:rsidR="001179B9" w:rsidRPr="001179B9" w:rsidRDefault="001179B9" w:rsidP="001179B9">
            <w:pPr>
              <w:shd w:val="clear" w:color="auto" w:fill="FFFFFF"/>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Дознаватель, следователь вправе выделить из уголовного дела в отдельное производство другое уголовное дело в отношении:</w:t>
            </w:r>
          </w:p>
          <w:p w14:paraId="1915814B" w14:textId="77777777" w:rsidR="001179B9" w:rsidRPr="001179B9" w:rsidRDefault="001179B9" w:rsidP="001179B9">
            <w:pPr>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1) отдельных подозреваемых или обвиняемых по уголовным делам о преступлениях, совершенных в соучастии, в случаях, указанных в </w:t>
            </w:r>
            <w:hyperlink r:id="rId5" w:anchor="dst101540" w:history="1">
              <w:r w:rsidRPr="001179B9">
                <w:rPr>
                  <w:rFonts w:eastAsia="Times New Roman"/>
                  <w:color w:val="000000" w:themeColor="text1"/>
                  <w:sz w:val="20"/>
                  <w:lang w:val="ru-RU"/>
                </w:rPr>
                <w:t>пунктах 1</w:t>
              </w:r>
            </w:hyperlink>
            <w:r w:rsidRPr="001179B9">
              <w:rPr>
                <w:rFonts w:eastAsia="Times New Roman"/>
                <w:color w:val="000000" w:themeColor="text1"/>
                <w:sz w:val="20"/>
                <w:lang w:val="ru-RU"/>
              </w:rPr>
              <w:t> - </w:t>
            </w:r>
            <w:hyperlink r:id="rId6" w:anchor="dst101543" w:history="1">
              <w:r w:rsidRPr="001179B9">
                <w:rPr>
                  <w:rFonts w:eastAsia="Times New Roman"/>
                  <w:color w:val="000000" w:themeColor="text1"/>
                  <w:sz w:val="20"/>
                  <w:lang w:val="ru-RU"/>
                </w:rPr>
                <w:t>4 части первой статьи 208</w:t>
              </w:r>
            </w:hyperlink>
            <w:r w:rsidRPr="001179B9">
              <w:rPr>
                <w:rFonts w:eastAsia="Times New Roman"/>
                <w:color w:val="000000" w:themeColor="text1"/>
                <w:sz w:val="20"/>
                <w:lang w:val="ru-RU"/>
              </w:rPr>
              <w:t> УПК РФ.</w:t>
            </w:r>
          </w:p>
          <w:p w14:paraId="690DD058" w14:textId="77777777" w:rsidR="001179B9" w:rsidRPr="001179B9" w:rsidRDefault="001179B9" w:rsidP="001179B9">
            <w:pPr>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2) несовершеннолетнего подозреваемого или обвиняемого, привлеченного к уголовной ответственности вместе с совершеннолетними обвиняемыми;</w:t>
            </w:r>
          </w:p>
          <w:p w14:paraId="51FE9F5A" w14:textId="77777777" w:rsidR="001179B9" w:rsidRPr="001179B9" w:rsidRDefault="001179B9" w:rsidP="001179B9">
            <w:pPr>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3) иных лиц, подозреваемых или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14:paraId="3034224D" w14:textId="77777777" w:rsidR="001179B9" w:rsidRPr="001179B9" w:rsidRDefault="001179B9" w:rsidP="001179B9">
            <w:pPr>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4) подозреваемого или обвиняемого, с которым прокурором заключено досудебное </w:t>
            </w:r>
            <w:hyperlink r:id="rId7" w:anchor="dst100060" w:history="1">
              <w:r w:rsidRPr="001179B9">
                <w:rPr>
                  <w:rFonts w:eastAsia="Times New Roman"/>
                  <w:color w:val="000000" w:themeColor="text1"/>
                  <w:sz w:val="20"/>
                  <w:lang w:val="ru-RU"/>
                </w:rPr>
                <w:t>соглашение</w:t>
              </w:r>
            </w:hyperlink>
            <w:r w:rsidRPr="001179B9">
              <w:rPr>
                <w:rFonts w:eastAsia="Times New Roman"/>
                <w:color w:val="000000" w:themeColor="text1"/>
                <w:sz w:val="20"/>
                <w:lang w:val="ru-RU"/>
              </w:rPr>
              <w:t>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w:t>
            </w:r>
            <w:hyperlink r:id="rId8" w:anchor="dst100030" w:history="1">
              <w:r w:rsidRPr="001179B9">
                <w:rPr>
                  <w:rFonts w:eastAsia="Times New Roman"/>
                  <w:color w:val="000000" w:themeColor="text1"/>
                  <w:sz w:val="20"/>
                  <w:lang w:val="ru-RU"/>
                </w:rPr>
                <w:t>приобщаются</w:t>
              </w:r>
            </w:hyperlink>
            <w:r w:rsidRPr="001179B9">
              <w:rPr>
                <w:rFonts w:eastAsia="Times New Roman"/>
                <w:color w:val="000000" w:themeColor="text1"/>
                <w:sz w:val="20"/>
                <w:lang w:val="ru-RU"/>
              </w:rPr>
              <w:t> к уголовному делу в отношении подозреваемого или обвиняемого, выделенному в отдельное производство;</w:t>
            </w:r>
          </w:p>
          <w:p w14:paraId="5B14BF4F" w14:textId="77777777" w:rsidR="001179B9" w:rsidRPr="001179B9" w:rsidRDefault="001179B9" w:rsidP="001179B9">
            <w:pPr>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5) отдельных подозреваемых, в отношении которых предварительное расследование производится в порядке, установленном </w:t>
            </w:r>
            <w:hyperlink r:id="rId9" w:anchor="dst1143" w:history="1">
              <w:r w:rsidRPr="001179B9">
                <w:rPr>
                  <w:rFonts w:eastAsia="Times New Roman"/>
                  <w:color w:val="000000" w:themeColor="text1"/>
                  <w:sz w:val="20"/>
                  <w:lang w:val="ru-RU"/>
                </w:rPr>
                <w:t>главой 32.1</w:t>
              </w:r>
            </w:hyperlink>
            <w:r w:rsidRPr="001179B9">
              <w:rPr>
                <w:rFonts w:eastAsia="Times New Roman"/>
                <w:color w:val="000000" w:themeColor="text1"/>
                <w:sz w:val="20"/>
                <w:lang w:val="ru-RU"/>
              </w:rPr>
              <w:t> УПК РФ, если в отношении иных подозреваемых или обвиняемых предварительное расследование производится в общем порядке.</w:t>
            </w:r>
          </w:p>
          <w:p w14:paraId="45FC23A6" w14:textId="77777777" w:rsidR="001179B9" w:rsidRPr="001179B9" w:rsidRDefault="001179B9" w:rsidP="001179B9">
            <w:pPr>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уголовного дела или множественностью его эпизодов.</w:t>
            </w:r>
          </w:p>
          <w:p w14:paraId="74F06AFF" w14:textId="77777777" w:rsidR="001179B9" w:rsidRPr="001179B9" w:rsidRDefault="001179B9" w:rsidP="001179B9">
            <w:pPr>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3. Выделение уголовного дела производится на основании постановления следователя или дознавателя. Если уголовное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r:id="rId10" w:anchor="dst101100" w:history="1">
              <w:r w:rsidRPr="001179B9">
                <w:rPr>
                  <w:rFonts w:eastAsia="Times New Roman"/>
                  <w:color w:val="000000" w:themeColor="text1"/>
                  <w:sz w:val="20"/>
                  <w:lang w:val="ru-RU"/>
                </w:rPr>
                <w:t>статьей 146</w:t>
              </w:r>
            </w:hyperlink>
            <w:r w:rsidRPr="001179B9">
              <w:rPr>
                <w:rFonts w:eastAsia="Times New Roman"/>
                <w:color w:val="000000" w:themeColor="text1"/>
                <w:sz w:val="20"/>
                <w:lang w:val="ru-RU"/>
              </w:rPr>
              <w:t>  УПК РФ.</w:t>
            </w:r>
          </w:p>
          <w:p w14:paraId="4645B4B8" w14:textId="579D10FE" w:rsidR="001179B9" w:rsidRPr="001179B9" w:rsidRDefault="001179B9" w:rsidP="001179B9">
            <w:pPr>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 xml:space="preserve">4. В уголовном деле, выделенном в отдельное производство, должны содержаться подлинники или заверенные </w:t>
            </w:r>
            <w:r w:rsidRPr="001179B9">
              <w:rPr>
                <w:rFonts w:eastAsia="Times New Roman"/>
                <w:color w:val="000000" w:themeColor="text1"/>
                <w:sz w:val="20"/>
                <w:lang w:val="ru-RU"/>
              </w:rPr>
              <w:t>следователем,</w:t>
            </w:r>
            <w:r w:rsidRPr="001179B9">
              <w:rPr>
                <w:rFonts w:eastAsia="Times New Roman"/>
                <w:color w:val="000000" w:themeColor="text1"/>
                <w:sz w:val="20"/>
                <w:lang w:val="ru-RU"/>
              </w:rPr>
              <w:t xml:space="preserve"> или дознавателем копии процессуальных документов, имеющих значение для данного уголовного дела.</w:t>
            </w:r>
          </w:p>
          <w:p w14:paraId="7B32C8E3" w14:textId="77777777" w:rsidR="001179B9" w:rsidRPr="001179B9" w:rsidRDefault="001179B9" w:rsidP="001179B9">
            <w:pPr>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5. Материалы уголовного дела, выделенного в отдельное производство, допускаются в качестве доказательств по данному уголовному делу.</w:t>
            </w:r>
          </w:p>
          <w:p w14:paraId="6651A8B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w:t>
            </w:r>
          </w:p>
        </w:tc>
      </w:tr>
      <w:tr w:rsidR="001179B9" w:rsidRPr="00CF57F5" w14:paraId="1FA71D28" w14:textId="77777777" w:rsidTr="001179B9">
        <w:tc>
          <w:tcPr>
            <w:tcW w:w="2405" w:type="dxa"/>
          </w:tcPr>
          <w:p w14:paraId="4E7631AC"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51. Уголовно-процессуальные акты стадии предварительного расследования.</w:t>
            </w:r>
          </w:p>
        </w:tc>
        <w:tc>
          <w:tcPr>
            <w:tcW w:w="12758" w:type="dxa"/>
          </w:tcPr>
          <w:p w14:paraId="275C6BF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К уголовно-процессуальным актам стадии предварительного расследования относятся: постановления, протоколы, обвинительное заключение, обвинительный акт, обвинительное постановление, поручения, указания, представления, разрешения.</w:t>
            </w:r>
          </w:p>
        </w:tc>
      </w:tr>
      <w:tr w:rsidR="001179B9" w:rsidRPr="00CF57F5" w14:paraId="6556A292" w14:textId="77777777" w:rsidTr="001179B9">
        <w:tc>
          <w:tcPr>
            <w:tcW w:w="2405" w:type="dxa"/>
          </w:tcPr>
          <w:p w14:paraId="69163802"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52. Понятие, система, виды следственных действий.</w:t>
            </w:r>
          </w:p>
        </w:tc>
        <w:tc>
          <w:tcPr>
            <w:tcW w:w="12758" w:type="dxa"/>
          </w:tcPr>
          <w:p w14:paraId="146F929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Следственные действия – это производимые следователем в соответствии с уголовно-процессуальным законом процессуальные действия, целью которых являются собирание и проверка доказательств.</w:t>
            </w:r>
          </w:p>
          <w:p w14:paraId="1756CFD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Следственные действия могут быть классифицированы на виды по субъектам и времени их производства, по составу участников, по степени принудительности и другим основаниям.</w:t>
            </w:r>
          </w:p>
          <w:p w14:paraId="786F6A8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К следственным действиям относятся: осмотр, освидетельствование, следственный эксперимент (гл. 24 УПК РФ); обыск, выемка, наложение ареста на почтово-телеграфные отправления, контроль и запись переговоров, получение информации о соединениях между абонентами и (или) абонентскими устройствами (гл. 25 УПК РФ); допрос, очная ставка, опознание, проверка показаний (гл. 26 УПК РФ); производство судебной экспертизы (гл. 27 УПК РФ).</w:t>
            </w:r>
          </w:p>
        </w:tc>
      </w:tr>
      <w:tr w:rsidR="001179B9" w:rsidRPr="00CF57F5" w14:paraId="2F0C0DF1" w14:textId="77777777" w:rsidTr="001179B9">
        <w:tc>
          <w:tcPr>
            <w:tcW w:w="2405" w:type="dxa"/>
          </w:tcPr>
          <w:p w14:paraId="47A799AC"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53. Общие правила производства следственных действий.</w:t>
            </w:r>
          </w:p>
        </w:tc>
        <w:tc>
          <w:tcPr>
            <w:tcW w:w="12758" w:type="dxa"/>
          </w:tcPr>
          <w:p w14:paraId="03BF452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Следственные действия, предусмотренные статьями 178 частью третьей (эксгумация трупа), 179 (освидетельствование), 182 (обыск) и 183 (выемка) УПК РФ, производятся на основании постановления следователя.</w:t>
            </w:r>
          </w:p>
          <w:p w14:paraId="5BCC078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случаях, предусмотренных пунктами 4 - 9, 11 и 12 части второй статьи 29 (о производстве осмотра жилища при отсутствии согласия проживающих в нем лиц; о производстве обыска и (или) выемки в жилище; о производстве выемки заложенной или сданной на хранение в ломбард вещи; о производстве обыска, осмотра и выемки в отношении адвоката; о производстве личного обыска; 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 о наложении ареста на корреспонденцию, разрешении на ее осмотр и выемку в учреждениях связи; о наложении ареста на имущество; о контроле и записи телефонных и иных переговоров; о получении информации о соединениях между абонентами и (или) абонентскими устройствами УПК РФ), следственные действия производятся на основании судебного решения.</w:t>
            </w:r>
          </w:p>
          <w:p w14:paraId="3D49F8F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Производство следственного действия в ночное время не допускается, за исключением случаев, не терпящих отлагательства.</w:t>
            </w:r>
          </w:p>
          <w:p w14:paraId="59E1390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14:paraId="3054BF5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Следователь, привлекая к участию в следственных действиях участников уголовного судопроизводства,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статьями 307 и 308 Уголовного кодекса Российской Федерации. Если в производстве следственного действия по уголовному делу в отношении соучастников преступления участвует лицо, в отношении которого уголовное дело выделено в отдельное производство в связи с заключением с ним досудебного соглашения о сотрудничестве, то оно предупреждается о предусмотренных главой 40.1 УПК РФ последствиях несоблюдения им условий и невыполнения обязательств, предусмотренных досудебным соглашением о сотрудничестве, в том числе в случае умышленного сообщения ложных сведений или умышленного сокрытия от следствия каких-либо существенных сведений.</w:t>
            </w:r>
          </w:p>
          <w:p w14:paraId="3E3C6C1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 Перед началом следственного действия следователь предупреждает лиц, участвующих в следственном действии, о применении технических средств.</w:t>
            </w:r>
          </w:p>
        </w:tc>
      </w:tr>
      <w:tr w:rsidR="001179B9" w:rsidRPr="00CF57F5" w14:paraId="789AD50A" w14:textId="77777777" w:rsidTr="001179B9">
        <w:tc>
          <w:tcPr>
            <w:tcW w:w="2405" w:type="dxa"/>
          </w:tcPr>
          <w:p w14:paraId="7C7FB0FC"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54. Допрос свидетеля и потерпевшего: понятие и правила производства.</w:t>
            </w:r>
          </w:p>
        </w:tc>
        <w:tc>
          <w:tcPr>
            <w:tcW w:w="12758" w:type="dxa"/>
          </w:tcPr>
          <w:p w14:paraId="49B5BCF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Допрос свидетеля – это следственное действие, при производстве которого следователь, орган дознания или прокурор в установленной уголовно-процессуальным законом форме получают устные показания определенного лица об известных ему обстоятельствах, подлежащих установлению по уголовному делу, и фиксируют полученные сведения в соответствующем протоколе.</w:t>
            </w:r>
          </w:p>
          <w:p w14:paraId="5C1F2EA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14:paraId="334E0EE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Допрос не может длиться непрерывно более 4 часов.</w:t>
            </w:r>
          </w:p>
          <w:p w14:paraId="549F1B1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14:paraId="76DE693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lastRenderedPageBreak/>
              <w:t>4. При наличии медицинских показаний продолжительность допроса устанавливается на основании заключения врача.</w:t>
            </w:r>
          </w:p>
          <w:p w14:paraId="4D7831F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Свидетель, потерпевший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 Лицо, вызываемое на допрос, обязано явиться в назначенный срок либо заранее уведомить следователя о причинах неявки. 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 Военнослужащий вызывается на допрос через командование воинской части.</w:t>
            </w:r>
          </w:p>
          <w:p w14:paraId="17226EE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Следователь удостоверяется в личности потерпевшего или свидетеля, разъясняет им права, ответственность, а также порядок производства соответствующего следственного действия, а также предупреждает об ответственности за дачу заведомо ложных показаний и за отказ от дачи показаний.</w:t>
            </w:r>
          </w:p>
          <w:p w14:paraId="1F04A1E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Если у следователя возникают сомнения, владеет ли допрашиваемое лицо языком, на котором ведется производство по уголовному делу, то он выясняет, на каком языке допрашиваемое лицо желает давать показания.</w:t>
            </w:r>
          </w:p>
          <w:p w14:paraId="0FC2FD0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Ход и результаты допроса отражаются в протоколе.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отведены следователем или на которые отказалось отвечать допрашиваемое лицо, с указанием мотивов отвода или отказа.</w:t>
            </w:r>
          </w:p>
          <w:p w14:paraId="467273B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 окончании допроса протокол предъявляется допрашиваемому лицу для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обязательному удовлетворению.</w:t>
            </w:r>
          </w:p>
          <w:p w14:paraId="2FCD78A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tc>
      </w:tr>
      <w:tr w:rsidR="001179B9" w:rsidRPr="00CF57F5" w14:paraId="77D45072" w14:textId="77777777" w:rsidTr="001179B9">
        <w:tc>
          <w:tcPr>
            <w:tcW w:w="2405" w:type="dxa"/>
          </w:tcPr>
          <w:p w14:paraId="66EBE52E"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55. Предъявление для опознания.</w:t>
            </w:r>
          </w:p>
        </w:tc>
        <w:tc>
          <w:tcPr>
            <w:tcW w:w="12758" w:type="dxa"/>
          </w:tcPr>
          <w:p w14:paraId="02C3FBF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Предъявление для опознания – следственное действие, в процессе которого опознающий (свидетель, потерпевший, подозреваемый, обвиняемый) на основе мысленного образа опознаваемого объекта, в условиях его повторного восприятия, устанавливает его тождество или различие с тем объектом, который он воспринимал ранее и о котором давал показания.</w:t>
            </w:r>
          </w:p>
          <w:p w14:paraId="2662656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14:paraId="27DA2A0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p>
          <w:p w14:paraId="778ABB5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Не может проводиться повторное опознание лица или предмета тем же опознающим и по тем же признакам.</w:t>
            </w:r>
          </w:p>
          <w:p w14:paraId="2042A57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p>
          <w:p w14:paraId="37D1C4F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14:paraId="057E9E5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частью пятой настоящей статьи.</w:t>
            </w:r>
          </w:p>
          <w:p w14:paraId="658E0CB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p w14:paraId="158A5B1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9. По окончании опознания составляется протокол.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то это также отмечается в протоколе.</w:t>
            </w:r>
          </w:p>
        </w:tc>
      </w:tr>
      <w:tr w:rsidR="001179B9" w:rsidRPr="00CF57F5" w14:paraId="0B890BE1" w14:textId="77777777" w:rsidTr="001179B9">
        <w:tc>
          <w:tcPr>
            <w:tcW w:w="2405" w:type="dxa"/>
          </w:tcPr>
          <w:p w14:paraId="271F2B3D"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56. Осмотр и освидетельствование.</w:t>
            </w:r>
          </w:p>
        </w:tc>
        <w:tc>
          <w:tcPr>
            <w:tcW w:w="12758" w:type="dxa"/>
          </w:tcPr>
          <w:p w14:paraId="71CA868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Осмотр – следственное действие, состоящее в непосредственном восприятии следователем объектов, имеющих значение для уголовного дела, их исследовании, фиксации свойств и признаков.</w:t>
            </w:r>
          </w:p>
          <w:p w14:paraId="0197817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2.Осмотр следов преступления и иных обнаруженных предметов производится на месте производства следственного действия, за исключением случаев, предусмотренных частью третьей настоящей статьи.</w:t>
            </w:r>
          </w:p>
          <w:p w14:paraId="2C4EBAD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14:paraId="63620F8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Все обнаруженное и изъятое при осмотре должно быть предъявлено участникам осмотра.</w:t>
            </w:r>
          </w:p>
          <w:p w14:paraId="43F9F84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Осмотр жилища производится только с согласия проживающих в нем лиц или на 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осмотра в соответствии со статьей 165 УПК РФ.</w:t>
            </w:r>
          </w:p>
          <w:p w14:paraId="67B6C2A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p w14:paraId="6956CBC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Освидетельствование — следственное действие, призванное установить наличие либо отсутствие на теле человека особых отличительных примет, следов преступления либо телесных повреждений.</w:t>
            </w:r>
          </w:p>
          <w:p w14:paraId="41D53B5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О производстве освидетельствования следователь выносит постановление, которое является обязательным для </w:t>
            </w:r>
            <w:proofErr w:type="spellStart"/>
            <w:r w:rsidRPr="001179B9">
              <w:rPr>
                <w:rFonts w:eastAsia="Times New Roman"/>
                <w:color w:val="000000" w:themeColor="text1"/>
                <w:sz w:val="20"/>
                <w:lang w:val="ru-RU"/>
              </w:rPr>
              <w:t>освидетельствуемого</w:t>
            </w:r>
            <w:proofErr w:type="spellEnd"/>
            <w:r w:rsidRPr="001179B9">
              <w:rPr>
                <w:rFonts w:eastAsia="Times New Roman"/>
                <w:color w:val="000000" w:themeColor="text1"/>
                <w:sz w:val="20"/>
                <w:lang w:val="ru-RU"/>
              </w:rPr>
              <w:t xml:space="preserve"> лица.</w:t>
            </w:r>
          </w:p>
          <w:p w14:paraId="2C5301A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w:t>
            </w:r>
          </w:p>
          <w:p w14:paraId="077242B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w:t>
            </w:r>
          </w:p>
          <w:p w14:paraId="457686C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5. Фотографирование, видеозапись и киносъемка в случаях, предусмотренных частью четвертой настоящей статьи, проводятся с согласия </w:t>
            </w:r>
            <w:proofErr w:type="spellStart"/>
            <w:r w:rsidRPr="001179B9">
              <w:rPr>
                <w:rFonts w:eastAsia="Times New Roman"/>
                <w:color w:val="000000" w:themeColor="text1"/>
                <w:sz w:val="20"/>
                <w:lang w:val="ru-RU"/>
              </w:rPr>
              <w:t>освидетельствуемого</w:t>
            </w:r>
            <w:proofErr w:type="spellEnd"/>
            <w:r w:rsidRPr="001179B9">
              <w:rPr>
                <w:rFonts w:eastAsia="Times New Roman"/>
                <w:color w:val="000000" w:themeColor="text1"/>
                <w:sz w:val="20"/>
                <w:lang w:val="ru-RU"/>
              </w:rPr>
              <w:t xml:space="preserve"> лица.</w:t>
            </w:r>
          </w:p>
          <w:p w14:paraId="6F1C61E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 В протоколах описываются все действия следователя,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перечисляются и описываются все предметы, изъятые при осмотре и (или) освидетельствовании.</w:t>
            </w:r>
          </w:p>
          <w:p w14:paraId="2EE4687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tc>
      </w:tr>
      <w:tr w:rsidR="001179B9" w:rsidRPr="00CF57F5" w14:paraId="6127DA85" w14:textId="77777777" w:rsidTr="001179B9">
        <w:tc>
          <w:tcPr>
            <w:tcW w:w="2405" w:type="dxa"/>
          </w:tcPr>
          <w:p w14:paraId="23997E5F"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57. Задержание и допрос лица, подозреваемого в совершении преступления.</w:t>
            </w:r>
          </w:p>
        </w:tc>
        <w:tc>
          <w:tcPr>
            <w:tcW w:w="12758" w:type="dxa"/>
          </w:tcPr>
          <w:p w14:paraId="5291CED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w:t>
            </w:r>
          </w:p>
          <w:p w14:paraId="3EB9D1A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Орган 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14:paraId="79AC8D3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когда это лицо застигнуто при совершении преступления или непосредственно после его совершения;</w:t>
            </w:r>
          </w:p>
          <w:p w14:paraId="6BB274D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когда потерпевшие или очевидцы укажут на данное лицо как на совершившее преступление;</w:t>
            </w:r>
          </w:p>
          <w:p w14:paraId="3839FBC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когда на этом лице или его одежде, при нем или в его жилище будут обнаружены явные следы преступления.</w:t>
            </w:r>
          </w:p>
          <w:p w14:paraId="237C013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После доставления подозреваемого в орган дознания или к следователю в срок не более 3 часов должен быть составлен протокол задержания, в котором делается отметка о том, что подозреваемому разъяснены права, предусмотренные статьей 46 УПК РФ.</w:t>
            </w:r>
          </w:p>
          <w:p w14:paraId="6748711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Подозреваемый должен быть допрошен в соответствии с требованиями части второй статьи 46, статей 189 и 190 настоящего Кодекса. До начала допроса подозреваемому по его просьбе обеспечивается свидание с защитником наедине и конфиденциально.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w:t>
            </w:r>
            <w:r w:rsidRPr="001179B9">
              <w:rPr>
                <w:rFonts w:eastAsia="Times New Roman"/>
                <w:color w:val="000000" w:themeColor="text1"/>
                <w:sz w:val="20"/>
                <w:lang w:val="ru-RU"/>
              </w:rPr>
              <w:lastRenderedPageBreak/>
              <w:t>дознавателем, следователем с обязательным предварительным уведомлением об этом подозреваемого и его защитника. В любом случае продолжительность свидания не может быть менее 2 часов.</w:t>
            </w:r>
          </w:p>
        </w:tc>
      </w:tr>
      <w:tr w:rsidR="001179B9" w:rsidRPr="00CF57F5" w14:paraId="6BB7C4C1" w14:textId="77777777" w:rsidTr="001179B9">
        <w:tc>
          <w:tcPr>
            <w:tcW w:w="2405" w:type="dxa"/>
          </w:tcPr>
          <w:p w14:paraId="50F7059E"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58. Следственный эксперимент: понятие, задачи, виды.</w:t>
            </w:r>
          </w:p>
        </w:tc>
        <w:tc>
          <w:tcPr>
            <w:tcW w:w="12758" w:type="dxa"/>
          </w:tcPr>
          <w:p w14:paraId="2F9F6E6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Следственный эксперимент — следственное действие, заключающееся в воспроизведении опытным путём действий, обстановки или иных обстоятельств, связанных с расследуемым преступлением.</w:t>
            </w:r>
          </w:p>
          <w:p w14:paraId="125BC78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Задачи следственного эксперимента:</w:t>
            </w:r>
          </w:p>
          <w:p w14:paraId="66034D6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а) получение новых и проверка имеющихся доказательств;</w:t>
            </w:r>
          </w:p>
          <w:p w14:paraId="27BD58D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б) оценка следственных версий о возможности или невозможности существования тех или иных фактов, имеющих значение для дела;</w:t>
            </w:r>
          </w:p>
          <w:p w14:paraId="2604E8B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получение от подозреваемого, обвиняемого, потерпевшего и свидетеля правдивых показаний (ход и результаты следственного эксперимента говорят о несостоятельности (ложности) выдвинутых этими лицами версий события или отдельных элементов);</w:t>
            </w:r>
          </w:p>
          <w:p w14:paraId="2560CDC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г) восстановление в памяти участников преступления отдельных обстоятельств, которые были ими забыты или по поводу которых они добросовестно заблуждались;</w:t>
            </w:r>
          </w:p>
          <w:p w14:paraId="0DC363E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 установление обстоятельств, способствовавших совершению преступления.</w:t>
            </w:r>
          </w:p>
          <w:p w14:paraId="1BDD2EA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Виды следственного эксперимента:</w:t>
            </w:r>
          </w:p>
          <w:p w14:paraId="0F536EF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а) проверка возможности восприятия (например, слуховое, зрительное, вкусовое) каких-либо фактов;</w:t>
            </w:r>
          </w:p>
          <w:p w14:paraId="0ED40F3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б) проверка совершения определенных действий (например, открытие замка определенным способом);</w:t>
            </w:r>
          </w:p>
          <w:p w14:paraId="78574CA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проверка наступления какого-либо события;</w:t>
            </w:r>
          </w:p>
          <w:p w14:paraId="4825511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г) выявление последовательности происшедшего события и механизма образования следов;</w:t>
            </w:r>
          </w:p>
          <w:p w14:paraId="5AA44A00" w14:textId="1309EB7F"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д) по определению наличия или отсутствия </w:t>
            </w:r>
            <w:proofErr w:type="gramStart"/>
            <w:r w:rsidRPr="001179B9">
              <w:rPr>
                <w:rFonts w:eastAsia="Times New Roman"/>
                <w:color w:val="000000" w:themeColor="text1"/>
                <w:sz w:val="20"/>
                <w:lang w:val="ru-RU"/>
              </w:rPr>
              <w:t>профессиональных</w:t>
            </w:r>
            <w:proofErr w:type="gramEnd"/>
            <w:r w:rsidRPr="001179B9">
              <w:rPr>
                <w:rFonts w:eastAsia="Times New Roman"/>
                <w:color w:val="000000" w:themeColor="text1"/>
                <w:sz w:val="20"/>
                <w:lang w:val="ru-RU"/>
              </w:rPr>
              <w:t xml:space="preserve"> или преступных навыков.</w:t>
            </w:r>
          </w:p>
        </w:tc>
      </w:tr>
      <w:tr w:rsidR="001179B9" w:rsidRPr="00CF57F5" w14:paraId="725E291D" w14:textId="77777777" w:rsidTr="001179B9">
        <w:tc>
          <w:tcPr>
            <w:tcW w:w="2405" w:type="dxa"/>
          </w:tcPr>
          <w:p w14:paraId="04040964"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59. Юридические и фактические основания производства обыска.</w:t>
            </w:r>
          </w:p>
        </w:tc>
        <w:tc>
          <w:tcPr>
            <w:tcW w:w="12758" w:type="dxa"/>
          </w:tcPr>
          <w:p w14:paraId="29E8FCB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Основанием производства обыска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p w14:paraId="6A3506C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Помимо фактических оснований, для производства обыска необходимо наличие и юридического основания, которым по общему правилу в соответствии с частью 2 статьи 182 УПК РФ является постановление следователя.</w:t>
            </w:r>
          </w:p>
          <w:p w14:paraId="0F52B10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зависимости от места проведения обыска и других его особенностей юридическим основанием может стать постановление судьи.</w:t>
            </w:r>
          </w:p>
        </w:tc>
      </w:tr>
      <w:tr w:rsidR="001179B9" w:rsidRPr="00CF57F5" w14:paraId="4D885AF6" w14:textId="77777777" w:rsidTr="001179B9">
        <w:tc>
          <w:tcPr>
            <w:tcW w:w="2405" w:type="dxa"/>
          </w:tcPr>
          <w:p w14:paraId="215C39FE"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60. Основания и порядок производства выемки.</w:t>
            </w:r>
          </w:p>
        </w:tc>
        <w:tc>
          <w:tcPr>
            <w:tcW w:w="12758" w:type="dxa"/>
          </w:tcPr>
          <w:p w14:paraId="6A2993D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При необходимости изъятия определенных предметов и документов, имеющих значение для уголовного дела, </w:t>
            </w:r>
            <w:proofErr w:type="gramStart"/>
            <w:r w:rsidRPr="001179B9">
              <w:rPr>
                <w:rFonts w:eastAsia="Times New Roman"/>
                <w:color w:val="000000" w:themeColor="text1"/>
                <w:sz w:val="20"/>
                <w:lang w:val="ru-RU"/>
              </w:rPr>
              <w:t>и</w:t>
            </w:r>
            <w:proofErr w:type="gramEnd"/>
            <w:r w:rsidRPr="001179B9">
              <w:rPr>
                <w:rFonts w:eastAsia="Times New Roman"/>
                <w:color w:val="000000" w:themeColor="text1"/>
                <w:sz w:val="20"/>
                <w:lang w:val="ru-RU"/>
              </w:rPr>
              <w:t xml:space="preserve"> если точно известно, где и у кого они находятся, производится их выемка.</w:t>
            </w:r>
          </w:p>
          <w:p w14:paraId="581AC09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Выемка производится в порядке, установленном статьей 182 УПК РФ, с изъятиями</w:t>
            </w:r>
          </w:p>
          <w:p w14:paraId="155BD80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Выемка предметов и документов, содержащих государственную или иную охраняемую федеральным законом тайну,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принимаемого в порядке, установленном статьей 165 настоящего Кодекса.</w:t>
            </w:r>
          </w:p>
          <w:p w14:paraId="7F7C00B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До начала выемки следователь предлагает выдать предметы и документы, подлежащие изъятию, а в случае отказа производит выемку принудительно.</w:t>
            </w:r>
          </w:p>
          <w:p w14:paraId="5335AF06" w14:textId="09382DC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6. В случае выемки, заложенной или сданной на хранение в ломбард вещи </w:t>
            </w:r>
            <w:r w:rsidRPr="001179B9">
              <w:rPr>
                <w:rFonts w:eastAsia="Times New Roman"/>
                <w:color w:val="000000" w:themeColor="text1"/>
                <w:sz w:val="20"/>
                <w:lang w:val="ru-RU"/>
              </w:rPr>
              <w:t>в трехдневный срок,</w:t>
            </w:r>
            <w:r w:rsidRPr="001179B9">
              <w:rPr>
                <w:rFonts w:eastAsia="Times New Roman"/>
                <w:color w:val="000000" w:themeColor="text1"/>
                <w:sz w:val="20"/>
                <w:lang w:val="ru-RU"/>
              </w:rPr>
              <w:t xml:space="preserve"> производится уведомление об этом заемщика.</w:t>
            </w:r>
          </w:p>
        </w:tc>
      </w:tr>
      <w:tr w:rsidR="001179B9" w:rsidRPr="00CF57F5" w14:paraId="75229091" w14:textId="77777777" w:rsidTr="001179B9">
        <w:tc>
          <w:tcPr>
            <w:tcW w:w="2405" w:type="dxa"/>
          </w:tcPr>
          <w:p w14:paraId="03166AC9"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61. Порядок наложения ареста на почтово-телеграфные отправления, их осмотра и выемка.</w:t>
            </w:r>
          </w:p>
        </w:tc>
        <w:tc>
          <w:tcPr>
            <w:tcW w:w="12758" w:type="dxa"/>
          </w:tcPr>
          <w:p w14:paraId="0E0B453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Процессуальное решение об аресте почтово-телеграфных отправлений принимается при наличии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других почтово-телеграфных отправлениях либо в телеграммах или радиограммах. Подобное решение ограничивает конституционное право на тайну переписки, почтовых и иных сообщений, поэтому в соответствии с требованиями ч. 2 ст. 13 УПК может быть принято только судом в порядке ст. 165 УПК. При этом ходатайство следователя о наложении ареста на почтово-телеграфные отправления и производстве их осмотра и выемки должно содержать: фамилию, имя, отчество и адрес лица, почтово-телеграфные отправления которого должны задерживаться; основания наложения ареста, производства осмотра и выемки; виды почтово-телеграфных отправлений, подлежащих аресту; наименование учреждения связи, на которое </w:t>
            </w:r>
            <w:r w:rsidRPr="001179B9">
              <w:rPr>
                <w:rFonts w:eastAsia="Times New Roman"/>
                <w:color w:val="000000" w:themeColor="text1"/>
                <w:sz w:val="20"/>
                <w:lang w:val="ru-RU"/>
              </w:rPr>
              <w:lastRenderedPageBreak/>
              <w:t>возлагается обязанность задерживать соответствующие почтово-телеграфные отправления. Копия постановления суда о наложении ареста на почтово-телеграфные отправления и об их выемке направляется в соответствующее учреждение связи.</w:t>
            </w:r>
          </w:p>
          <w:p w14:paraId="616AF831" w14:textId="2AB1CE13"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Арест почтово-телеграфных отправлений заключается в задержании </w:t>
            </w:r>
            <w:r w:rsidRPr="001179B9">
              <w:rPr>
                <w:rFonts w:eastAsia="Times New Roman"/>
                <w:color w:val="000000" w:themeColor="text1"/>
                <w:sz w:val="20"/>
                <w:lang w:val="ru-RU"/>
              </w:rPr>
              <w:t>сотрудниками учреждений связи,</w:t>
            </w:r>
            <w:r w:rsidRPr="001179B9">
              <w:rPr>
                <w:rFonts w:eastAsia="Times New Roman"/>
                <w:color w:val="000000" w:themeColor="text1"/>
                <w:sz w:val="20"/>
                <w:lang w:val="ru-RU"/>
              </w:rPr>
              <w:t xml:space="preserve"> указанных в постановлении суда почтово-телеграфных отправлений и незамедлительном уведомлении об этом следователя.</w:t>
            </w:r>
          </w:p>
          <w:p w14:paraId="5FC05CE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Осмотр и выемка задержанных почтово-телеграфных отправлений осуществляются следователем в соответствии с общими правилами производства этих следственных действий, а также с учетом следующих процессуальных особенностей:</w:t>
            </w:r>
          </w:p>
          <w:p w14:paraId="71B8A903" w14:textId="77777777" w:rsidR="001179B9" w:rsidRPr="001179B9" w:rsidRDefault="001179B9" w:rsidP="001179B9">
            <w:pPr>
              <w:pStyle w:val="af0"/>
              <w:numPr>
                <w:ilvl w:val="0"/>
                <w:numId w:val="32"/>
              </w:numPr>
              <w:tabs>
                <w:tab w:val="left" w:pos="1276"/>
              </w:tabs>
              <w:spacing w:before="0" w:after="0"/>
              <w:ind w:left="357" w:hanging="357"/>
              <w:contextualSpacing/>
              <w:jc w:val="both"/>
              <w:rPr>
                <w:color w:val="000000" w:themeColor="text1"/>
                <w:sz w:val="20"/>
                <w:szCs w:val="20"/>
              </w:rPr>
            </w:pPr>
            <w:r w:rsidRPr="001179B9">
              <w:rPr>
                <w:color w:val="000000" w:themeColor="text1"/>
                <w:sz w:val="20"/>
                <w:szCs w:val="20"/>
              </w:rPr>
              <w:t>осмотр, выемка производятся в соответствующем учреждении связи;</w:t>
            </w:r>
          </w:p>
          <w:p w14:paraId="5438C08A" w14:textId="77777777" w:rsidR="001179B9" w:rsidRPr="001179B9" w:rsidRDefault="001179B9" w:rsidP="001179B9">
            <w:pPr>
              <w:pStyle w:val="af0"/>
              <w:numPr>
                <w:ilvl w:val="0"/>
                <w:numId w:val="32"/>
              </w:numPr>
              <w:tabs>
                <w:tab w:val="left" w:pos="1276"/>
              </w:tabs>
              <w:spacing w:before="0" w:after="0"/>
              <w:ind w:left="357" w:hanging="357"/>
              <w:contextualSpacing/>
              <w:jc w:val="both"/>
              <w:rPr>
                <w:color w:val="000000" w:themeColor="text1"/>
                <w:sz w:val="20"/>
                <w:szCs w:val="20"/>
              </w:rPr>
            </w:pPr>
            <w:r w:rsidRPr="001179B9">
              <w:rPr>
                <w:color w:val="000000" w:themeColor="text1"/>
                <w:sz w:val="20"/>
                <w:szCs w:val="20"/>
              </w:rPr>
              <w:t>выемка почтово-телеграфных отправлений из тактических соображений может быть заменена снятием копий с соответствующих документов;</w:t>
            </w:r>
          </w:p>
          <w:p w14:paraId="203F501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протоколе осмотра почтово-телеграфных отправлений должно быть указано, кем и какие почтово-телеграфные отправления были подвергнуты осмотру, скопированы, отправлены адресату или задержаны.</w:t>
            </w:r>
          </w:p>
          <w:p w14:paraId="37EF5F2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Отмена ареста почтово-телеграфных отправлений осуществляется по решению следователя, когда отпадает необходимость в этой мере, но не позднее окончания стадии предварительного расследования. О своем решении следователь уведомляет прокурора и суд (ч. 6 ст. 185 УПК).</w:t>
            </w:r>
          </w:p>
        </w:tc>
      </w:tr>
      <w:tr w:rsidR="001179B9" w:rsidRPr="00CF57F5" w14:paraId="7C7140EB" w14:textId="77777777" w:rsidTr="001179B9">
        <w:tc>
          <w:tcPr>
            <w:tcW w:w="2405" w:type="dxa"/>
          </w:tcPr>
          <w:p w14:paraId="4A11015D"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62. Основания назначения экспертизы. Особенности экспертизы в условиях и вне экспертного учреждения.</w:t>
            </w:r>
          </w:p>
        </w:tc>
        <w:tc>
          <w:tcPr>
            <w:tcW w:w="12758" w:type="dxa"/>
          </w:tcPr>
          <w:p w14:paraId="096E1BD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Назначение и производство судебной экспертизы обязательно, если необходимо установить:</w:t>
            </w:r>
          </w:p>
          <w:p w14:paraId="602EAC6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причины смерти;</w:t>
            </w:r>
          </w:p>
          <w:p w14:paraId="7999703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характер и степень вреда, причиненного здоровью;</w:t>
            </w:r>
          </w:p>
          <w:p w14:paraId="0E73DF8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 в том числе его нуждаемость в лечении в стационарных условиях;</w:t>
            </w:r>
          </w:p>
          <w:p w14:paraId="0E53123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3.1)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14:paraId="23ED949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3.2) психическое или физическое состояние подозреваемого, обвиняемого, когда имеются основания полагать, что он является больным наркоманией;</w:t>
            </w:r>
          </w:p>
          <w:p w14:paraId="6C6AB7A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14:paraId="5513739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14:paraId="6646CC2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При назначении экспертизы вне экспертного учреждения следует учитывать некоторые особенности:</w:t>
            </w:r>
          </w:p>
          <w:p w14:paraId="45132C5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в качестве частного эксперта не может выступать государственный судебный эксперт (статья 16 Федерального закона «О государственной судебно-экспертной деятельности»);</w:t>
            </w:r>
          </w:p>
          <w:p w14:paraId="0B98F19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производство судебно-психиатрических экспертиз допускается только в государственных судебно-экспертных учреждениях, относящихся к ведению федерального органа исполнительной власти (часть 5 статьи 11 Федерального закона «О государственной судебно-экспертной деятельности»);</w:t>
            </w:r>
          </w:p>
          <w:p w14:paraId="05788AC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между экспертом и органом, назначающим экспертизу, заключается гражданско-правовой договор, по которому работа эксперта должна быть оплачена. Эти расходы относятся к судебным издержкам и могут быть возмещены не только за счет государства, но и за счет сторон (часть 1 статьи 131 УПК РФ).</w:t>
            </w:r>
          </w:p>
        </w:tc>
      </w:tr>
      <w:tr w:rsidR="001179B9" w:rsidRPr="00863AE1" w14:paraId="27B1F38A" w14:textId="77777777" w:rsidTr="001179B9">
        <w:tc>
          <w:tcPr>
            <w:tcW w:w="2405" w:type="dxa"/>
          </w:tcPr>
          <w:p w14:paraId="1FD479E6"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63. Основания привлечения в качестве обвиняемого.</w:t>
            </w:r>
          </w:p>
        </w:tc>
        <w:tc>
          <w:tcPr>
            <w:tcW w:w="12758" w:type="dxa"/>
          </w:tcPr>
          <w:p w14:paraId="3555303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При наличии достаточных доказательств, дающих основания для обвинения лица в совершении преступления, следователь выносит постановление о привлечении данного лица в качестве обвиняемого.</w:t>
            </w:r>
          </w:p>
          <w:p w14:paraId="202788A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На момент привлечения лица в качестве обвиняемого следователь должен располагать достаточными доказательствами, дающими основания для обвинения лица в совершении преступления. Круг обстоятельств, подлежащих доказыванию, указан в ст. 73 УПК.</w:t>
            </w:r>
          </w:p>
        </w:tc>
      </w:tr>
      <w:tr w:rsidR="001179B9" w:rsidRPr="00CF57F5" w14:paraId="47AC546F" w14:textId="77777777" w:rsidTr="001179B9">
        <w:tc>
          <w:tcPr>
            <w:tcW w:w="2405" w:type="dxa"/>
          </w:tcPr>
          <w:p w14:paraId="70D8C78D"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64. Предмет и порядок допроса обвиняемого.</w:t>
            </w:r>
          </w:p>
        </w:tc>
        <w:tc>
          <w:tcPr>
            <w:tcW w:w="12758" w:type="dxa"/>
          </w:tcPr>
          <w:p w14:paraId="476C64E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Допрос обвиняемого — следственное действие, состоящее в получении устных показаний обвиняемого по поводу вменяемых ему деяний, а равно иных обстоятельств, имеющих значение для дела.</w:t>
            </w:r>
          </w:p>
          <w:p w14:paraId="2468F04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Следователь допрашивает обвиняемого немедленно после предъявления ему обвинения с соблюдением требований пункта 9 части четвертой статьи 47 и части третьей статьи 50 УПК РФ.</w:t>
            </w:r>
          </w:p>
          <w:p w14:paraId="68D6AA4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 начале допроса следователь выясняет у обвиняемого, признает ли он себя виновным, 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протоколе его допроса.</w:t>
            </w:r>
          </w:p>
          <w:p w14:paraId="0E4E975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Допрос обвиняемого в ночное время не допускается, за исключением случаев, не терпящих отлагательства (ч. 3 ст. 164 УПК). При производстве допроса обвиняемого недопустимо применение насилия, угроз и иных незаконных мер, а равно создание опасности для жизни и здоровья участвующих в нем лиц (ч. 4 ст. 164 УПК). Нарушение такого запрета влечет за собой признание показаний обвиняемого не имеющими юридической силы.</w:t>
            </w:r>
          </w:p>
          <w:p w14:paraId="7810DDF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Допрос обвиняемого осуществляется, как правило, в месте производства предварительного следствия. Однако возможен допрос обвиняемого, например, в лечебном учреждении, в следственном изоляторе и проч., т. е. в месте нахождения допрашиваемого.</w:t>
            </w:r>
          </w:p>
          <w:p w14:paraId="3A2116A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Согласно ч. 2 и 3 ст. 187 УПК допрос не может длиться непрерывно более четырех часов.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восьми часов. Применительно к допросу несовершеннолетних обвиняемых указанный срок сокращен вдвое. Так, продолжительность допроса без перерыва не может быть более двух часов, в общей сложности — более четырех часов в день (ч. 1 ст. 425 УПК).</w:t>
            </w:r>
          </w:p>
          <w:p w14:paraId="226E626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Обвиняемый в ходе допроса может изготовить схемы, чертежи, рисунки, диаграммы, которые приобщаются к протоколу, о чем в нем делается соответствующая запись. В качестве дополнительных средств фиксации информации при допросе закон допускает по инициативе следователя или по ходатайству обвиняемого (его защитника) фотографирование, </w:t>
            </w:r>
            <w:proofErr w:type="spellStart"/>
            <w:r w:rsidRPr="001179B9">
              <w:rPr>
                <w:rFonts w:eastAsia="Times New Roman"/>
                <w:color w:val="000000" w:themeColor="text1"/>
                <w:sz w:val="20"/>
                <w:lang w:val="ru-RU"/>
              </w:rPr>
              <w:t>аудиои</w:t>
            </w:r>
            <w:proofErr w:type="spellEnd"/>
            <w:r w:rsidRPr="001179B9">
              <w:rPr>
                <w:rFonts w:eastAsia="Times New Roman"/>
                <w:color w:val="000000" w:themeColor="text1"/>
                <w:sz w:val="20"/>
                <w:lang w:val="ru-RU"/>
              </w:rPr>
              <w:t xml:space="preserve"> (или) видеозапись, киносъемку (ч. 4 ст. 190 УПК).</w:t>
            </w:r>
          </w:p>
          <w:p w14:paraId="7FC2C90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w:t>
            </w:r>
          </w:p>
          <w:p w14:paraId="6EA8400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 окончании допроса протокол предъявляется обвиняемому для прочтения или по его просьбе прочитывается ему следователем. Обвиняемый вправе требовать дополнения протокола и внесения в него поправок. Факт ознакомления с показаниями и правильности их записи обвиняемый удостоверяет своей подписью в конце протокола. Кроме того, он подписывает каждую страницу протокола. Протокол также подписывают следователь и защитник.</w:t>
            </w:r>
          </w:p>
        </w:tc>
      </w:tr>
      <w:tr w:rsidR="001179B9" w:rsidRPr="00CF57F5" w14:paraId="3D1C18F9" w14:textId="77777777" w:rsidTr="001179B9">
        <w:tc>
          <w:tcPr>
            <w:tcW w:w="2405" w:type="dxa"/>
          </w:tcPr>
          <w:p w14:paraId="392FF9B8"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65. Основание и порядок приостановления предварительного следствия.</w:t>
            </w:r>
          </w:p>
        </w:tc>
        <w:tc>
          <w:tcPr>
            <w:tcW w:w="12758" w:type="dxa"/>
          </w:tcPr>
          <w:p w14:paraId="008BE80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Предварительное следствие приостанавливается при наличии одного из следующих оснований:</w:t>
            </w:r>
          </w:p>
          <w:p w14:paraId="12521D4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лицо, подлежащее привлечению в качестве обвиняемого, не установлено;</w:t>
            </w:r>
          </w:p>
          <w:p w14:paraId="73391AF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подозреваемый или обвиняемый скрылся от следствия либо место его нахождения не установлено по иным причинам;</w:t>
            </w:r>
          </w:p>
          <w:p w14:paraId="70CD08C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место нахождения подозреваемого или обвиняемого известно, однако реальная возможность его участия в уголовном деле отсутствует;</w:t>
            </w:r>
          </w:p>
          <w:p w14:paraId="04D5B63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14:paraId="15BB6D2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 приостановлении предварительного следствия следователь выносит постановление, копию которого направляет прокурору.</w:t>
            </w:r>
          </w:p>
          <w:p w14:paraId="5257A54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Чтобы решение следователя о приостановлении предварительного следствия было законным и обоснованным, до принятия решения должны быть выполнены следующие условия:</w:t>
            </w:r>
          </w:p>
          <w:p w14:paraId="076D219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проведены все следственные действия, для производства которых не требуется участие подозреваемого (обвиняемого). Следователь должен принять все меры к установлению события преступления и изобличению лиц, его совершивших (ч. 2 ст. 21 УПК РФ);</w:t>
            </w:r>
          </w:p>
          <w:p w14:paraId="00AD59B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отсутствуют основания для прекращения уголовного дела, предусмотренные ст. 24 УПК РФ;</w:t>
            </w:r>
          </w:p>
          <w:p w14:paraId="1556C6F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Истек срок следствия (для п. 1 и 2 ч.1 ст.208 УПК РФ).</w:t>
            </w:r>
          </w:p>
        </w:tc>
      </w:tr>
      <w:tr w:rsidR="001179B9" w:rsidRPr="00CF57F5" w14:paraId="4E9D56E0" w14:textId="77777777" w:rsidTr="001179B9">
        <w:tc>
          <w:tcPr>
            <w:tcW w:w="2405" w:type="dxa"/>
          </w:tcPr>
          <w:p w14:paraId="79F6D79E"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66. Окончание предварительного следствия и его формы.</w:t>
            </w:r>
          </w:p>
        </w:tc>
        <w:tc>
          <w:tcPr>
            <w:tcW w:w="12758" w:type="dxa"/>
          </w:tcPr>
          <w:p w14:paraId="0DBAB1C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Окончание предварительного расследования представляет собой совокупность процессуальных действий и решений, осуществляемых и принимаемых на заключительном этапе досудебного производства и обусловливающих завершение уголовно-процессуальных отношений, складывающихся в ходе всего дознания или предварительного следствия.</w:t>
            </w:r>
          </w:p>
          <w:p w14:paraId="4E41D53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Производство предварительного следствия может быть закончено в одной из следующих форм: 1) составлением обвинительного заключения или обвинительного акта; 2) составлением постановления о прекращении уголовного дела; 3) составлением постановления о направлении дела в суд для применения принудительной меры медицинского характера.</w:t>
            </w:r>
          </w:p>
        </w:tc>
      </w:tr>
      <w:tr w:rsidR="001179B9" w:rsidRPr="00CF57F5" w14:paraId="194DB39F" w14:textId="77777777" w:rsidTr="001179B9">
        <w:tc>
          <w:tcPr>
            <w:tcW w:w="2405" w:type="dxa"/>
          </w:tcPr>
          <w:p w14:paraId="051ABC8D"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67. Обвинительное заключение: понятие и структура.</w:t>
            </w:r>
          </w:p>
        </w:tc>
        <w:tc>
          <w:tcPr>
            <w:tcW w:w="12758" w:type="dxa"/>
          </w:tcPr>
          <w:p w14:paraId="6DC0134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Обвинительное заключение — процессуальный документ, завершающий предварительное следствие, в котором описываются ход и результат проведенного следствия, дается формулировка предъявленного обвинения с указанием пункта, части, статьи УК, предусматривающей ответственность за данное преступление.</w:t>
            </w:r>
          </w:p>
          <w:p w14:paraId="7CB0BBD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Обвинительное заключение (ст. 220 УПК) состоит из трех частей — вводной, описательной и приложений.</w:t>
            </w:r>
          </w:p>
          <w:p w14:paraId="2323561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Вводная часть содержит указание фамилии, имени и отчества обвиняемого или обвиняемых; данные о личности каждого из них (п. 1,2 ч. 1 ст. 220 УПК).</w:t>
            </w:r>
          </w:p>
          <w:p w14:paraId="1DA982C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Описательная часть состоит из указания на 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 (п. 3 ч. 1 ст. 220 УПК).</w:t>
            </w:r>
          </w:p>
          <w:p w14:paraId="0B09B88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Приложения к обвинительному заключению состоят:</w:t>
            </w:r>
          </w:p>
          <w:p w14:paraId="0EF9A09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а) из списка лиц, подлежащих вызову в судебное заседание со стороны обвинения и стороны защиты (с указанием их места жительства и (или) места нахождения);</w:t>
            </w:r>
          </w:p>
          <w:p w14:paraId="199175A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б) справки о движении дела, в которой должны найти отражение наиболее существенные характеристики в процессе расследования дела, такие как: сроки следствия; избранные меры пресечения; сведения о вещественных доказательствах и месте их хранения; гражданский иск с указанием заявителя и требуемой суммы; сведения о принятых мерах по обеспечению гражданского иска и возможной конфискации имущества; процессуальные издержки; сведения о принятых мерах по обеспечению прав иждивенцев (при наличии их у обвиняемого или потерпевшего).</w:t>
            </w:r>
          </w:p>
          <w:p w14:paraId="7C5B4A2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Обвинительное заключение должно содержать ссылки на тома и листы уголовного дела.</w:t>
            </w:r>
          </w:p>
          <w:p w14:paraId="5537B23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Обвинительное заключение подписывается следователем с указанием места и даты его составления.</w:t>
            </w:r>
          </w:p>
          <w:p w14:paraId="54BE083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tc>
      </w:tr>
      <w:tr w:rsidR="001179B9" w:rsidRPr="00CF57F5" w14:paraId="2BFAF607" w14:textId="77777777" w:rsidTr="001179B9">
        <w:tc>
          <w:tcPr>
            <w:tcW w:w="2405" w:type="dxa"/>
          </w:tcPr>
          <w:p w14:paraId="54F0907C"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68. Понятие и основания прекращения уголовного дела.</w:t>
            </w:r>
          </w:p>
        </w:tc>
        <w:tc>
          <w:tcPr>
            <w:tcW w:w="12758" w:type="dxa"/>
          </w:tcPr>
          <w:p w14:paraId="2BE3C7F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«Прекращение уголовного дела — одна из форм окончания предварительного расследования, в рамках которой дознаватель, следователь и прокурор, получив достаточные доказательства о наличии обстоятельств, исключающих возможность или необходимость дальнейшего ведения уголовного судопроизводства либо влекущих освобождение лица от уголовной ответственности, завершают производство по уголовному делу без направления его в суд. </w:t>
            </w:r>
          </w:p>
          <w:p w14:paraId="5C7AAC7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Возбужденное уголовное дело подлежит прекращению по следующим основаниям:</w:t>
            </w:r>
          </w:p>
          <w:p w14:paraId="693810D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1) отсутствие события преступления;     </w:t>
            </w:r>
          </w:p>
          <w:p w14:paraId="26EC369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отсутствие в деянии состава преступления;</w:t>
            </w:r>
          </w:p>
          <w:p w14:paraId="4EF646A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истечение сроков давности уголовного преследования;</w:t>
            </w:r>
          </w:p>
          <w:p w14:paraId="590200D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смерть подозреваемого или обвиняемого, за исключением случаев, когда производство по уголовному делу необходимо для реабилитации умершего;</w:t>
            </w:r>
          </w:p>
          <w:p w14:paraId="3CE6EF1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отсутствие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четвертой статьи 20 УПК РФ;</w:t>
            </w:r>
          </w:p>
          <w:p w14:paraId="026F9EB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неявка частного обвинителя в судебное заседание без уважительных причин;</w:t>
            </w:r>
          </w:p>
          <w:p w14:paraId="0F28F6B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6) отсутствие заключения суда о наличии признаков преступления в действиях одного из лиц, указанных в пунктах 2 и 21 части первой статьи 448 УПК РФ, либо отсутствие согласия соответственно Совета Федерации, Государственной Думы, Конституционного Суда Российской Федерации, </w:t>
            </w:r>
            <w:r w:rsidRPr="001179B9">
              <w:rPr>
                <w:rFonts w:eastAsia="Times New Roman"/>
                <w:color w:val="000000" w:themeColor="text1"/>
                <w:sz w:val="20"/>
                <w:lang w:val="ru-RU"/>
              </w:rPr>
              <w:lastRenderedPageBreak/>
              <w:t>квалификационной коллегии судей на возбуждение уголовного дела или привлечение в качестве обвиняемого одного из лиц, указанных в пунктах 1 и 3 - 5 части первой статьи 448 УПК РФ.</w:t>
            </w:r>
          </w:p>
          <w:p w14:paraId="318DF70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Кроме того, уголовное дело подлежит прекращению в связи с примирением сторон (ст. 25 УПК РФ). В отношении несовершеннолетнего возможно прекращение уголовного дела с применением к нему принудительной меры воспитательного воздействия (ст. 427 УПК РФ).</w:t>
            </w:r>
          </w:p>
          <w:p w14:paraId="2E4B37B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Уголовное преследование в отношении подозреваемого или обвиняемого прекращается по следующим основаниям:</w:t>
            </w:r>
          </w:p>
          <w:p w14:paraId="16A43AD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непричастность подозреваемого или обвиняемого к совершению преступления;</w:t>
            </w:r>
          </w:p>
          <w:p w14:paraId="35725D7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прекращение уголовного дела по основаниям, предусмотренным пунктами 1 - 6 части первой статьи 24 УПК РФ;</w:t>
            </w:r>
          </w:p>
          <w:p w14:paraId="7F796943"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издание акта об амнистии;</w:t>
            </w:r>
          </w:p>
          <w:p w14:paraId="6FC81BE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наличие в отношении подозреваемого или обвиняемого вступившего в законную силу приговора либо определения суда (постановления судьи) о прекращении уголовного дела по тому же обвинению;</w:t>
            </w:r>
          </w:p>
          <w:p w14:paraId="6AE39B2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14:paraId="38C3009A"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tc>
      </w:tr>
      <w:tr w:rsidR="001179B9" w:rsidRPr="00CF57F5" w14:paraId="25179DB5" w14:textId="77777777" w:rsidTr="001179B9">
        <w:tc>
          <w:tcPr>
            <w:tcW w:w="2405" w:type="dxa"/>
          </w:tcPr>
          <w:p w14:paraId="55BD3B77"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69. Условия и порядок возобновления приостановленного предварительного следствия и прекращенного дела.</w:t>
            </w:r>
          </w:p>
        </w:tc>
        <w:tc>
          <w:tcPr>
            <w:tcW w:w="12758" w:type="dxa"/>
          </w:tcPr>
          <w:p w14:paraId="579F24A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Предварительное следствие возобновляется на основании постановления следователя после того, как:</w:t>
            </w:r>
          </w:p>
          <w:p w14:paraId="0F4E5ED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отпали основания его приостановления;</w:t>
            </w:r>
          </w:p>
          <w:p w14:paraId="4C98D96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возникла необходимость производства следственных действий, которые могут быть осуществлены без участия подозреваемого, обвиняемого;</w:t>
            </w:r>
          </w:p>
          <w:p w14:paraId="1ED873C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прокурором отменено постановление о приостановлении предварительного следствия.</w:t>
            </w:r>
          </w:p>
          <w:p w14:paraId="70DF21D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При возобновлении предварительного расследования следователь (дознаватель) выносит одноименное постановление, в котором отражает основания принятого решения.</w:t>
            </w:r>
          </w:p>
          <w:p w14:paraId="3B23037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В случае отмены руководителем следственного органа, прокурором либо начальником подразделения дознания решения следователя, дознавателя о приостановлении предварительного расследования как незаконного или необоснованного, ими выносится постановление об отмене постановления о приостановлении предварительного следствия (дознания) и о возобновлении предварительного следствия (дознания).</w:t>
            </w:r>
          </w:p>
          <w:p w14:paraId="4947A5B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В случае признания судом постановления следователя, дознавателя о приостановлении предварительного расследования незаконным или необоснованным, суд направляет свое решение руководителю следственного органа либо прокурору соответственно для устранения допущенных нарушений. В этой ситуации указанные должностные лица отменяют постановление следователя, дознавателя и возобновляют предварительное расследование.</w:t>
            </w:r>
          </w:p>
          <w:p w14:paraId="5CAE63D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4. В случае, когда на момент приостановления предварительного расследования сроки производства по уголовному делу истекли, то одновременно с принятием решения о возобновлении предварительного расследования, следователь (дознаватель) должны обратиться к руководителю следственного органа (прокурору) с ходатайством об установлении сроков дополнительного расследования (указанная просьба отражается в самом постановлении о возобновлении предварительного расследования). </w:t>
            </w:r>
          </w:p>
          <w:p w14:paraId="2939AFBD"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О возобновлении предварительного расследования уведомляются: подозреваемый, обвиняемый; их защитник; потерпевший и его представитель; гражданский истец; гражданский ответчик; их представители; прокурор.</w:t>
            </w:r>
          </w:p>
        </w:tc>
      </w:tr>
      <w:tr w:rsidR="001179B9" w:rsidRPr="00CF57F5" w14:paraId="39BE9B6C" w14:textId="77777777" w:rsidTr="001179B9">
        <w:tc>
          <w:tcPr>
            <w:tcW w:w="2405" w:type="dxa"/>
          </w:tcPr>
          <w:p w14:paraId="1609FD80"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70. Понятие подсудности. Признаки уголовных дел, определяющие подсудность.</w:t>
            </w:r>
          </w:p>
        </w:tc>
        <w:tc>
          <w:tcPr>
            <w:tcW w:w="12758" w:type="dxa"/>
          </w:tcPr>
          <w:p w14:paraId="184EDBB0" w14:textId="77777777" w:rsidR="001179B9" w:rsidRPr="001179B9" w:rsidRDefault="001179B9" w:rsidP="001179B9">
            <w:pPr>
              <w:tabs>
                <w:tab w:val="left" w:pos="1276"/>
              </w:tabs>
              <w:spacing w:after="0" w:line="240" w:lineRule="auto"/>
              <w:jc w:val="both"/>
              <w:rPr>
                <w:rFonts w:eastAsia="Times New Roman"/>
                <w:color w:val="000000" w:themeColor="text1"/>
                <w:sz w:val="20"/>
                <w:lang w:val="ru-RU"/>
              </w:rPr>
            </w:pPr>
            <w:r w:rsidRPr="001179B9">
              <w:rPr>
                <w:rFonts w:eastAsia="Times New Roman"/>
                <w:color w:val="000000" w:themeColor="text1"/>
                <w:sz w:val="20"/>
                <w:lang w:val="ru-RU"/>
              </w:rPr>
              <w:t xml:space="preserve">Подсудность – это совокупность юридических признаков уголовного дела, согласно которым оно подлежит рассмотрению по первой инстанции в строго определенном суде. </w:t>
            </w:r>
          </w:p>
          <w:p w14:paraId="244EADA8" w14:textId="77777777" w:rsidR="001179B9" w:rsidRPr="001179B9" w:rsidRDefault="001179B9" w:rsidP="001179B9">
            <w:pPr>
              <w:pStyle w:val="aa"/>
              <w:jc w:val="both"/>
              <w:rPr>
                <w:color w:val="000000" w:themeColor="text1"/>
                <w:sz w:val="20"/>
                <w:szCs w:val="20"/>
                <w:lang w:val="ru-RU"/>
              </w:rPr>
            </w:pPr>
            <w:r w:rsidRPr="001179B9">
              <w:rPr>
                <w:color w:val="000000" w:themeColor="text1"/>
                <w:sz w:val="20"/>
                <w:szCs w:val="20"/>
                <w:lang w:val="ru-RU"/>
              </w:rPr>
              <w:t>В зависимости от характера преступления, места его совершения и субъекта преступления принято выделять 3 признака подсудности:</w:t>
            </w:r>
          </w:p>
          <w:p w14:paraId="7968BAC7" w14:textId="77777777" w:rsidR="001179B9" w:rsidRPr="001179B9" w:rsidRDefault="001179B9" w:rsidP="001179B9">
            <w:pPr>
              <w:pStyle w:val="aa"/>
              <w:widowControl/>
              <w:numPr>
                <w:ilvl w:val="0"/>
                <w:numId w:val="33"/>
              </w:numPr>
              <w:ind w:firstLine="0"/>
              <w:jc w:val="both"/>
              <w:rPr>
                <w:color w:val="000000" w:themeColor="text1"/>
                <w:sz w:val="20"/>
                <w:szCs w:val="20"/>
              </w:rPr>
            </w:pPr>
            <w:proofErr w:type="spellStart"/>
            <w:r w:rsidRPr="001179B9">
              <w:rPr>
                <w:color w:val="000000" w:themeColor="text1"/>
                <w:sz w:val="20"/>
                <w:szCs w:val="20"/>
              </w:rPr>
              <w:t>родовой</w:t>
            </w:r>
            <w:proofErr w:type="spellEnd"/>
            <w:r w:rsidRPr="001179B9">
              <w:rPr>
                <w:color w:val="000000" w:themeColor="text1"/>
                <w:sz w:val="20"/>
                <w:szCs w:val="20"/>
              </w:rPr>
              <w:t xml:space="preserve"> (</w:t>
            </w:r>
            <w:proofErr w:type="spellStart"/>
            <w:r w:rsidRPr="001179B9">
              <w:rPr>
                <w:color w:val="000000" w:themeColor="text1"/>
                <w:sz w:val="20"/>
                <w:szCs w:val="20"/>
              </w:rPr>
              <w:t>предметный</w:t>
            </w:r>
            <w:proofErr w:type="spellEnd"/>
            <w:r w:rsidRPr="001179B9">
              <w:rPr>
                <w:color w:val="000000" w:themeColor="text1"/>
                <w:sz w:val="20"/>
                <w:szCs w:val="20"/>
              </w:rPr>
              <w:t>);</w:t>
            </w:r>
          </w:p>
          <w:p w14:paraId="41D25FB3" w14:textId="77777777" w:rsidR="001179B9" w:rsidRPr="001179B9" w:rsidRDefault="001179B9" w:rsidP="001179B9">
            <w:pPr>
              <w:pStyle w:val="aa"/>
              <w:widowControl/>
              <w:numPr>
                <w:ilvl w:val="0"/>
                <w:numId w:val="33"/>
              </w:numPr>
              <w:ind w:firstLine="0"/>
              <w:jc w:val="both"/>
              <w:rPr>
                <w:color w:val="000000" w:themeColor="text1"/>
                <w:sz w:val="20"/>
                <w:szCs w:val="20"/>
              </w:rPr>
            </w:pPr>
            <w:proofErr w:type="spellStart"/>
            <w:r w:rsidRPr="001179B9">
              <w:rPr>
                <w:color w:val="000000" w:themeColor="text1"/>
                <w:sz w:val="20"/>
                <w:szCs w:val="20"/>
              </w:rPr>
              <w:t>территориальный</w:t>
            </w:r>
            <w:proofErr w:type="spellEnd"/>
            <w:r w:rsidRPr="001179B9">
              <w:rPr>
                <w:color w:val="000000" w:themeColor="text1"/>
                <w:sz w:val="20"/>
                <w:szCs w:val="20"/>
              </w:rPr>
              <w:t xml:space="preserve"> (</w:t>
            </w:r>
            <w:proofErr w:type="spellStart"/>
            <w:r w:rsidRPr="001179B9">
              <w:rPr>
                <w:color w:val="000000" w:themeColor="text1"/>
                <w:sz w:val="20"/>
                <w:szCs w:val="20"/>
              </w:rPr>
              <w:t>местный</w:t>
            </w:r>
            <w:proofErr w:type="spellEnd"/>
            <w:r w:rsidRPr="001179B9">
              <w:rPr>
                <w:color w:val="000000" w:themeColor="text1"/>
                <w:sz w:val="20"/>
                <w:szCs w:val="20"/>
              </w:rPr>
              <w:t>);</w:t>
            </w:r>
          </w:p>
          <w:p w14:paraId="3EAE3629" w14:textId="77777777" w:rsidR="001179B9" w:rsidRPr="001179B9" w:rsidRDefault="001179B9" w:rsidP="001179B9">
            <w:pPr>
              <w:pStyle w:val="aa"/>
              <w:widowControl/>
              <w:numPr>
                <w:ilvl w:val="0"/>
                <w:numId w:val="33"/>
              </w:numPr>
              <w:ind w:firstLine="0"/>
              <w:jc w:val="both"/>
              <w:rPr>
                <w:color w:val="000000" w:themeColor="text1"/>
                <w:sz w:val="20"/>
                <w:szCs w:val="20"/>
              </w:rPr>
            </w:pPr>
            <w:proofErr w:type="spellStart"/>
            <w:r w:rsidRPr="001179B9">
              <w:rPr>
                <w:color w:val="000000" w:themeColor="text1"/>
                <w:sz w:val="20"/>
                <w:szCs w:val="20"/>
              </w:rPr>
              <w:t>персональный</w:t>
            </w:r>
            <w:proofErr w:type="spellEnd"/>
            <w:r w:rsidRPr="001179B9">
              <w:rPr>
                <w:color w:val="000000" w:themeColor="text1"/>
                <w:sz w:val="20"/>
                <w:szCs w:val="20"/>
              </w:rPr>
              <w:t>.</w:t>
            </w:r>
          </w:p>
          <w:p w14:paraId="3C609E75" w14:textId="77777777" w:rsidR="001179B9" w:rsidRPr="001179B9" w:rsidRDefault="001179B9" w:rsidP="001179B9">
            <w:pPr>
              <w:pStyle w:val="aa"/>
              <w:jc w:val="both"/>
              <w:rPr>
                <w:color w:val="000000" w:themeColor="text1"/>
                <w:sz w:val="20"/>
                <w:szCs w:val="20"/>
                <w:lang w:val="ru-RU"/>
              </w:rPr>
            </w:pPr>
            <w:r w:rsidRPr="001179B9">
              <w:rPr>
                <w:color w:val="000000" w:themeColor="text1"/>
                <w:sz w:val="20"/>
                <w:szCs w:val="20"/>
                <w:lang w:val="ru-RU"/>
              </w:rPr>
              <w:lastRenderedPageBreak/>
              <w:t>Некоторые авторы выделяют подсудность по связи уголовных дел как самостоятельный вид.</w:t>
            </w:r>
          </w:p>
          <w:p w14:paraId="61ABC6FE" w14:textId="77777777" w:rsidR="001179B9" w:rsidRPr="001179B9" w:rsidRDefault="001179B9" w:rsidP="001179B9">
            <w:pPr>
              <w:pStyle w:val="aa"/>
              <w:jc w:val="both"/>
              <w:rPr>
                <w:color w:val="000000" w:themeColor="text1"/>
                <w:sz w:val="20"/>
                <w:szCs w:val="20"/>
                <w:lang w:val="ru-RU"/>
              </w:rPr>
            </w:pPr>
            <w:r w:rsidRPr="001179B9">
              <w:rPr>
                <w:i/>
                <w:iCs/>
                <w:color w:val="000000" w:themeColor="text1"/>
                <w:sz w:val="20"/>
                <w:szCs w:val="20"/>
                <w:lang w:val="ru-RU"/>
              </w:rPr>
              <w:t>Родовая подсудность</w:t>
            </w:r>
            <w:r w:rsidRPr="001179B9">
              <w:rPr>
                <w:color w:val="000000" w:themeColor="text1"/>
                <w:sz w:val="20"/>
                <w:szCs w:val="20"/>
              </w:rPr>
              <w:t> </w:t>
            </w:r>
            <w:r w:rsidRPr="001179B9">
              <w:rPr>
                <w:color w:val="000000" w:themeColor="text1"/>
                <w:sz w:val="20"/>
                <w:szCs w:val="20"/>
                <w:lang w:val="ru-RU"/>
              </w:rPr>
              <w:t>определяется видом преступления, в котором обвиняется лицо, т.е. его квалификацией по соответствующим пункту, части и статье УК РФ.</w:t>
            </w:r>
          </w:p>
          <w:p w14:paraId="15FDEBF9" w14:textId="77777777" w:rsidR="001179B9" w:rsidRPr="001179B9" w:rsidRDefault="001179B9" w:rsidP="001179B9">
            <w:pPr>
              <w:pStyle w:val="aa"/>
              <w:jc w:val="both"/>
              <w:rPr>
                <w:color w:val="000000" w:themeColor="text1"/>
                <w:sz w:val="20"/>
                <w:szCs w:val="20"/>
                <w:lang w:val="ru-RU"/>
              </w:rPr>
            </w:pPr>
            <w:r w:rsidRPr="001179B9">
              <w:rPr>
                <w:i/>
                <w:iCs/>
                <w:color w:val="000000" w:themeColor="text1"/>
                <w:sz w:val="20"/>
                <w:szCs w:val="20"/>
                <w:lang w:val="ru-RU"/>
              </w:rPr>
              <w:t>Территориальная подсудность</w:t>
            </w:r>
            <w:r w:rsidRPr="001179B9">
              <w:rPr>
                <w:color w:val="000000" w:themeColor="text1"/>
                <w:sz w:val="20"/>
                <w:szCs w:val="20"/>
              </w:rPr>
              <w:t> </w:t>
            </w:r>
            <w:r w:rsidRPr="001179B9">
              <w:rPr>
                <w:color w:val="000000" w:themeColor="text1"/>
                <w:sz w:val="20"/>
                <w:szCs w:val="20"/>
                <w:lang w:val="ru-RU"/>
              </w:rPr>
              <w:t>определяется в зависимости от места совершения преступления. Ст. 41 УПК гласит: дело подлежит рассмотрению в том суде, в районе деятельности которого совершено преступление. Если определить место совершения преступления невозможно, дело подсудно тому суду, в районе деятельности которого закончено следствие или дознание по данному делу.</w:t>
            </w:r>
          </w:p>
          <w:p w14:paraId="49525FEF" w14:textId="77777777" w:rsidR="001179B9" w:rsidRPr="001179B9" w:rsidRDefault="001179B9" w:rsidP="001179B9">
            <w:pPr>
              <w:pStyle w:val="aa"/>
              <w:jc w:val="both"/>
              <w:rPr>
                <w:color w:val="000000" w:themeColor="text1"/>
                <w:sz w:val="20"/>
                <w:szCs w:val="20"/>
                <w:lang w:val="ru-RU"/>
              </w:rPr>
            </w:pPr>
            <w:r w:rsidRPr="001179B9">
              <w:rPr>
                <w:i/>
                <w:iCs/>
                <w:color w:val="000000" w:themeColor="text1"/>
                <w:sz w:val="20"/>
                <w:szCs w:val="20"/>
                <w:lang w:val="ru-RU"/>
              </w:rPr>
              <w:t>Персональная подсудность</w:t>
            </w:r>
            <w:r w:rsidRPr="001179B9">
              <w:rPr>
                <w:color w:val="000000" w:themeColor="text1"/>
                <w:sz w:val="20"/>
                <w:szCs w:val="20"/>
              </w:rPr>
              <w:t> </w:t>
            </w:r>
            <w:r w:rsidRPr="001179B9">
              <w:rPr>
                <w:color w:val="000000" w:themeColor="text1"/>
                <w:sz w:val="20"/>
                <w:szCs w:val="20"/>
                <w:lang w:val="ru-RU"/>
              </w:rPr>
              <w:t>определяется свойствами или признаками личности подсудимого по данному делу, в связи с которыми происходит отступление от общих принципов предметной и территориальной подсудности.</w:t>
            </w:r>
          </w:p>
          <w:p w14:paraId="783741AA" w14:textId="77777777" w:rsidR="001179B9" w:rsidRPr="001179B9" w:rsidRDefault="001179B9" w:rsidP="001179B9">
            <w:pPr>
              <w:pStyle w:val="aa"/>
              <w:jc w:val="both"/>
              <w:rPr>
                <w:color w:val="000000" w:themeColor="text1"/>
                <w:sz w:val="20"/>
                <w:szCs w:val="20"/>
              </w:rPr>
            </w:pPr>
            <w:r w:rsidRPr="001179B9">
              <w:rPr>
                <w:color w:val="000000" w:themeColor="text1"/>
                <w:sz w:val="20"/>
                <w:szCs w:val="20"/>
                <w:lang w:val="ru-RU"/>
              </w:rPr>
              <w:t xml:space="preserve">Значение для определения персональной подсудности имеет служебное положение лица. </w:t>
            </w:r>
            <w:r w:rsidRPr="001179B9">
              <w:rPr>
                <w:color w:val="000000" w:themeColor="text1"/>
                <w:sz w:val="20"/>
                <w:szCs w:val="20"/>
              </w:rPr>
              <w:t xml:space="preserve">В </w:t>
            </w:r>
            <w:proofErr w:type="spellStart"/>
            <w:r w:rsidRPr="001179B9">
              <w:rPr>
                <w:color w:val="000000" w:themeColor="text1"/>
                <w:sz w:val="20"/>
                <w:szCs w:val="20"/>
              </w:rPr>
              <w:t>частности</w:t>
            </w:r>
            <w:proofErr w:type="spellEnd"/>
            <w:r w:rsidRPr="001179B9">
              <w:rPr>
                <w:color w:val="000000" w:themeColor="text1"/>
                <w:sz w:val="20"/>
                <w:szCs w:val="20"/>
              </w:rPr>
              <w:t xml:space="preserve">, </w:t>
            </w:r>
            <w:proofErr w:type="spellStart"/>
            <w:r w:rsidRPr="001179B9">
              <w:rPr>
                <w:color w:val="000000" w:themeColor="text1"/>
                <w:sz w:val="20"/>
                <w:szCs w:val="20"/>
              </w:rPr>
              <w:t>закон</w:t>
            </w:r>
            <w:proofErr w:type="spellEnd"/>
            <w:r w:rsidRPr="001179B9">
              <w:rPr>
                <w:color w:val="000000" w:themeColor="text1"/>
                <w:sz w:val="20"/>
                <w:szCs w:val="20"/>
              </w:rPr>
              <w:t xml:space="preserve"> </w:t>
            </w:r>
            <w:proofErr w:type="spellStart"/>
            <w:r w:rsidRPr="001179B9">
              <w:rPr>
                <w:color w:val="000000" w:themeColor="text1"/>
                <w:sz w:val="20"/>
                <w:szCs w:val="20"/>
              </w:rPr>
              <w:t>предусматривает</w:t>
            </w:r>
            <w:proofErr w:type="spellEnd"/>
            <w:r w:rsidRPr="001179B9">
              <w:rPr>
                <w:color w:val="000000" w:themeColor="text1"/>
                <w:sz w:val="20"/>
                <w:szCs w:val="20"/>
              </w:rPr>
              <w:t xml:space="preserve"> 2 </w:t>
            </w:r>
            <w:proofErr w:type="spellStart"/>
            <w:r w:rsidRPr="001179B9">
              <w:rPr>
                <w:color w:val="000000" w:themeColor="text1"/>
                <w:sz w:val="20"/>
                <w:szCs w:val="20"/>
              </w:rPr>
              <w:t>персональных</w:t>
            </w:r>
            <w:proofErr w:type="spellEnd"/>
            <w:r w:rsidRPr="001179B9">
              <w:rPr>
                <w:color w:val="000000" w:themeColor="text1"/>
                <w:sz w:val="20"/>
                <w:szCs w:val="20"/>
              </w:rPr>
              <w:t xml:space="preserve"> </w:t>
            </w:r>
            <w:proofErr w:type="spellStart"/>
            <w:r w:rsidRPr="001179B9">
              <w:rPr>
                <w:color w:val="000000" w:themeColor="text1"/>
                <w:sz w:val="20"/>
                <w:szCs w:val="20"/>
              </w:rPr>
              <w:t>признака</w:t>
            </w:r>
            <w:proofErr w:type="spellEnd"/>
            <w:r w:rsidRPr="001179B9">
              <w:rPr>
                <w:color w:val="000000" w:themeColor="text1"/>
                <w:sz w:val="20"/>
                <w:szCs w:val="20"/>
              </w:rPr>
              <w:t xml:space="preserve">, </w:t>
            </w:r>
            <w:proofErr w:type="spellStart"/>
            <w:r w:rsidRPr="001179B9">
              <w:rPr>
                <w:color w:val="000000" w:themeColor="text1"/>
                <w:sz w:val="20"/>
                <w:szCs w:val="20"/>
              </w:rPr>
              <w:t>влекущих</w:t>
            </w:r>
            <w:proofErr w:type="spellEnd"/>
            <w:r w:rsidRPr="001179B9">
              <w:rPr>
                <w:color w:val="000000" w:themeColor="text1"/>
                <w:sz w:val="20"/>
                <w:szCs w:val="20"/>
              </w:rPr>
              <w:t xml:space="preserve"> </w:t>
            </w:r>
            <w:proofErr w:type="spellStart"/>
            <w:r w:rsidRPr="001179B9">
              <w:rPr>
                <w:color w:val="000000" w:themeColor="text1"/>
                <w:sz w:val="20"/>
                <w:szCs w:val="20"/>
              </w:rPr>
              <w:t>особую</w:t>
            </w:r>
            <w:proofErr w:type="spellEnd"/>
            <w:r w:rsidRPr="001179B9">
              <w:rPr>
                <w:color w:val="000000" w:themeColor="text1"/>
                <w:sz w:val="20"/>
                <w:szCs w:val="20"/>
              </w:rPr>
              <w:t xml:space="preserve"> </w:t>
            </w:r>
            <w:proofErr w:type="spellStart"/>
            <w:r w:rsidRPr="001179B9">
              <w:rPr>
                <w:color w:val="000000" w:themeColor="text1"/>
                <w:sz w:val="20"/>
                <w:szCs w:val="20"/>
              </w:rPr>
              <w:t>подсудность</w:t>
            </w:r>
            <w:proofErr w:type="spellEnd"/>
            <w:r w:rsidRPr="001179B9">
              <w:rPr>
                <w:color w:val="000000" w:themeColor="text1"/>
                <w:sz w:val="20"/>
                <w:szCs w:val="20"/>
              </w:rPr>
              <w:t>:</w:t>
            </w:r>
          </w:p>
          <w:p w14:paraId="7ADF21E5" w14:textId="77777777" w:rsidR="001179B9" w:rsidRPr="001179B9" w:rsidRDefault="001179B9" w:rsidP="001179B9">
            <w:pPr>
              <w:pStyle w:val="aa"/>
              <w:widowControl/>
              <w:numPr>
                <w:ilvl w:val="0"/>
                <w:numId w:val="34"/>
              </w:numPr>
              <w:ind w:left="0" w:firstLine="0"/>
              <w:jc w:val="both"/>
              <w:rPr>
                <w:color w:val="000000" w:themeColor="text1"/>
                <w:sz w:val="20"/>
                <w:szCs w:val="20"/>
                <w:lang w:val="ru-RU"/>
              </w:rPr>
            </w:pPr>
            <w:r w:rsidRPr="001179B9">
              <w:rPr>
                <w:color w:val="000000" w:themeColor="text1"/>
                <w:sz w:val="20"/>
                <w:szCs w:val="20"/>
                <w:lang w:val="ru-RU"/>
              </w:rPr>
              <w:t>уголовные дела в отношении судей и народных заседателей судов всех уровней по их требованию должны быть рассмотрены Верховным Судом РФ;</w:t>
            </w:r>
          </w:p>
          <w:p w14:paraId="5D245A3B" w14:textId="77777777" w:rsidR="001179B9" w:rsidRPr="001179B9" w:rsidRDefault="001179B9" w:rsidP="001179B9">
            <w:pPr>
              <w:pStyle w:val="aa"/>
              <w:widowControl/>
              <w:numPr>
                <w:ilvl w:val="0"/>
                <w:numId w:val="34"/>
              </w:numPr>
              <w:ind w:left="0" w:firstLine="0"/>
              <w:jc w:val="both"/>
              <w:rPr>
                <w:color w:val="000000" w:themeColor="text1"/>
                <w:sz w:val="20"/>
                <w:szCs w:val="20"/>
                <w:lang w:val="ru-RU"/>
              </w:rPr>
            </w:pPr>
            <w:r w:rsidRPr="001179B9">
              <w:rPr>
                <w:color w:val="000000" w:themeColor="text1"/>
                <w:sz w:val="20"/>
                <w:szCs w:val="20"/>
                <w:lang w:val="ru-RU"/>
              </w:rPr>
              <w:t>особая персональная подсудность имеется у военных судов (ФКЗ "О военных судах РФ").</w:t>
            </w:r>
          </w:p>
          <w:p w14:paraId="56A67601" w14:textId="77777777" w:rsidR="001179B9" w:rsidRPr="001179B9" w:rsidRDefault="001179B9" w:rsidP="001179B9">
            <w:pPr>
              <w:pStyle w:val="aa"/>
              <w:jc w:val="both"/>
              <w:rPr>
                <w:color w:val="000000" w:themeColor="text1"/>
                <w:sz w:val="20"/>
                <w:szCs w:val="20"/>
                <w:lang w:val="ru-RU"/>
              </w:rPr>
            </w:pPr>
            <w:r w:rsidRPr="001179B9">
              <w:rPr>
                <w:i/>
                <w:iCs/>
                <w:color w:val="000000" w:themeColor="text1"/>
                <w:sz w:val="20"/>
                <w:szCs w:val="20"/>
                <w:lang w:val="ru-RU"/>
              </w:rPr>
              <w:t>Подсудность по связи уголовных дел</w:t>
            </w:r>
            <w:r w:rsidRPr="001179B9">
              <w:rPr>
                <w:color w:val="000000" w:themeColor="text1"/>
                <w:sz w:val="20"/>
                <w:szCs w:val="20"/>
              </w:rPr>
              <w:t> </w:t>
            </w:r>
            <w:r w:rsidRPr="001179B9">
              <w:rPr>
                <w:color w:val="000000" w:themeColor="text1"/>
                <w:sz w:val="20"/>
                <w:szCs w:val="20"/>
                <w:lang w:val="ru-RU"/>
              </w:rPr>
              <w:t>характеризуется следующими признаками:</w:t>
            </w:r>
          </w:p>
          <w:p w14:paraId="4B09E5C5" w14:textId="77777777" w:rsidR="001179B9" w:rsidRPr="001179B9" w:rsidRDefault="001179B9" w:rsidP="001179B9">
            <w:pPr>
              <w:pStyle w:val="aa"/>
              <w:widowControl/>
              <w:numPr>
                <w:ilvl w:val="0"/>
                <w:numId w:val="35"/>
              </w:numPr>
              <w:ind w:left="0" w:firstLine="0"/>
              <w:jc w:val="both"/>
              <w:rPr>
                <w:color w:val="000000" w:themeColor="text1"/>
                <w:sz w:val="20"/>
                <w:szCs w:val="20"/>
                <w:lang w:val="ru-RU"/>
              </w:rPr>
            </w:pPr>
            <w:r w:rsidRPr="001179B9">
              <w:rPr>
                <w:color w:val="000000" w:themeColor="text1"/>
                <w:sz w:val="20"/>
                <w:szCs w:val="20"/>
                <w:lang w:val="ru-RU"/>
              </w:rPr>
              <w:t>если уголовное дело о нескольких преступлениях, совершенных одним лицом, подсудно разным судам, оно направляется в суд, на территории обслуживания которого завершено предварительное расследование;</w:t>
            </w:r>
          </w:p>
          <w:p w14:paraId="55C09580" w14:textId="77777777" w:rsidR="001179B9" w:rsidRPr="001179B9" w:rsidRDefault="001179B9" w:rsidP="001179B9">
            <w:pPr>
              <w:pStyle w:val="aa"/>
              <w:widowControl/>
              <w:numPr>
                <w:ilvl w:val="0"/>
                <w:numId w:val="35"/>
              </w:numPr>
              <w:ind w:left="0" w:firstLine="0"/>
              <w:jc w:val="both"/>
              <w:rPr>
                <w:color w:val="000000" w:themeColor="text1"/>
                <w:sz w:val="20"/>
                <w:szCs w:val="20"/>
                <w:lang w:val="ru-RU"/>
              </w:rPr>
            </w:pPr>
            <w:r w:rsidRPr="001179B9">
              <w:rPr>
                <w:color w:val="000000" w:themeColor="text1"/>
                <w:sz w:val="20"/>
                <w:szCs w:val="20"/>
                <w:lang w:val="ru-RU"/>
              </w:rPr>
              <w:t>если одно лицо или несколько лиц обвиняются в совершении ряда преступлений, подсудных разным судебным звеньям, оно подлежит рассмотрению вышестоящим из этих судов;</w:t>
            </w:r>
          </w:p>
          <w:p w14:paraId="64EED718" w14:textId="023B6FB8" w:rsidR="001179B9" w:rsidRPr="001179B9" w:rsidRDefault="001179B9" w:rsidP="001179B9">
            <w:pPr>
              <w:pStyle w:val="aa"/>
              <w:widowControl/>
              <w:numPr>
                <w:ilvl w:val="0"/>
                <w:numId w:val="35"/>
              </w:numPr>
              <w:ind w:left="0" w:firstLine="0"/>
              <w:jc w:val="both"/>
              <w:rPr>
                <w:color w:val="000000" w:themeColor="text1"/>
                <w:sz w:val="20"/>
                <w:lang w:val="ru-RU"/>
              </w:rPr>
            </w:pPr>
            <w:r w:rsidRPr="001179B9">
              <w:rPr>
                <w:color w:val="000000" w:themeColor="text1"/>
                <w:sz w:val="20"/>
                <w:szCs w:val="20"/>
                <w:lang w:val="ru-RU"/>
              </w:rPr>
              <w:t>при обвинении одного лица в совершении нескольких преступлений или группы лиц, если дело подсудно военному суду хотя бы в отношении одного преступления или одного лица, все дело обо всех лицах и обо всех преступлениях подлежит направлению в военный суд.</w:t>
            </w:r>
          </w:p>
        </w:tc>
      </w:tr>
      <w:tr w:rsidR="001179B9" w:rsidRPr="00CF57F5" w14:paraId="5461321D" w14:textId="77777777" w:rsidTr="001179B9">
        <w:tc>
          <w:tcPr>
            <w:tcW w:w="2405" w:type="dxa"/>
          </w:tcPr>
          <w:p w14:paraId="605D40B2"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71. Подготовка к судебному заседанию.</w:t>
            </w:r>
          </w:p>
        </w:tc>
        <w:tc>
          <w:tcPr>
            <w:tcW w:w="12758" w:type="dxa"/>
          </w:tcPr>
          <w:p w14:paraId="7487CAE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Судья проверяет, направлено ли ему дело по подсудности (п. 1 ч. 1 ст. 228 УПК), которая установлена в соответствии с правилами, со держащимися в ст. 31—36 УПК. Если будет признано, что дело не подсудно данному суду, то оно направляется в другой суд, который и должен решить все вопросы, связанные с назначением судебного заседания (ст. 34 УПК). Однако в необходимых случаях, если в отношении обвиняемого в ходе предварительного расследования избрана мера пресечения в виде заключения под стражу или домашнего ареста, судье следует решить, подлежит ли отмене либо изменению, остается ли прежней избранная в отношении обвиняемого мера пресечения. При этом указанные вопросы решаются с участием сторон в соответствии с порядком и сроками, предусмотренными ст. 108, 109 и 255 УПК. Иные вопросы, подлежащие выяснению по поступившему в суд уголовному делу, решаются тем судом, в который дело направлено по подсудности.</w:t>
            </w:r>
          </w:p>
          <w:p w14:paraId="1880ACE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Судья обязан выяснить, вручена ли копия обвинительного заключения или обвинительного акта (п. 2 ч. 1 ст. 228 УПК) обвиняемому и его защитнику, а также потерпевшему. В случае если обвиняемому не была вручена копия указанного процессуального документа, судья возвращает уголовное дело прокурору, за исключением тех случаев, когда суд признает законным и обоснованным решение прокурора о направлении дела в суд, так как обвиняемый отказался или уклонился от получения им копии обвинительного заключения (ч. 4 ст. 222 УПК). Как разъяснил Пленум Верховного Суда РФ, судьи должны в каждом конкретном случае выяснять, по каким причинам обвиняемому не вручена копия обвинительного заключения (обвинительного акта), оформлен ли отказ обвиняемого в его получении в письменном виде, подтвержден ли документально факт неявки по вызову и т. п.</w:t>
            </w:r>
          </w:p>
          <w:p w14:paraId="1B760CC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Судья обязан проверить также, подлежит ли отмене или изменению избранная мера пресечения (п. 3 ч. 1 ст. 228 УПК). При решении этого вопроса судья руководствуется правилами ст. 97—110 УПК.</w:t>
            </w:r>
          </w:p>
          <w:p w14:paraId="1AD53FF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Судья должен проверить, подлежат ли удовлетворению заявленные ходатайства и поданные жалобы (п. 4 ч. 1 ст. 228 УПК). Ходатайства и жалобы участников процесса могут поступить в суд вместе с делом от прокурора или могут быть направлены ими непосредственно в суд. Судья обязан рассмотреть заявленные ходатайства и поданные жалобы участников уголовного судопроизводства, направленные на обеспечение прав и законных интересов этих лиц, в частности: о допуске к участию в деле; об истребовании доказательств; об исключении доказательства, полученного с </w:t>
            </w:r>
            <w:r w:rsidRPr="001179B9">
              <w:rPr>
                <w:rFonts w:eastAsia="Times New Roman"/>
                <w:color w:val="000000" w:themeColor="text1"/>
                <w:sz w:val="20"/>
                <w:lang w:val="ru-RU"/>
              </w:rPr>
              <w:lastRenderedPageBreak/>
              <w:t>нарушением закона, и признании его недопустимым; о мерах обеспечения гражданского иска; о вызове дополнительных свидетелей; о рассмотрении дела с участием присяжных заседателей или об особом порядке судебного разбирательства; о проведении предварительного слушания по делу и др. Большая часть этих ходатайств или жалоб требует от судьи назначения предварительного слушания. При этом могут быть удовлетворены лишь обоснованные ходатайства, которые не требуют проверки.</w:t>
            </w:r>
          </w:p>
          <w:p w14:paraId="020351A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При решении вопроса, приняты ли меры по обеспечению возмещения вреда, причиненного преступлением, и о возможной конфискации имущества (п. 5 ч. 1 ст. 228 УПК) судья выясняет: разъяснено ли потерпевшему, гражданскому истцу право на возмещение вреда и предъявление гражданского иска, предъявлен ли гражданский иск, приняты ли меры по обеспечению возмещения вреда, причиненного преступлением. В случае если такие меры не были приняты в ходе предварительного расследования, судья при наличии ходатайства потерпевшего, гражданского истца или их представителей либо прокурора вправе вынести постановление о принятии мер по обеспечению возмещения вреда, причиненного преступлением, либо о возможной конфискации имущества (например, наложение ареста на имущество, денежные вклады и т. п.), исполнение которого возлагается на судебного пристава-исполнителя (ст. 230 УПК).</w:t>
            </w:r>
          </w:p>
        </w:tc>
      </w:tr>
      <w:tr w:rsidR="001179B9" w:rsidRPr="00CF57F5" w14:paraId="3D45B4B3" w14:textId="77777777" w:rsidTr="001179B9">
        <w:tc>
          <w:tcPr>
            <w:tcW w:w="2405" w:type="dxa"/>
          </w:tcPr>
          <w:p w14:paraId="2FCC5B54"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72. Круг вопросов, решаемых судьей по поступившему в суд уголовному делу.</w:t>
            </w:r>
          </w:p>
        </w:tc>
        <w:tc>
          <w:tcPr>
            <w:tcW w:w="12758" w:type="dxa"/>
          </w:tcPr>
          <w:p w14:paraId="4DD8795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По поступившему в суд уголовному делу судья должен выяснить в отношении каждого из обвиняемых следующее:</w:t>
            </w:r>
          </w:p>
          <w:p w14:paraId="04B4A215"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1) подсудно ли уголовное дело данному суду;</w:t>
            </w:r>
          </w:p>
          <w:p w14:paraId="20BAA31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2) вручены ли копии обвинительного заключения или обвинительного акта;</w:t>
            </w:r>
          </w:p>
          <w:p w14:paraId="330EC02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3) подлежит ли избранию, отмене или изменению мера пресечения, а также подлежит ли продлению срок запрета определенных действий, предусмотренного пунктом 1 части шестой статьи 105.1 УПК РФ, срок домашнего ареста или срок содержания под стражей;</w:t>
            </w:r>
          </w:p>
          <w:p w14:paraId="57EE977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 подлежат ли удовлетворению заявленные ходатайства и поданные жалобы;</w:t>
            </w:r>
          </w:p>
          <w:p w14:paraId="7735C7B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4.1) приняты ли меры по обеспечению исполнения наказания в виде штрафа;</w:t>
            </w:r>
          </w:p>
          <w:p w14:paraId="653C5BC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5) приняты ли меры по обеспечению возмещения вреда, причиненного преступлением, или возможной конфискации имущества, а также подлежит ли продлению срок ареста, наложенного на имущество, установленный в соответствии с частью третьей статьи 115 УПК РФ;</w:t>
            </w:r>
          </w:p>
          <w:p w14:paraId="5799AB19"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6) имеются ли основания проведения предварительного слушания, предусмотренные частью второй статьи 229 УПК РФ.</w:t>
            </w:r>
          </w:p>
        </w:tc>
      </w:tr>
      <w:tr w:rsidR="001179B9" w:rsidRPr="00CF57F5" w14:paraId="3E3177A7" w14:textId="77777777" w:rsidTr="001179B9">
        <w:tc>
          <w:tcPr>
            <w:tcW w:w="2405" w:type="dxa"/>
          </w:tcPr>
          <w:p w14:paraId="36320FF8"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73. Подготовительные действия к судебному разбирательству.</w:t>
            </w:r>
          </w:p>
        </w:tc>
        <w:tc>
          <w:tcPr>
            <w:tcW w:w="12758" w:type="dxa"/>
          </w:tcPr>
          <w:p w14:paraId="399B67D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 xml:space="preserve"> После назначения судебного заседания судья вправе по просьбе стороны (прокурора, подсудимого и его защитника, потерпевшего, гражданского истца, гражданского ответчика и их представителей) предоставить ей возможность дополнительно ознакомиться с материалами дела (ч. 3 ст. 227 УПК), несмотря на то, что они знакомились с материалами дела при окончании предварительного расследования. Судья обязан обеспечить вручение подсудимому, потерпевшему и прокурору копии постановления о назначении судебного заседания не менее чем за пять суток до начала судебного заседания (ч. 4 ст. 227, ч. 4 ст. 231 УПК). Если при назначении судебного заседания была изменена мера пресечения, то подсудимому вручается и копия постановления об этом. Если подсудимый не владеет языком судопроизводства, то копия данного постановления должна быть вручена ему в переводе на его родной язык или на другой язык, которым он владеет.</w:t>
            </w:r>
          </w:p>
          <w:p w14:paraId="19ECBA7E" w14:textId="3D399DE4"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Судья обязан сделать распоряжение о вызове в судебное заседание лиц, указанных в его постановлении о назначении судебного заседания, обеспечить своевременное вручение им судебных повесток, а также принять иные меры по подготовке судебного заседания (ст. 232 УПК). Повестки вручаются адресату под расписку, а в случае его временного отсутствия — кому-либо из совместно проживающих с ним взрослых членов семьи, домоуправлению по месту жительства или администрации по месту работы. Подсудимый, находящийся под стражей, вызывается в судебное заседание через администрацию места содержания под стражей.</w:t>
            </w:r>
          </w:p>
          <w:p w14:paraId="29BB3D8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Судья должен проверить, осуществлены ли судебным приставом исполнителем меры по обеспечению гражданского иска, если принятие таких мер возложено на него постановлением судьи.</w:t>
            </w:r>
          </w:p>
          <w:p w14:paraId="0F334D84"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rFonts w:eastAsia="Times New Roman"/>
                <w:color w:val="000000" w:themeColor="text1"/>
                <w:sz w:val="20"/>
                <w:lang w:val="ru-RU"/>
              </w:rPr>
              <w:t>Согласно ст. 233 УПК рассмотрение дела в судебном заседании должно быть начато не позднее 14 суток со дня вынесения судьей постановления о назначении судебного заседания, но не ранее семи суток со дня вручения обвиняемому копии обвинительного заключения или обвинительного акта.</w:t>
            </w:r>
          </w:p>
        </w:tc>
      </w:tr>
      <w:tr w:rsidR="001179B9" w:rsidRPr="00CF57F5" w14:paraId="5C95EA77" w14:textId="77777777" w:rsidTr="001179B9">
        <w:tc>
          <w:tcPr>
            <w:tcW w:w="2405" w:type="dxa"/>
          </w:tcPr>
          <w:p w14:paraId="0AC80C13"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74. Понятие и задачи стадии судебного разбирательства.</w:t>
            </w:r>
          </w:p>
        </w:tc>
        <w:tc>
          <w:tcPr>
            <w:tcW w:w="12758" w:type="dxa"/>
          </w:tcPr>
          <w:p w14:paraId="3783F68A" w14:textId="1F0EC696"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 xml:space="preserve">Судебное разбирательство – это стадия уголовного процесса, на которой суд первой инстанции на основе исследования доказательств решает вопрос о виновности или невиновности подсудимого, о назначении уголовного наказания. Главной (основной) задачей судебного разбирательства является правильное (законное, обоснованное и справедливое) разрешение уголовного дела </w:t>
            </w:r>
            <w:r w:rsidRPr="001179B9">
              <w:rPr>
                <w:color w:val="000000" w:themeColor="text1"/>
                <w:sz w:val="20"/>
                <w:shd w:val="clear" w:color="auto" w:fill="FFFFFF"/>
                <w:lang w:val="ru-RU"/>
              </w:rPr>
              <w:t>по существу,</w:t>
            </w:r>
            <w:r w:rsidRPr="001179B9">
              <w:rPr>
                <w:color w:val="000000" w:themeColor="text1"/>
                <w:sz w:val="20"/>
                <w:shd w:val="clear" w:color="auto" w:fill="FFFFFF"/>
                <w:lang w:val="ru-RU"/>
              </w:rPr>
              <w:t xml:space="preserve"> предъявленного подсудимому обвинения. В задачи судебного разбирательства входит установление:</w:t>
            </w:r>
            <w:r w:rsidRPr="001179B9">
              <w:rPr>
                <w:color w:val="000000" w:themeColor="text1"/>
                <w:sz w:val="20"/>
                <w:shd w:val="clear" w:color="auto" w:fill="FFFFFF"/>
              </w:rPr>
              <w:t> </w:t>
            </w:r>
            <w:r w:rsidRPr="001179B9">
              <w:rPr>
                <w:color w:val="000000" w:themeColor="text1"/>
                <w:sz w:val="20"/>
                <w:shd w:val="clear" w:color="auto" w:fill="FFFFFF"/>
                <w:lang w:val="ru-RU"/>
              </w:rPr>
              <w:t>наличия деяния, предусмотренного уголовным законом,</w:t>
            </w:r>
            <w:r w:rsidRPr="001179B9">
              <w:rPr>
                <w:color w:val="000000" w:themeColor="text1"/>
                <w:sz w:val="20"/>
                <w:shd w:val="clear" w:color="auto" w:fill="FFFFFF"/>
              </w:rPr>
              <w:t> </w:t>
            </w:r>
            <w:r w:rsidRPr="001179B9">
              <w:rPr>
                <w:color w:val="000000" w:themeColor="text1"/>
                <w:sz w:val="20"/>
                <w:shd w:val="clear" w:color="auto" w:fill="FFFFFF"/>
                <w:lang w:val="ru-RU"/>
              </w:rPr>
              <w:t>факта совершения этого деяния подсудимым,</w:t>
            </w:r>
            <w:r w:rsidRPr="001179B9">
              <w:rPr>
                <w:color w:val="000000" w:themeColor="text1"/>
                <w:sz w:val="20"/>
                <w:shd w:val="clear" w:color="auto" w:fill="FFFFFF"/>
              </w:rPr>
              <w:t> </w:t>
            </w:r>
            <w:r w:rsidRPr="001179B9">
              <w:rPr>
                <w:color w:val="000000" w:themeColor="text1"/>
                <w:sz w:val="20"/>
                <w:shd w:val="clear" w:color="auto" w:fill="FFFFFF"/>
                <w:lang w:val="ru-RU"/>
              </w:rPr>
              <w:t>виновности или невиновности подсудимого,</w:t>
            </w:r>
            <w:r w:rsidRPr="001179B9">
              <w:rPr>
                <w:color w:val="000000" w:themeColor="text1"/>
                <w:sz w:val="20"/>
                <w:shd w:val="clear" w:color="auto" w:fill="FFFFFF"/>
              </w:rPr>
              <w:t> </w:t>
            </w:r>
            <w:r w:rsidRPr="001179B9">
              <w:rPr>
                <w:color w:val="000000" w:themeColor="text1"/>
                <w:sz w:val="20"/>
                <w:shd w:val="clear" w:color="auto" w:fill="FFFFFF"/>
                <w:lang w:val="ru-RU"/>
              </w:rPr>
              <w:t>необходимости применения к виновному мер уголовного наказания и т. д.</w:t>
            </w:r>
          </w:p>
        </w:tc>
      </w:tr>
      <w:tr w:rsidR="001179B9" w:rsidRPr="00CF57F5" w14:paraId="3EE30DB4" w14:textId="77777777" w:rsidTr="001179B9">
        <w:tc>
          <w:tcPr>
            <w:tcW w:w="2405" w:type="dxa"/>
          </w:tcPr>
          <w:p w14:paraId="7E50CB5E"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75. Общие условия судебного разбирательства.</w:t>
            </w:r>
          </w:p>
        </w:tc>
        <w:tc>
          <w:tcPr>
            <w:tcW w:w="12758" w:type="dxa"/>
          </w:tcPr>
          <w:p w14:paraId="7C96C3D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Общие условия судебного разбирательства в судах первой и апелляционной инстанций — установленные уголовно-процессуальным законом и основанные на принципах уголовного судопроизводства организационно-управленческие положения (правила), характеризующие природу, сущность и содержание стадии судебного разбирательства.</w:t>
            </w:r>
            <w:r w:rsidRPr="001179B9">
              <w:rPr>
                <w:color w:val="000000" w:themeColor="text1"/>
                <w:sz w:val="20"/>
                <w:shd w:val="clear" w:color="auto" w:fill="FFFFFF"/>
              </w:rPr>
              <w:t> </w:t>
            </w:r>
            <w:r w:rsidRPr="001179B9">
              <w:rPr>
                <w:color w:val="000000" w:themeColor="text1"/>
                <w:sz w:val="20"/>
                <w:shd w:val="clear" w:color="auto" w:fill="FFFFFF"/>
                <w:lang w:val="ru-RU"/>
              </w:rPr>
              <w:t>К этим условиям в правовой литературе обычно относят следующие правила:</w:t>
            </w:r>
            <w:r w:rsidRPr="001179B9">
              <w:rPr>
                <w:color w:val="000000" w:themeColor="text1"/>
                <w:sz w:val="20"/>
                <w:shd w:val="clear" w:color="auto" w:fill="FFFFFF"/>
              </w:rPr>
              <w:t> </w:t>
            </w:r>
            <w:r w:rsidRPr="001179B9">
              <w:rPr>
                <w:color w:val="000000" w:themeColor="text1"/>
                <w:sz w:val="20"/>
                <w:shd w:val="clear" w:color="auto" w:fill="FFFFFF"/>
                <w:lang w:val="ru-RU"/>
              </w:rPr>
              <w:t>непосредственность судебного разбирательства (ст. 240 УПК РФ),</w:t>
            </w:r>
            <w:r w:rsidRPr="001179B9">
              <w:rPr>
                <w:color w:val="000000" w:themeColor="text1"/>
                <w:sz w:val="20"/>
                <w:shd w:val="clear" w:color="auto" w:fill="FFFFFF"/>
              </w:rPr>
              <w:t> </w:t>
            </w:r>
            <w:r w:rsidRPr="001179B9">
              <w:rPr>
                <w:color w:val="000000" w:themeColor="text1"/>
                <w:sz w:val="20"/>
                <w:shd w:val="clear" w:color="auto" w:fill="FFFFFF"/>
                <w:lang w:val="ru-RU"/>
              </w:rPr>
              <w:t>устность судебного разбирательства (ст. 240),</w:t>
            </w:r>
            <w:r w:rsidRPr="001179B9">
              <w:rPr>
                <w:color w:val="000000" w:themeColor="text1"/>
                <w:sz w:val="20"/>
                <w:shd w:val="clear" w:color="auto" w:fill="FFFFFF"/>
              </w:rPr>
              <w:t> </w:t>
            </w:r>
            <w:r w:rsidRPr="001179B9">
              <w:rPr>
                <w:color w:val="000000" w:themeColor="text1"/>
                <w:sz w:val="20"/>
                <w:shd w:val="clear" w:color="auto" w:fill="FFFFFF"/>
                <w:lang w:val="ru-RU"/>
              </w:rPr>
              <w:t>гласность судебного разбирательства (ст. 241),</w:t>
            </w:r>
            <w:r w:rsidRPr="001179B9">
              <w:rPr>
                <w:color w:val="000000" w:themeColor="text1"/>
                <w:sz w:val="20"/>
                <w:shd w:val="clear" w:color="auto" w:fill="FFFFFF"/>
              </w:rPr>
              <w:t> </w:t>
            </w:r>
            <w:r w:rsidRPr="001179B9">
              <w:rPr>
                <w:color w:val="000000" w:themeColor="text1"/>
                <w:sz w:val="20"/>
                <w:shd w:val="clear" w:color="auto" w:fill="FFFFFF"/>
                <w:lang w:val="ru-RU"/>
              </w:rPr>
              <w:t>неизменность состава суда (ст. 242),</w:t>
            </w:r>
            <w:r w:rsidRPr="001179B9">
              <w:rPr>
                <w:color w:val="000000" w:themeColor="text1"/>
                <w:sz w:val="20"/>
                <w:shd w:val="clear" w:color="auto" w:fill="FFFFFF"/>
              </w:rPr>
              <w:t> </w:t>
            </w:r>
            <w:r w:rsidRPr="001179B9">
              <w:rPr>
                <w:color w:val="000000" w:themeColor="text1"/>
                <w:sz w:val="20"/>
                <w:shd w:val="clear" w:color="auto" w:fill="FFFFFF"/>
                <w:lang w:val="ru-RU"/>
              </w:rPr>
              <w:t>руководящая роль председательствующего в судебном заседании (ст. 243),</w:t>
            </w:r>
            <w:r w:rsidRPr="001179B9">
              <w:rPr>
                <w:color w:val="000000" w:themeColor="text1"/>
                <w:sz w:val="20"/>
                <w:shd w:val="clear" w:color="auto" w:fill="FFFFFF"/>
              </w:rPr>
              <w:t> </w:t>
            </w:r>
            <w:r w:rsidRPr="001179B9">
              <w:rPr>
                <w:color w:val="000000" w:themeColor="text1"/>
                <w:sz w:val="20"/>
                <w:shd w:val="clear" w:color="auto" w:fill="FFFFFF"/>
                <w:lang w:val="ru-RU"/>
              </w:rPr>
              <w:t>равенство прав сторон судебного разбирательства (ст. 244),</w:t>
            </w:r>
            <w:r w:rsidRPr="001179B9">
              <w:rPr>
                <w:color w:val="000000" w:themeColor="text1"/>
                <w:sz w:val="20"/>
                <w:shd w:val="clear" w:color="auto" w:fill="FFFFFF"/>
              </w:rPr>
              <w:t> </w:t>
            </w:r>
            <w:r w:rsidRPr="001179B9">
              <w:rPr>
                <w:color w:val="000000" w:themeColor="text1"/>
                <w:sz w:val="20"/>
                <w:shd w:val="clear" w:color="auto" w:fill="FFFFFF"/>
                <w:lang w:val="ru-RU"/>
              </w:rPr>
              <w:t>широкий круг участников судебного разбирательства (ст. 245-251 УПК РФ и др.),</w:t>
            </w:r>
            <w:r w:rsidRPr="001179B9">
              <w:rPr>
                <w:color w:val="000000" w:themeColor="text1"/>
                <w:sz w:val="20"/>
                <w:shd w:val="clear" w:color="auto" w:fill="FFFFFF"/>
              </w:rPr>
              <w:t> </w:t>
            </w:r>
            <w:r w:rsidRPr="001179B9">
              <w:rPr>
                <w:color w:val="000000" w:themeColor="text1"/>
                <w:sz w:val="20"/>
                <w:shd w:val="clear" w:color="auto" w:fill="FFFFFF"/>
                <w:lang w:val="ru-RU"/>
              </w:rPr>
              <w:t>наличие пределов судебного разбирательства (ст. 252),</w:t>
            </w:r>
            <w:r w:rsidRPr="001179B9">
              <w:rPr>
                <w:color w:val="000000" w:themeColor="text1"/>
                <w:sz w:val="20"/>
                <w:shd w:val="clear" w:color="auto" w:fill="FFFFFF"/>
              </w:rPr>
              <w:t> </w:t>
            </w:r>
            <w:r w:rsidRPr="001179B9">
              <w:rPr>
                <w:color w:val="000000" w:themeColor="text1"/>
                <w:sz w:val="20"/>
                <w:shd w:val="clear" w:color="auto" w:fill="FFFFFF"/>
                <w:lang w:val="ru-RU"/>
              </w:rPr>
              <w:t>широкие полномочия суда первой инстанции (ст. 253—255),</w:t>
            </w:r>
            <w:r w:rsidRPr="001179B9">
              <w:rPr>
                <w:color w:val="000000" w:themeColor="text1"/>
                <w:sz w:val="20"/>
                <w:shd w:val="clear" w:color="auto" w:fill="FFFFFF"/>
              </w:rPr>
              <w:t> </w:t>
            </w:r>
            <w:r w:rsidRPr="001179B9">
              <w:rPr>
                <w:color w:val="000000" w:themeColor="text1"/>
                <w:sz w:val="20"/>
                <w:shd w:val="clear" w:color="auto" w:fill="FFFFFF"/>
                <w:lang w:val="ru-RU"/>
              </w:rPr>
              <w:t>соблюдение установленных законом процедур и форм производства судебных действий и принятия уголовно-процессуальных решений (ст. 256-260 УПК РФ).</w:t>
            </w:r>
          </w:p>
        </w:tc>
      </w:tr>
      <w:tr w:rsidR="001179B9" w:rsidRPr="00CF57F5" w14:paraId="321D90ED" w14:textId="77777777" w:rsidTr="001179B9">
        <w:tc>
          <w:tcPr>
            <w:tcW w:w="2405" w:type="dxa"/>
          </w:tcPr>
          <w:p w14:paraId="27919812"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76. Протокол судебного заседания, его структура и порядок составления.</w:t>
            </w:r>
          </w:p>
        </w:tc>
        <w:tc>
          <w:tcPr>
            <w:tcW w:w="12758" w:type="dxa"/>
          </w:tcPr>
          <w:p w14:paraId="1783B0AD" w14:textId="666B0893"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В ходе каждого судебного заседания ведется протокол. В ходе судебного заседания судов первой и апелляционной инстанций составляется протокол в письменной форме и ведется протоколирование с использованием средств аудиозаписи (аудио</w:t>
            </w:r>
            <w:r>
              <w:rPr>
                <w:color w:val="000000" w:themeColor="text1"/>
                <w:sz w:val="20"/>
                <w:shd w:val="clear" w:color="auto" w:fill="FFFFFF"/>
                <w:lang w:val="ru-RU"/>
              </w:rPr>
              <w:t>-</w:t>
            </w:r>
            <w:r w:rsidRPr="001179B9">
              <w:rPr>
                <w:color w:val="000000" w:themeColor="text1"/>
                <w:sz w:val="20"/>
                <w:shd w:val="clear" w:color="auto" w:fill="FFFFFF"/>
                <w:lang w:val="ru-RU"/>
              </w:rPr>
              <w:t>протоколирование). В протоколе судебного заседания обязательно указываются:</w:t>
            </w:r>
            <w:r w:rsidRPr="001179B9">
              <w:rPr>
                <w:color w:val="000000" w:themeColor="text1"/>
                <w:sz w:val="20"/>
                <w:shd w:val="clear" w:color="auto" w:fill="FFFFFF"/>
              </w:rPr>
              <w:t> </w:t>
            </w:r>
            <w:r w:rsidRPr="001179B9">
              <w:rPr>
                <w:color w:val="000000" w:themeColor="text1"/>
                <w:sz w:val="20"/>
                <w:shd w:val="clear" w:color="auto" w:fill="FFFFFF"/>
                <w:lang w:val="ru-RU"/>
              </w:rPr>
              <w:t>место и дата заседания, время его начала и окончания;</w:t>
            </w:r>
            <w:r w:rsidRPr="001179B9">
              <w:rPr>
                <w:color w:val="000000" w:themeColor="text1"/>
                <w:sz w:val="20"/>
                <w:shd w:val="clear" w:color="auto" w:fill="FFFFFF"/>
              </w:rPr>
              <w:t> </w:t>
            </w:r>
            <w:r w:rsidRPr="001179B9">
              <w:rPr>
                <w:color w:val="000000" w:themeColor="text1"/>
                <w:sz w:val="20"/>
                <w:shd w:val="clear" w:color="auto" w:fill="FFFFFF"/>
                <w:lang w:val="ru-RU"/>
              </w:rPr>
              <w:t>какое уголовное дело рассматривается;</w:t>
            </w:r>
            <w:r w:rsidRPr="001179B9">
              <w:rPr>
                <w:color w:val="000000" w:themeColor="text1"/>
                <w:sz w:val="20"/>
                <w:shd w:val="clear" w:color="auto" w:fill="FFFFFF"/>
              </w:rPr>
              <w:t> </w:t>
            </w:r>
            <w:r w:rsidRPr="001179B9">
              <w:rPr>
                <w:color w:val="000000" w:themeColor="text1"/>
                <w:sz w:val="20"/>
                <w:shd w:val="clear" w:color="auto" w:fill="FFFFFF"/>
                <w:lang w:val="ru-RU"/>
              </w:rPr>
              <w:t>наименование и состав суда, данные о помощнике судьи, секретаре, переводчике, обвинителе, защитнике, подсудимом, а также о потерпевшем, гражданском истце, гражданском ответчике, их представителях и других вызванных в суд лицах; данные о личности подсудимого и об избранной в отношении его мере пресечения;</w:t>
            </w:r>
            <w:r w:rsidRPr="001179B9">
              <w:rPr>
                <w:color w:val="000000" w:themeColor="text1"/>
                <w:sz w:val="20"/>
                <w:shd w:val="clear" w:color="auto" w:fill="FFFFFF"/>
              </w:rPr>
              <w:t> </w:t>
            </w:r>
            <w:r w:rsidRPr="001179B9">
              <w:rPr>
                <w:color w:val="000000" w:themeColor="text1"/>
                <w:sz w:val="20"/>
                <w:shd w:val="clear" w:color="auto" w:fill="FFFFFF"/>
                <w:lang w:val="ru-RU"/>
              </w:rPr>
              <w:t>действия суда в том порядке, в каком они имели место в ходе судебного заседания;</w:t>
            </w:r>
            <w:r w:rsidRPr="001179B9">
              <w:rPr>
                <w:color w:val="000000" w:themeColor="text1"/>
                <w:sz w:val="20"/>
                <w:shd w:val="clear" w:color="auto" w:fill="FFFFFF"/>
              </w:rPr>
              <w:t> </w:t>
            </w:r>
            <w:r w:rsidRPr="001179B9">
              <w:rPr>
                <w:color w:val="000000" w:themeColor="text1"/>
                <w:sz w:val="20"/>
                <w:shd w:val="clear" w:color="auto" w:fill="FFFFFF"/>
                <w:lang w:val="ru-RU"/>
              </w:rPr>
              <w:t>заявления, возражения и ходатайства участвующих в уголовном деле лиц;</w:t>
            </w:r>
            <w:r w:rsidRPr="001179B9">
              <w:rPr>
                <w:color w:val="000000" w:themeColor="text1"/>
                <w:sz w:val="20"/>
                <w:shd w:val="clear" w:color="auto" w:fill="FFFFFF"/>
              </w:rPr>
              <w:t> </w:t>
            </w:r>
            <w:r w:rsidRPr="001179B9">
              <w:rPr>
                <w:color w:val="000000" w:themeColor="text1"/>
                <w:sz w:val="20"/>
                <w:shd w:val="clear" w:color="auto" w:fill="FFFFFF"/>
                <w:lang w:val="ru-RU"/>
              </w:rPr>
              <w:t>определения или постановления, вынесенные судом без удаления в совещательную комнату;</w:t>
            </w:r>
            <w:r w:rsidRPr="001179B9">
              <w:rPr>
                <w:color w:val="000000" w:themeColor="text1"/>
                <w:sz w:val="20"/>
                <w:shd w:val="clear" w:color="auto" w:fill="FFFFFF"/>
              </w:rPr>
              <w:t> </w:t>
            </w:r>
            <w:r w:rsidRPr="001179B9">
              <w:rPr>
                <w:color w:val="000000" w:themeColor="text1"/>
                <w:sz w:val="20"/>
                <w:shd w:val="clear" w:color="auto" w:fill="FFFFFF"/>
                <w:lang w:val="ru-RU"/>
              </w:rPr>
              <w:t>определения или постановления, вынесенные судом с удалением в совещательную комнату;</w:t>
            </w:r>
            <w:r w:rsidRPr="001179B9">
              <w:rPr>
                <w:color w:val="000000" w:themeColor="text1"/>
                <w:sz w:val="20"/>
                <w:shd w:val="clear" w:color="auto" w:fill="FFFFFF"/>
              </w:rPr>
              <w:t> </w:t>
            </w:r>
            <w:r w:rsidRPr="001179B9">
              <w:rPr>
                <w:color w:val="000000" w:themeColor="text1"/>
                <w:sz w:val="20"/>
                <w:shd w:val="clear" w:color="auto" w:fill="FFFFFF"/>
                <w:lang w:val="ru-RU"/>
              </w:rPr>
              <w:t>сведения о разъяснении участникам уголовного судопроизводства их прав, обязанностей и ответственности;</w:t>
            </w:r>
            <w:r w:rsidRPr="001179B9">
              <w:rPr>
                <w:color w:val="000000" w:themeColor="text1"/>
                <w:sz w:val="20"/>
                <w:shd w:val="clear" w:color="auto" w:fill="FFFFFF"/>
              </w:rPr>
              <w:t> </w:t>
            </w:r>
            <w:r w:rsidRPr="001179B9">
              <w:rPr>
                <w:color w:val="000000" w:themeColor="text1"/>
                <w:sz w:val="20"/>
                <w:shd w:val="clear" w:color="auto" w:fill="FFFFFF"/>
                <w:lang w:val="ru-RU"/>
              </w:rPr>
              <w:t>подробное содержание показаний;</w:t>
            </w:r>
            <w:r w:rsidRPr="001179B9">
              <w:rPr>
                <w:color w:val="000000" w:themeColor="text1"/>
                <w:sz w:val="20"/>
                <w:shd w:val="clear" w:color="auto" w:fill="FFFFFF"/>
              </w:rPr>
              <w:t> </w:t>
            </w:r>
            <w:r w:rsidRPr="001179B9">
              <w:rPr>
                <w:color w:val="000000" w:themeColor="text1"/>
                <w:sz w:val="20"/>
                <w:shd w:val="clear" w:color="auto" w:fill="FFFFFF"/>
                <w:lang w:val="ru-RU"/>
              </w:rPr>
              <w:t>вопросы, заданные допрашиваемым, и их ответы;</w:t>
            </w:r>
            <w:r w:rsidRPr="001179B9">
              <w:rPr>
                <w:color w:val="000000" w:themeColor="text1"/>
                <w:sz w:val="20"/>
                <w:shd w:val="clear" w:color="auto" w:fill="FFFFFF"/>
              </w:rPr>
              <w:t> </w:t>
            </w:r>
            <w:r w:rsidRPr="001179B9">
              <w:rPr>
                <w:color w:val="000000" w:themeColor="text1"/>
                <w:sz w:val="20"/>
                <w:shd w:val="clear" w:color="auto" w:fill="FFFFFF"/>
                <w:lang w:val="ru-RU"/>
              </w:rPr>
              <w:t>результаты произведенных в судебном заседании осмотров и других действий по исследованию доказательств;</w:t>
            </w:r>
            <w:r w:rsidRPr="001179B9">
              <w:rPr>
                <w:color w:val="000000" w:themeColor="text1"/>
                <w:sz w:val="20"/>
                <w:shd w:val="clear" w:color="auto" w:fill="FFFFFF"/>
              </w:rPr>
              <w:t> </w:t>
            </w:r>
            <w:r w:rsidRPr="001179B9">
              <w:rPr>
                <w:color w:val="000000" w:themeColor="text1"/>
                <w:sz w:val="20"/>
                <w:shd w:val="clear" w:color="auto" w:fill="FFFFFF"/>
                <w:lang w:val="ru-RU"/>
              </w:rPr>
              <w:t>обстоятельства, которые участники уголовного судопроизводства просят занести в протокол;</w:t>
            </w:r>
            <w:r w:rsidRPr="001179B9">
              <w:rPr>
                <w:color w:val="000000" w:themeColor="text1"/>
                <w:sz w:val="20"/>
                <w:shd w:val="clear" w:color="auto" w:fill="FFFFFF"/>
              </w:rPr>
              <w:t> </w:t>
            </w:r>
            <w:r w:rsidRPr="001179B9">
              <w:rPr>
                <w:color w:val="000000" w:themeColor="text1"/>
                <w:sz w:val="20"/>
                <w:shd w:val="clear" w:color="auto" w:fill="FFFFFF"/>
                <w:lang w:val="ru-RU"/>
              </w:rPr>
              <w:t>основное содержание выступлений сторон в судебных прениях и последнего слова подсудимого;</w:t>
            </w:r>
            <w:r w:rsidRPr="001179B9">
              <w:rPr>
                <w:color w:val="000000" w:themeColor="text1"/>
                <w:sz w:val="20"/>
                <w:shd w:val="clear" w:color="auto" w:fill="FFFFFF"/>
              </w:rPr>
              <w:t> </w:t>
            </w:r>
            <w:r w:rsidRPr="001179B9">
              <w:rPr>
                <w:color w:val="000000" w:themeColor="text1"/>
                <w:sz w:val="20"/>
                <w:shd w:val="clear" w:color="auto" w:fill="FFFFFF"/>
                <w:lang w:val="ru-RU"/>
              </w:rPr>
              <w:t>сведения об оглашении приговора и о разъяснении порядка ознакомления с протоколом судебного заседания и принесения замечаний на него;</w:t>
            </w:r>
            <w:r w:rsidRPr="001179B9">
              <w:rPr>
                <w:color w:val="000000" w:themeColor="text1"/>
                <w:sz w:val="20"/>
                <w:shd w:val="clear" w:color="auto" w:fill="FFFFFF"/>
              </w:rPr>
              <w:t> </w:t>
            </w:r>
            <w:r w:rsidRPr="001179B9">
              <w:rPr>
                <w:color w:val="000000" w:themeColor="text1"/>
                <w:sz w:val="20"/>
                <w:shd w:val="clear" w:color="auto" w:fill="FFFFFF"/>
                <w:lang w:val="ru-RU"/>
              </w:rPr>
              <w:t>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дела судом апелляционной инстанции.</w:t>
            </w:r>
          </w:p>
        </w:tc>
      </w:tr>
      <w:tr w:rsidR="001179B9" w:rsidRPr="00CF57F5" w14:paraId="5C4D66D8" w14:textId="77777777" w:rsidTr="001179B9">
        <w:tc>
          <w:tcPr>
            <w:tcW w:w="2405" w:type="dxa"/>
          </w:tcPr>
          <w:p w14:paraId="334D90CA"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77. Последовательность проведения судебного разбирательства.</w:t>
            </w:r>
          </w:p>
        </w:tc>
        <w:tc>
          <w:tcPr>
            <w:tcW w:w="12758" w:type="dxa"/>
          </w:tcPr>
          <w:p w14:paraId="41B8742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Судебное разбирательство по уголовным делам состоит из следующих стадий: подготовительной части, судебного следствия, прений сторон, последнего слова подсудимого, постановления и провозглашения приговора.</w:t>
            </w:r>
          </w:p>
        </w:tc>
      </w:tr>
      <w:tr w:rsidR="001179B9" w:rsidRPr="00CF57F5" w14:paraId="0DBE9197" w14:textId="77777777" w:rsidTr="001179B9">
        <w:tc>
          <w:tcPr>
            <w:tcW w:w="2405" w:type="dxa"/>
          </w:tcPr>
          <w:p w14:paraId="206F426A"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78. Порядок проведения подготовительной части судебного заседания.</w:t>
            </w:r>
          </w:p>
        </w:tc>
        <w:tc>
          <w:tcPr>
            <w:tcW w:w="12758" w:type="dxa"/>
          </w:tcPr>
          <w:p w14:paraId="67539D1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Подготовительная часть судебного разбирательства состоит из следующих этапов: открытие судебного заседания, проверка лиц, участвующих в деле, рассмотрение ходатайств и заявлений, разъяснение лицам, участвующим в деле, их процессуальных прав и обязанностей.</w:t>
            </w:r>
          </w:p>
        </w:tc>
      </w:tr>
      <w:tr w:rsidR="001179B9" w:rsidRPr="00CF57F5" w14:paraId="3FEE7902" w14:textId="77777777" w:rsidTr="001179B9">
        <w:tc>
          <w:tcPr>
            <w:tcW w:w="2405" w:type="dxa"/>
          </w:tcPr>
          <w:p w14:paraId="62E40899"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79. Судебное следствие. Основные части судебного следствия.</w:t>
            </w:r>
          </w:p>
        </w:tc>
        <w:tc>
          <w:tcPr>
            <w:tcW w:w="12758" w:type="dxa"/>
          </w:tcPr>
          <w:p w14:paraId="612ABF0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В систему судебных действий следственного характера включены: допрос подсудимого; допрос потерпевшего; допрос свидетеля; допрос лиц, обладающих специальными знаниями; назначение и производство судебной экспертизы; осмотр вещественных доказательств; осмотр местности и помещения; следственный эксперимент.</w:t>
            </w:r>
          </w:p>
        </w:tc>
      </w:tr>
      <w:tr w:rsidR="001179B9" w:rsidRPr="00CF57F5" w14:paraId="46F0F69F" w14:textId="77777777" w:rsidTr="001179B9">
        <w:tc>
          <w:tcPr>
            <w:tcW w:w="2405" w:type="dxa"/>
          </w:tcPr>
          <w:p w14:paraId="3AA50DEE"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80. Порядок постановления приговора. Особое мнение судьи.</w:t>
            </w:r>
          </w:p>
        </w:tc>
        <w:tc>
          <w:tcPr>
            <w:tcW w:w="12758" w:type="dxa"/>
          </w:tcPr>
          <w:p w14:paraId="691432E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Порядок постановления приговора: вводная часть приговора, описательно-мотивировочная часть оправдательного приговора, резолютивная часть оправдательного приговора, описательно-мотивировочная часть обвинительного приговора, резолютивная часть обвинительного приговора, иные вопросы, подлежащие решению в резолютивной части приговора.</w:t>
            </w:r>
          </w:p>
        </w:tc>
      </w:tr>
      <w:tr w:rsidR="001179B9" w:rsidRPr="00CF57F5" w14:paraId="7D4F6544" w14:textId="77777777" w:rsidTr="001179B9">
        <w:tc>
          <w:tcPr>
            <w:tcW w:w="2405" w:type="dxa"/>
          </w:tcPr>
          <w:p w14:paraId="25320888"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81. Понятие и виды приговора. Требования, предъявляемые к приговору.</w:t>
            </w:r>
          </w:p>
        </w:tc>
        <w:tc>
          <w:tcPr>
            <w:tcW w:w="12758" w:type="dxa"/>
          </w:tcPr>
          <w:p w14:paraId="0B7E09E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Приговор — процессуальный акт правосудия. Это решение суда (судьи) о виновности или невиновности подсудимого и назначении ему наказания, либо об освобождении его от наказания, вынесенное судом первой или апелляционной инстанции. Приговор суда может быть оправдательным или обвинительным. Приговор суда должен быть законным, обоснованным и справедливым.</w:t>
            </w:r>
          </w:p>
        </w:tc>
      </w:tr>
      <w:tr w:rsidR="001179B9" w:rsidRPr="00CF57F5" w14:paraId="7183F347" w14:textId="77777777" w:rsidTr="001179B9">
        <w:tc>
          <w:tcPr>
            <w:tcW w:w="2405" w:type="dxa"/>
          </w:tcPr>
          <w:p w14:paraId="69ECED4B"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82. Вопросы, разрешаемые судом при постановлении приговора.</w:t>
            </w:r>
          </w:p>
        </w:tc>
        <w:tc>
          <w:tcPr>
            <w:tcW w:w="12758" w:type="dxa"/>
          </w:tcPr>
          <w:p w14:paraId="41583F5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При постановлении приговора суд в совещательной комнате разрешает следующие вопросы:</w:t>
            </w:r>
            <w:r w:rsidRPr="001179B9">
              <w:rPr>
                <w:color w:val="000000" w:themeColor="text1"/>
                <w:sz w:val="20"/>
                <w:shd w:val="clear" w:color="auto" w:fill="FFFFFF"/>
              </w:rPr>
              <w:t> </w:t>
            </w:r>
            <w:r w:rsidRPr="001179B9">
              <w:rPr>
                <w:color w:val="000000" w:themeColor="text1"/>
                <w:sz w:val="20"/>
                <w:shd w:val="clear" w:color="auto" w:fill="FFFFFF"/>
                <w:lang w:val="ru-RU"/>
              </w:rPr>
              <w:t>доказано ли, что имело место деяние, в совершении которого обвиняется подсудимый;</w:t>
            </w:r>
            <w:r w:rsidRPr="001179B9">
              <w:rPr>
                <w:color w:val="000000" w:themeColor="text1"/>
                <w:sz w:val="20"/>
                <w:shd w:val="clear" w:color="auto" w:fill="FFFFFF"/>
              </w:rPr>
              <w:t> </w:t>
            </w:r>
            <w:r w:rsidRPr="001179B9">
              <w:rPr>
                <w:color w:val="000000" w:themeColor="text1"/>
                <w:sz w:val="20"/>
                <w:shd w:val="clear" w:color="auto" w:fill="FFFFFF"/>
                <w:lang w:val="ru-RU"/>
              </w:rPr>
              <w:t>доказано ли, что деяние совершил подсудимый;</w:t>
            </w:r>
            <w:r w:rsidRPr="001179B9">
              <w:rPr>
                <w:color w:val="000000" w:themeColor="text1"/>
                <w:sz w:val="20"/>
                <w:shd w:val="clear" w:color="auto" w:fill="FFFFFF"/>
              </w:rPr>
              <w:t> </w:t>
            </w:r>
            <w:r w:rsidRPr="001179B9">
              <w:rPr>
                <w:color w:val="000000" w:themeColor="text1"/>
                <w:sz w:val="20"/>
                <w:shd w:val="clear" w:color="auto" w:fill="FFFFFF"/>
                <w:lang w:val="ru-RU"/>
              </w:rPr>
              <w:t>является ли это деяние преступлением и какими пунктом, частью, статьей Уголовного кодекса Российской Федерации оно предусмотрено;</w:t>
            </w:r>
            <w:r w:rsidRPr="001179B9">
              <w:rPr>
                <w:color w:val="000000" w:themeColor="text1"/>
                <w:sz w:val="20"/>
                <w:shd w:val="clear" w:color="auto" w:fill="FFFFFF"/>
              </w:rPr>
              <w:t> </w:t>
            </w:r>
            <w:r w:rsidRPr="001179B9">
              <w:rPr>
                <w:color w:val="000000" w:themeColor="text1"/>
                <w:sz w:val="20"/>
                <w:shd w:val="clear" w:color="auto" w:fill="FFFFFF"/>
                <w:lang w:val="ru-RU"/>
              </w:rPr>
              <w:t>виновен ли подсудимый в совершении этого преступления;</w:t>
            </w:r>
            <w:r w:rsidRPr="001179B9">
              <w:rPr>
                <w:color w:val="000000" w:themeColor="text1"/>
                <w:sz w:val="20"/>
                <w:shd w:val="clear" w:color="auto" w:fill="FFFFFF"/>
              </w:rPr>
              <w:t> </w:t>
            </w:r>
            <w:r w:rsidRPr="001179B9">
              <w:rPr>
                <w:color w:val="000000" w:themeColor="text1"/>
                <w:sz w:val="20"/>
                <w:shd w:val="clear" w:color="auto" w:fill="FFFFFF"/>
                <w:lang w:val="ru-RU"/>
              </w:rPr>
              <w:t>подлежит ли подсудимый наказанию за совершенное им преступление;</w:t>
            </w:r>
            <w:r w:rsidRPr="001179B9">
              <w:rPr>
                <w:color w:val="000000" w:themeColor="text1"/>
                <w:sz w:val="20"/>
                <w:shd w:val="clear" w:color="auto" w:fill="FFFFFF"/>
              </w:rPr>
              <w:t>  </w:t>
            </w:r>
            <w:r w:rsidRPr="001179B9">
              <w:rPr>
                <w:color w:val="000000" w:themeColor="text1"/>
                <w:sz w:val="20"/>
                <w:shd w:val="clear" w:color="auto" w:fill="FFFFFF"/>
                <w:lang w:val="ru-RU"/>
              </w:rPr>
              <w:t>имеются ли обстоятельства, смягчающие или отягчающие наказание;</w:t>
            </w:r>
            <w:r w:rsidRPr="001179B9">
              <w:rPr>
                <w:color w:val="000000" w:themeColor="text1"/>
                <w:sz w:val="20"/>
                <w:shd w:val="clear" w:color="auto" w:fill="FFFFFF"/>
              </w:rPr>
              <w:t> </w:t>
            </w:r>
            <w:r w:rsidRPr="001179B9">
              <w:rPr>
                <w:color w:val="000000" w:themeColor="text1"/>
                <w:sz w:val="20"/>
                <w:shd w:val="clear" w:color="auto" w:fill="FFFFFF"/>
                <w:lang w:val="ru-RU"/>
              </w:rPr>
              <w:t>какое наказание должно быть назначено подсудимому;</w:t>
            </w:r>
            <w:r w:rsidRPr="001179B9">
              <w:rPr>
                <w:color w:val="000000" w:themeColor="text1"/>
                <w:sz w:val="20"/>
                <w:shd w:val="clear" w:color="auto" w:fill="FFFFFF"/>
              </w:rPr>
              <w:t> </w:t>
            </w:r>
            <w:r w:rsidRPr="001179B9">
              <w:rPr>
                <w:color w:val="000000" w:themeColor="text1"/>
                <w:sz w:val="20"/>
                <w:shd w:val="clear" w:color="auto" w:fill="FFFFFF"/>
                <w:lang w:val="ru-RU"/>
              </w:rPr>
              <w:t>имеются ли основания для постановления приговора без назначения наказания, освобождения от наказания или применения отсрочки отбывания наказания;</w:t>
            </w:r>
            <w:r w:rsidRPr="001179B9">
              <w:rPr>
                <w:color w:val="000000" w:themeColor="text1"/>
                <w:sz w:val="20"/>
                <w:shd w:val="clear" w:color="auto" w:fill="FFFFFF"/>
              </w:rPr>
              <w:t> </w:t>
            </w:r>
            <w:r w:rsidRPr="001179B9">
              <w:rPr>
                <w:color w:val="000000" w:themeColor="text1"/>
                <w:sz w:val="20"/>
                <w:shd w:val="clear" w:color="auto" w:fill="FFFFFF"/>
                <w:lang w:val="ru-RU"/>
              </w:rPr>
              <w:t>какой вид исправительного учреждения и режим должны быть определены подсудимому при назначении ему наказания в виде лишения свободы;</w:t>
            </w:r>
            <w:r w:rsidRPr="001179B9">
              <w:rPr>
                <w:color w:val="000000" w:themeColor="text1"/>
                <w:sz w:val="20"/>
                <w:shd w:val="clear" w:color="auto" w:fill="FFFFFF"/>
              </w:rPr>
              <w:t> </w:t>
            </w:r>
            <w:r w:rsidRPr="001179B9">
              <w:rPr>
                <w:color w:val="000000" w:themeColor="text1"/>
                <w:sz w:val="20"/>
                <w:shd w:val="clear" w:color="auto" w:fill="FFFFFF"/>
                <w:lang w:val="ru-RU"/>
              </w:rPr>
              <w:t>подлежит ли удовлетворению гражданский иск, в чью пользу и в каком размере;</w:t>
            </w:r>
            <w:r w:rsidRPr="001179B9">
              <w:rPr>
                <w:color w:val="000000" w:themeColor="text1"/>
                <w:sz w:val="20"/>
                <w:shd w:val="clear" w:color="auto" w:fill="FFFFFF"/>
              </w:rPr>
              <w:t> </w:t>
            </w:r>
            <w:r w:rsidRPr="001179B9">
              <w:rPr>
                <w:color w:val="000000" w:themeColor="text1"/>
                <w:sz w:val="20"/>
                <w:shd w:val="clear" w:color="auto" w:fill="FFFFFF"/>
                <w:lang w:val="ru-RU"/>
              </w:rPr>
              <w:t>как поступить с имуществом, на которое наложен арест для обеспечения исполнения наказания в виде штрафа, для обеспечения гражданского иска или возможной конфискации;</w:t>
            </w:r>
            <w:r w:rsidRPr="001179B9">
              <w:rPr>
                <w:color w:val="000000" w:themeColor="text1"/>
                <w:sz w:val="20"/>
                <w:shd w:val="clear" w:color="auto" w:fill="FFFFFF"/>
              </w:rPr>
              <w:t> </w:t>
            </w:r>
            <w:r w:rsidRPr="001179B9">
              <w:rPr>
                <w:color w:val="000000" w:themeColor="text1"/>
                <w:sz w:val="20"/>
                <w:shd w:val="clear" w:color="auto" w:fill="FFFFFF"/>
                <w:lang w:val="ru-RU"/>
              </w:rPr>
              <w:t>как поступить с вещественными доказательствами;</w:t>
            </w:r>
            <w:r w:rsidRPr="001179B9">
              <w:rPr>
                <w:color w:val="000000" w:themeColor="text1"/>
                <w:sz w:val="20"/>
                <w:shd w:val="clear" w:color="auto" w:fill="FFFFFF"/>
              </w:rPr>
              <w:t> </w:t>
            </w:r>
            <w:r w:rsidRPr="001179B9">
              <w:rPr>
                <w:color w:val="000000" w:themeColor="text1"/>
                <w:sz w:val="20"/>
                <w:shd w:val="clear" w:color="auto" w:fill="FFFFFF"/>
                <w:lang w:val="ru-RU"/>
              </w:rPr>
              <w:t>на кого и в каком размере должны быть возложены процессуальные издержки;</w:t>
            </w:r>
            <w:r w:rsidRPr="001179B9">
              <w:rPr>
                <w:color w:val="000000" w:themeColor="text1"/>
                <w:sz w:val="20"/>
                <w:shd w:val="clear" w:color="auto" w:fill="FFFFFF"/>
              </w:rPr>
              <w:t> </w:t>
            </w:r>
            <w:r w:rsidRPr="001179B9">
              <w:rPr>
                <w:color w:val="000000" w:themeColor="text1"/>
                <w:sz w:val="20"/>
                <w:shd w:val="clear" w:color="auto" w:fill="FFFFFF"/>
                <w:lang w:val="ru-RU"/>
              </w:rPr>
              <w:t>должен ли суд в случаях, предусмотренных статьей 48 Уголовного кодекса Российской Федерации, лишить подсудимого специального, воинского или почетного звания, классного чина, а также государственных наград;</w:t>
            </w:r>
            <w:r w:rsidRPr="001179B9">
              <w:rPr>
                <w:color w:val="000000" w:themeColor="text1"/>
                <w:sz w:val="20"/>
                <w:shd w:val="clear" w:color="auto" w:fill="FFFFFF"/>
              </w:rPr>
              <w:t> </w:t>
            </w:r>
            <w:r w:rsidRPr="001179B9">
              <w:rPr>
                <w:color w:val="000000" w:themeColor="text1"/>
                <w:sz w:val="20"/>
                <w:shd w:val="clear" w:color="auto" w:fill="FFFFFF"/>
                <w:lang w:val="ru-RU"/>
              </w:rPr>
              <w:t>могут ли быть применены принудительные меры воспитательного воздействия в случаях, предусмотренных статьями 90 и 91 Уголовного кодекса Российской Федерации;</w:t>
            </w:r>
            <w:r w:rsidRPr="001179B9">
              <w:rPr>
                <w:color w:val="000000" w:themeColor="text1"/>
                <w:sz w:val="20"/>
                <w:shd w:val="clear" w:color="auto" w:fill="FFFFFF"/>
              </w:rPr>
              <w:t> </w:t>
            </w:r>
            <w:r w:rsidRPr="001179B9">
              <w:rPr>
                <w:color w:val="000000" w:themeColor="text1"/>
                <w:sz w:val="20"/>
                <w:shd w:val="clear" w:color="auto" w:fill="FFFFFF"/>
                <w:lang w:val="ru-RU"/>
              </w:rPr>
              <w:t>могут ли быть применены принудительные меры медицинского характера в случаях, предусмотренных статьей 99 Уголовного кодекса Российской Федерации;</w:t>
            </w:r>
            <w:r w:rsidRPr="001179B9">
              <w:rPr>
                <w:color w:val="000000" w:themeColor="text1"/>
                <w:sz w:val="20"/>
                <w:shd w:val="clear" w:color="auto" w:fill="FFFFFF"/>
              </w:rPr>
              <w:t> </w:t>
            </w:r>
            <w:r w:rsidRPr="001179B9">
              <w:rPr>
                <w:color w:val="000000" w:themeColor="text1"/>
                <w:sz w:val="20"/>
                <w:shd w:val="clear" w:color="auto" w:fill="FFFFFF"/>
                <w:lang w:val="ru-RU"/>
              </w:rPr>
              <w:t>следует ли отменить или изменить меру пресечения в отношении подсудимого.</w:t>
            </w:r>
          </w:p>
        </w:tc>
      </w:tr>
      <w:tr w:rsidR="001179B9" w:rsidRPr="00CF57F5" w14:paraId="5A9AE9E1" w14:textId="77777777" w:rsidTr="001179B9">
        <w:tc>
          <w:tcPr>
            <w:tcW w:w="2405" w:type="dxa"/>
          </w:tcPr>
          <w:p w14:paraId="6E18EDD7"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83. Содержание и составные части приговора.</w:t>
            </w:r>
          </w:p>
        </w:tc>
        <w:tc>
          <w:tcPr>
            <w:tcW w:w="12758" w:type="dxa"/>
          </w:tcPr>
          <w:p w14:paraId="4D69457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Составные части приговора: вводная часть приговора, описательно-мотивировочная часть оправдательного приговора, резолютивная часть оправдательного приговора, описательно-мотивировочная часть обвинительного приговора, резолютивная часть обвинительного приговора, иные вопросы, подлежащие решению в резолютивной части приговора.</w:t>
            </w:r>
          </w:p>
        </w:tc>
      </w:tr>
      <w:tr w:rsidR="001179B9" w:rsidRPr="00CF57F5" w14:paraId="586DDD18" w14:textId="77777777" w:rsidTr="001179B9">
        <w:tc>
          <w:tcPr>
            <w:tcW w:w="2405" w:type="dxa"/>
          </w:tcPr>
          <w:p w14:paraId="040B3C0D"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84. Понятие, задачи и основные черты производства в суде второй инстанции.</w:t>
            </w:r>
          </w:p>
        </w:tc>
        <w:tc>
          <w:tcPr>
            <w:tcW w:w="12758" w:type="dxa"/>
          </w:tcPr>
          <w:p w14:paraId="3E0B73F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Производство в суде второй инстанции — стадия уголовного процесса, заключающаяся в правоотношениях и деятельности ее участников при определяющей роли судов апелляционной или кассационной инстанций по установлению наличия или отсутствия фактических и юридических оснований для отмены или изменения судебных решений нижестоящих судов, не вступивших в законную силу. Задачами рассматриваемого производства являются:</w:t>
            </w:r>
            <w:r w:rsidRPr="001179B9">
              <w:rPr>
                <w:color w:val="000000" w:themeColor="text1"/>
                <w:sz w:val="20"/>
                <w:shd w:val="clear" w:color="auto" w:fill="FFFFFF"/>
              </w:rPr>
              <w:t> </w:t>
            </w:r>
            <w:r w:rsidRPr="001179B9">
              <w:rPr>
                <w:color w:val="000000" w:themeColor="text1"/>
                <w:sz w:val="20"/>
                <w:shd w:val="clear" w:color="auto" w:fill="FFFFFF"/>
                <w:lang w:val="ru-RU"/>
              </w:rPr>
              <w:t>обнаружение фактических и юридических ошибок, допущенных нижестоящими судами при рассмотрении и разрешении уголовных дел;</w:t>
            </w:r>
            <w:r w:rsidRPr="001179B9">
              <w:rPr>
                <w:color w:val="000000" w:themeColor="text1"/>
                <w:sz w:val="20"/>
                <w:shd w:val="clear" w:color="auto" w:fill="FFFFFF"/>
              </w:rPr>
              <w:t> </w:t>
            </w:r>
            <w:r w:rsidRPr="001179B9">
              <w:rPr>
                <w:color w:val="000000" w:themeColor="text1"/>
                <w:sz w:val="20"/>
                <w:shd w:val="clear" w:color="auto" w:fill="FFFFFF"/>
                <w:lang w:val="ru-RU"/>
              </w:rPr>
              <w:t>принятие судами апелляционной или кассационной инстанции в пределах своей компетенции уголовно-процессуальных мер, предусмотренных законом, по устранению выявленных ошибок путем отмены или изменения судебного решения нижестоящего суда, не вступившего в законную силу.</w:t>
            </w:r>
          </w:p>
        </w:tc>
      </w:tr>
      <w:tr w:rsidR="001179B9" w:rsidRPr="00CF57F5" w14:paraId="29934031" w14:textId="77777777" w:rsidTr="001179B9">
        <w:tc>
          <w:tcPr>
            <w:tcW w:w="2405" w:type="dxa"/>
          </w:tcPr>
          <w:p w14:paraId="09C7CB4C"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85. Порядок принесения кассационной жалобы и кассационного представления.</w:t>
            </w:r>
          </w:p>
        </w:tc>
        <w:tc>
          <w:tcPr>
            <w:tcW w:w="12758" w:type="dxa"/>
          </w:tcPr>
          <w:p w14:paraId="50CED376"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Кассационные жалоба, представление подаются в кассационный суд общей юрисдикции через суд первой инстанции. Суд первой инстанции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жалобы в суд.</w:t>
            </w:r>
          </w:p>
        </w:tc>
      </w:tr>
      <w:tr w:rsidR="001179B9" w:rsidRPr="00CF57F5" w14:paraId="47167EBE" w14:textId="77777777" w:rsidTr="001179B9">
        <w:tc>
          <w:tcPr>
            <w:tcW w:w="2405" w:type="dxa"/>
          </w:tcPr>
          <w:p w14:paraId="111267FA"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86. Порядок рассмотрения дел в кассационной инстанции.</w:t>
            </w:r>
          </w:p>
        </w:tc>
        <w:tc>
          <w:tcPr>
            <w:tcW w:w="12758" w:type="dxa"/>
          </w:tcPr>
          <w:p w14:paraId="0A2BA2F0"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В кассационной инстанции дела рассматриваются коллегией под председательством одного из судей с участием лиц, участвующих в деле, в порядке, установленном для рассмотрения дела арбитражным судом. О времени и месте заседания направляется извещение участвующим в деле лицам.</w:t>
            </w:r>
          </w:p>
        </w:tc>
      </w:tr>
      <w:tr w:rsidR="001179B9" w:rsidRPr="00CF57F5" w14:paraId="1CD3E2E8" w14:textId="77777777" w:rsidTr="001179B9">
        <w:tc>
          <w:tcPr>
            <w:tcW w:w="2405" w:type="dxa"/>
          </w:tcPr>
          <w:p w14:paraId="450929A5"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87. Виды решений суда кассационной инстанции.</w:t>
            </w:r>
          </w:p>
        </w:tc>
        <w:tc>
          <w:tcPr>
            <w:tcW w:w="12758" w:type="dxa"/>
          </w:tcPr>
          <w:p w14:paraId="0B8F8AFE"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Можно выделить три группы решений: решения об оставлении кассационной жалобы без удовлетворения; решения об отмене обжалованного судебного постановления; решения об изменении приговора.</w:t>
            </w:r>
          </w:p>
        </w:tc>
      </w:tr>
      <w:tr w:rsidR="001179B9" w:rsidRPr="00CF57F5" w14:paraId="51BAD0A5" w14:textId="77777777" w:rsidTr="001179B9">
        <w:tc>
          <w:tcPr>
            <w:tcW w:w="2405" w:type="dxa"/>
          </w:tcPr>
          <w:p w14:paraId="07B48D57"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 xml:space="preserve">88. Кассационные основания к отмене или </w:t>
            </w:r>
            <w:r w:rsidRPr="00520BC9">
              <w:rPr>
                <w:rFonts w:eastAsia="Times New Roman"/>
                <w:color w:val="000000"/>
                <w:sz w:val="20"/>
                <w:lang w:val="ru-RU"/>
              </w:rPr>
              <w:lastRenderedPageBreak/>
              <w:t>изменению судебных решений.</w:t>
            </w:r>
          </w:p>
        </w:tc>
        <w:tc>
          <w:tcPr>
            <w:tcW w:w="12758" w:type="dxa"/>
          </w:tcPr>
          <w:p w14:paraId="349EF8C8"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lastRenderedPageBreak/>
              <w:t xml:space="preserve">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w:t>
            </w:r>
            <w:r w:rsidRPr="001179B9">
              <w:rPr>
                <w:color w:val="000000" w:themeColor="text1"/>
                <w:sz w:val="20"/>
                <w:shd w:val="clear" w:color="auto" w:fill="FFFFFF"/>
                <w:lang w:val="ru-RU"/>
              </w:rPr>
              <w:lastRenderedPageBreak/>
              <w:t>материального права, нарушение или неправильное применение норм</w:t>
            </w:r>
            <w:r w:rsidRPr="001179B9">
              <w:rPr>
                <w:color w:val="000000" w:themeColor="text1"/>
                <w:sz w:val="20"/>
                <w:shd w:val="clear" w:color="auto" w:fill="FFFFFF"/>
              </w:rPr>
              <w:t> </w:t>
            </w:r>
            <w:r w:rsidRPr="001179B9">
              <w:rPr>
                <w:color w:val="000000" w:themeColor="text1"/>
                <w:sz w:val="20"/>
                <w:shd w:val="clear" w:color="auto" w:fill="FFFFFF"/>
                <w:lang w:val="ru-RU"/>
              </w:rPr>
              <w:t>процессуального права, если оно привело или могло привести к принятию неправильного судебного акта.</w:t>
            </w:r>
          </w:p>
        </w:tc>
      </w:tr>
      <w:tr w:rsidR="001179B9" w:rsidRPr="00CF57F5" w14:paraId="3EDBF220" w14:textId="77777777" w:rsidTr="001179B9">
        <w:tc>
          <w:tcPr>
            <w:tcW w:w="2405" w:type="dxa"/>
          </w:tcPr>
          <w:p w14:paraId="06E3286E"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89. Понятие и значение стадии исполнения приговора.</w:t>
            </w:r>
          </w:p>
        </w:tc>
        <w:tc>
          <w:tcPr>
            <w:tcW w:w="12758" w:type="dxa"/>
          </w:tcPr>
          <w:p w14:paraId="5392B94F" w14:textId="26587FB9"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 xml:space="preserve">Исполнение приговора — это завершающая судебная стадия уголовного процесса, в которой суд, принимая меры к своевременному приведению приговора в исполнение, обеспечивает окончательное выполнение задач уголовного судопроизводства по конкретному уголовному делу. Главное значение рассматриваемой стадии состоит в том, чтобы претворить в жизнь все те решения, которые суд оформляет в итоговом процессуальном акте, а также в разрешении всех </w:t>
            </w:r>
            <w:r w:rsidRPr="001179B9">
              <w:rPr>
                <w:color w:val="000000" w:themeColor="text1"/>
                <w:sz w:val="20"/>
                <w:shd w:val="clear" w:color="auto" w:fill="FFFFFF"/>
                <w:lang w:val="ru-RU"/>
              </w:rPr>
              <w:t>возникающих,</w:t>
            </w:r>
            <w:r w:rsidRPr="001179B9">
              <w:rPr>
                <w:color w:val="000000" w:themeColor="text1"/>
                <w:sz w:val="20"/>
                <w:shd w:val="clear" w:color="auto" w:fill="FFFFFF"/>
                <w:lang w:val="ru-RU"/>
              </w:rPr>
              <w:t xml:space="preserve"> в связи с этим вопросов.</w:t>
            </w:r>
          </w:p>
        </w:tc>
      </w:tr>
      <w:tr w:rsidR="001179B9" w:rsidRPr="00CF57F5" w14:paraId="2E9F295D" w14:textId="77777777" w:rsidTr="001179B9">
        <w:tc>
          <w:tcPr>
            <w:tcW w:w="2405" w:type="dxa"/>
          </w:tcPr>
          <w:p w14:paraId="16E49B15"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90. Вопросы, разрешаемые судом в стадии исполнения приговора.</w:t>
            </w:r>
          </w:p>
        </w:tc>
        <w:tc>
          <w:tcPr>
            <w:tcW w:w="12758" w:type="dxa"/>
          </w:tcPr>
          <w:p w14:paraId="5B1E25DB"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Суд рассматривает следующие вопросы, связанные с исполнением приговора:</w:t>
            </w:r>
            <w:r w:rsidRPr="001179B9">
              <w:rPr>
                <w:color w:val="000000" w:themeColor="text1"/>
                <w:sz w:val="20"/>
                <w:shd w:val="clear" w:color="auto" w:fill="FFFFFF"/>
              </w:rPr>
              <w:t> </w:t>
            </w:r>
            <w:r w:rsidRPr="001179B9">
              <w:rPr>
                <w:color w:val="000000" w:themeColor="text1"/>
                <w:sz w:val="20"/>
                <w:shd w:val="clear" w:color="auto" w:fill="FFFFFF"/>
                <w:lang w:val="ru-RU"/>
              </w:rPr>
              <w:t>о возмещении вреда реабилитированному, восстановлении его трудовых, пенсионных, жилищных и иных прав; о замене наказания в случае злостного уклонения от его отбывания;</w:t>
            </w:r>
            <w:r w:rsidRPr="001179B9">
              <w:rPr>
                <w:color w:val="000000" w:themeColor="text1"/>
                <w:sz w:val="20"/>
                <w:shd w:val="clear" w:color="auto" w:fill="FFFFFF"/>
              </w:rPr>
              <w:t> </w:t>
            </w:r>
            <w:r w:rsidRPr="001179B9">
              <w:rPr>
                <w:color w:val="000000" w:themeColor="text1"/>
                <w:sz w:val="20"/>
                <w:shd w:val="clear" w:color="auto" w:fill="FFFFFF"/>
                <w:lang w:val="ru-RU"/>
              </w:rPr>
              <w:t>об изменении вида исправительного учреждения, назначенного по приговору суда осужденному к лишению свободы;</w:t>
            </w:r>
            <w:r w:rsidRPr="001179B9">
              <w:rPr>
                <w:color w:val="000000" w:themeColor="text1"/>
                <w:sz w:val="20"/>
                <w:shd w:val="clear" w:color="auto" w:fill="FFFFFF"/>
              </w:rPr>
              <w:t> </w:t>
            </w:r>
            <w:r w:rsidRPr="001179B9">
              <w:rPr>
                <w:color w:val="000000" w:themeColor="text1"/>
                <w:sz w:val="20"/>
                <w:shd w:val="clear" w:color="auto" w:fill="FFFFFF"/>
                <w:lang w:val="ru-RU"/>
              </w:rPr>
              <w:t>об условно-досрочном освобождении от отбывания наказания;</w:t>
            </w:r>
            <w:r w:rsidRPr="001179B9">
              <w:rPr>
                <w:color w:val="000000" w:themeColor="text1"/>
                <w:sz w:val="20"/>
                <w:shd w:val="clear" w:color="auto" w:fill="FFFFFF"/>
              </w:rPr>
              <w:t> </w:t>
            </w:r>
            <w:r w:rsidRPr="001179B9">
              <w:rPr>
                <w:color w:val="000000" w:themeColor="text1"/>
                <w:sz w:val="20"/>
                <w:shd w:val="clear" w:color="auto" w:fill="FFFFFF"/>
                <w:lang w:val="ru-RU"/>
              </w:rPr>
              <w:t>о замене неотбытой части наказания более мягким видом наказания;</w:t>
            </w:r>
            <w:r w:rsidRPr="001179B9">
              <w:rPr>
                <w:color w:val="000000" w:themeColor="text1"/>
                <w:sz w:val="20"/>
                <w:shd w:val="clear" w:color="auto" w:fill="FFFFFF"/>
              </w:rPr>
              <w:t> </w:t>
            </w:r>
            <w:r w:rsidRPr="001179B9">
              <w:rPr>
                <w:color w:val="000000" w:themeColor="text1"/>
                <w:sz w:val="20"/>
                <w:shd w:val="clear" w:color="auto" w:fill="FFFFFF"/>
                <w:lang w:val="ru-RU"/>
              </w:rPr>
              <w:t>об освобождении от наказания в связи с болезнью осужденного;</w:t>
            </w:r>
            <w:r w:rsidRPr="001179B9">
              <w:rPr>
                <w:color w:val="000000" w:themeColor="text1"/>
                <w:sz w:val="20"/>
                <w:shd w:val="clear" w:color="auto" w:fill="FFFFFF"/>
              </w:rPr>
              <w:t> </w:t>
            </w:r>
            <w:r w:rsidRPr="001179B9">
              <w:rPr>
                <w:color w:val="000000" w:themeColor="text1"/>
                <w:sz w:val="20"/>
                <w:shd w:val="clear" w:color="auto" w:fill="FFFFFF"/>
                <w:lang w:val="ru-RU"/>
              </w:rPr>
              <w:t>об отмене условного осуждения или о продлении испытательного срока;</w:t>
            </w:r>
            <w:r w:rsidRPr="001179B9">
              <w:rPr>
                <w:color w:val="000000" w:themeColor="text1"/>
                <w:sz w:val="20"/>
                <w:shd w:val="clear" w:color="auto" w:fill="FFFFFF"/>
              </w:rPr>
              <w:t> </w:t>
            </w:r>
            <w:r w:rsidRPr="001179B9">
              <w:rPr>
                <w:color w:val="000000" w:themeColor="text1"/>
                <w:sz w:val="20"/>
                <w:shd w:val="clear" w:color="auto" w:fill="FFFFFF"/>
                <w:lang w:val="ru-RU"/>
              </w:rPr>
              <w:t>об отмене либо о дополнении возложенных на осужденного обязанностей;</w:t>
            </w:r>
            <w:r w:rsidRPr="001179B9">
              <w:rPr>
                <w:color w:val="000000" w:themeColor="text1"/>
                <w:sz w:val="20"/>
                <w:shd w:val="clear" w:color="auto" w:fill="FFFFFF"/>
              </w:rPr>
              <w:t> </w:t>
            </w:r>
            <w:r w:rsidRPr="001179B9">
              <w:rPr>
                <w:color w:val="000000" w:themeColor="text1"/>
                <w:sz w:val="20"/>
                <w:shd w:val="clear" w:color="auto" w:fill="FFFFFF"/>
                <w:lang w:val="ru-RU"/>
              </w:rPr>
              <w:t>об освобождении от отбывания наказания в связи с истечением сроков давности обвинительного приговора;</w:t>
            </w:r>
            <w:r w:rsidRPr="001179B9">
              <w:rPr>
                <w:color w:val="000000" w:themeColor="text1"/>
                <w:sz w:val="20"/>
                <w:shd w:val="clear" w:color="auto" w:fill="FFFFFF"/>
              </w:rPr>
              <w:t> </w:t>
            </w:r>
            <w:r w:rsidRPr="001179B9">
              <w:rPr>
                <w:color w:val="000000" w:themeColor="text1"/>
                <w:sz w:val="20"/>
                <w:shd w:val="clear" w:color="auto" w:fill="FFFFFF"/>
                <w:lang w:val="ru-RU"/>
              </w:rPr>
              <w:t xml:space="preserve"> об исполнении приговора при наличии других неисполненных приговоров, если это не решено в последнем по времени приговоре;</w:t>
            </w:r>
            <w:r w:rsidRPr="001179B9">
              <w:rPr>
                <w:color w:val="000000" w:themeColor="text1"/>
                <w:sz w:val="20"/>
                <w:shd w:val="clear" w:color="auto" w:fill="FFFFFF"/>
              </w:rPr>
              <w:t> </w:t>
            </w:r>
            <w:r w:rsidRPr="001179B9">
              <w:rPr>
                <w:color w:val="000000" w:themeColor="text1"/>
                <w:sz w:val="20"/>
                <w:shd w:val="clear" w:color="auto" w:fill="FFFFFF"/>
                <w:lang w:val="ru-RU"/>
              </w:rPr>
              <w:t xml:space="preserve"> о зачете времени содержания под стражей, а также времени пребывания в лечебном учреждении; о назначении, о продлении, об изменении или о прекращении применения принудительных мер медицинского характера;</w:t>
            </w:r>
            <w:r w:rsidRPr="001179B9">
              <w:rPr>
                <w:color w:val="000000" w:themeColor="text1"/>
                <w:sz w:val="20"/>
                <w:shd w:val="clear" w:color="auto" w:fill="FFFFFF"/>
              </w:rPr>
              <w:t> </w:t>
            </w:r>
            <w:r w:rsidRPr="001179B9">
              <w:rPr>
                <w:color w:val="000000" w:themeColor="text1"/>
                <w:sz w:val="20"/>
                <w:shd w:val="clear" w:color="auto" w:fill="FFFFFF"/>
                <w:lang w:val="ru-RU"/>
              </w:rPr>
              <w:t>об освобождении от наказания или о смягчении наказания вследствие издания уголовного закона, имеющего обратную силу;</w:t>
            </w:r>
            <w:r w:rsidRPr="001179B9">
              <w:rPr>
                <w:color w:val="000000" w:themeColor="text1"/>
                <w:sz w:val="20"/>
                <w:shd w:val="clear" w:color="auto" w:fill="FFFFFF"/>
              </w:rPr>
              <w:t> </w:t>
            </w:r>
            <w:r w:rsidRPr="001179B9">
              <w:rPr>
                <w:color w:val="000000" w:themeColor="text1"/>
                <w:sz w:val="20"/>
                <w:shd w:val="clear" w:color="auto" w:fill="FFFFFF"/>
                <w:lang w:val="ru-RU"/>
              </w:rPr>
              <w:t>о снижении размера удержания из заработной платы осужденного к исправительным работам;</w:t>
            </w:r>
            <w:r w:rsidRPr="001179B9">
              <w:rPr>
                <w:color w:val="000000" w:themeColor="text1"/>
                <w:sz w:val="20"/>
                <w:shd w:val="clear" w:color="auto" w:fill="FFFFFF"/>
              </w:rPr>
              <w:t> </w:t>
            </w:r>
            <w:r w:rsidRPr="001179B9">
              <w:rPr>
                <w:color w:val="000000" w:themeColor="text1"/>
                <w:sz w:val="20"/>
                <w:shd w:val="clear" w:color="auto" w:fill="FFFFFF"/>
                <w:lang w:val="ru-RU"/>
              </w:rPr>
              <w:t>о разъяснении сомнений и неясностей, возникающих при исполнении приговора;</w:t>
            </w:r>
            <w:r w:rsidRPr="001179B9">
              <w:rPr>
                <w:color w:val="000000" w:themeColor="text1"/>
                <w:sz w:val="20"/>
                <w:shd w:val="clear" w:color="auto" w:fill="FFFFFF"/>
              </w:rPr>
              <w:t> </w:t>
            </w:r>
            <w:r w:rsidRPr="001179B9">
              <w:rPr>
                <w:color w:val="000000" w:themeColor="text1"/>
                <w:sz w:val="20"/>
                <w:shd w:val="clear" w:color="auto" w:fill="FFFFFF"/>
                <w:lang w:val="ru-RU"/>
              </w:rPr>
              <w:t>об освобождении от наказания несовершеннолетних с применением принудительных мер воспитательного воздействия; об отмене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w:t>
            </w:r>
          </w:p>
        </w:tc>
      </w:tr>
      <w:tr w:rsidR="001179B9" w:rsidRPr="00CF57F5" w14:paraId="781CACAB" w14:textId="77777777" w:rsidTr="001179B9">
        <w:tc>
          <w:tcPr>
            <w:tcW w:w="2405" w:type="dxa"/>
          </w:tcPr>
          <w:p w14:paraId="2B02905B"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91. Понятие и задачи стадии производства в порядке судебного надзора.</w:t>
            </w:r>
          </w:p>
        </w:tc>
        <w:tc>
          <w:tcPr>
            <w:tcW w:w="12758" w:type="dxa"/>
          </w:tcPr>
          <w:p w14:paraId="1C68B60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Судебный надзор — деятельность судебной власти по проверке законности действий и решений всех ветвей государственной власти. В рамках своих полномочий суды могут принимать решения об отмене актов законодательной и исполнительной власти, основываясь на действующей конституции и законодательстве.</w:t>
            </w:r>
          </w:p>
        </w:tc>
      </w:tr>
      <w:tr w:rsidR="001179B9" w:rsidRPr="00CF57F5" w14:paraId="36738901" w14:textId="77777777" w:rsidTr="001179B9">
        <w:tc>
          <w:tcPr>
            <w:tcW w:w="2405" w:type="dxa"/>
          </w:tcPr>
          <w:p w14:paraId="7F1912CE"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92. Возобновление уголовных дел ввиду новых или вновь открывшихся обстоятельств как стадия уголовного процесса.</w:t>
            </w:r>
          </w:p>
        </w:tc>
        <w:tc>
          <w:tcPr>
            <w:tcW w:w="12758" w:type="dxa"/>
          </w:tcPr>
          <w:p w14:paraId="7FF35E3F"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Возобновление дел ввиду новых или вновь открывшихся обстоятельств — самостоятельная стадия в российском уголовном судопроизводстве со своими задачами, своим кругом участников и своей спецификой процессуальной деятельности, в ней протекающей.</w:t>
            </w:r>
          </w:p>
        </w:tc>
      </w:tr>
      <w:tr w:rsidR="001179B9" w:rsidRPr="00CF57F5" w14:paraId="52A9AAD2" w14:textId="77777777" w:rsidTr="001179B9">
        <w:tc>
          <w:tcPr>
            <w:tcW w:w="2405" w:type="dxa"/>
          </w:tcPr>
          <w:p w14:paraId="095BB76B"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93. Особенности разбирательства дела судом присяжных.</w:t>
            </w:r>
          </w:p>
        </w:tc>
        <w:tc>
          <w:tcPr>
            <w:tcW w:w="12758" w:type="dxa"/>
          </w:tcPr>
          <w:p w14:paraId="1E98455C"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Главная особенность рассмотрения дела в суде таким составом заключается в том, что с участием присяжных исследуются только вопросы факта: доказано ли, что имело место деяние, доказано ли, что это деяние совершил подсудимый, виновен ли он.</w:t>
            </w:r>
          </w:p>
        </w:tc>
      </w:tr>
      <w:tr w:rsidR="001179B9" w:rsidRPr="00CF57F5" w14:paraId="1FFB9F5D" w14:textId="77777777" w:rsidTr="001179B9">
        <w:tc>
          <w:tcPr>
            <w:tcW w:w="2405" w:type="dxa"/>
          </w:tcPr>
          <w:p w14:paraId="520B104E"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94. Особенности предварительного расследования по уголовным делам в отношении несовершеннолетних.</w:t>
            </w:r>
          </w:p>
        </w:tc>
        <w:tc>
          <w:tcPr>
            <w:tcW w:w="12758" w:type="dxa"/>
          </w:tcPr>
          <w:p w14:paraId="0D7D6E42"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Особенности предварительного расследования в отношении несовершеннолетних касаются следующих вопросов: предмета доказывания совершенного деяния, представительство интересов несовершеннолетнего, проведение следственных действий с участием несовершеннолетнего, избрание меры пресечения и рассмотрение уголовного дела в суде.</w:t>
            </w:r>
          </w:p>
        </w:tc>
      </w:tr>
      <w:tr w:rsidR="001179B9" w:rsidRPr="00CF57F5" w14:paraId="17747F54" w14:textId="77777777" w:rsidTr="001179B9">
        <w:tc>
          <w:tcPr>
            <w:tcW w:w="2405" w:type="dxa"/>
          </w:tcPr>
          <w:p w14:paraId="131D6DE8"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 xml:space="preserve">95. Понятие принудительных мер </w:t>
            </w:r>
            <w:r w:rsidRPr="00520BC9">
              <w:rPr>
                <w:rFonts w:eastAsia="Times New Roman"/>
                <w:color w:val="000000"/>
                <w:sz w:val="20"/>
                <w:lang w:val="ru-RU"/>
              </w:rPr>
              <w:lastRenderedPageBreak/>
              <w:t>медицинского характера и основания их применения.</w:t>
            </w:r>
          </w:p>
        </w:tc>
        <w:tc>
          <w:tcPr>
            <w:tcW w:w="12758" w:type="dxa"/>
          </w:tcPr>
          <w:p w14:paraId="6B0E1CD1"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lastRenderedPageBreak/>
              <w:t xml:space="preserve">Принудительные меры медицинского характера – это меры государственного принуждения, которые применяются по судебному решению в отношении лица, совершившего общественно опасные деяния, запрещенные уголовным законом, страдающего психическими расстройствами, </w:t>
            </w:r>
            <w:r w:rsidRPr="001179B9">
              <w:rPr>
                <w:color w:val="000000" w:themeColor="text1"/>
                <w:sz w:val="20"/>
                <w:shd w:val="clear" w:color="auto" w:fill="FFFFFF"/>
                <w:lang w:val="ru-RU"/>
              </w:rPr>
              <w:lastRenderedPageBreak/>
              <w:t>связанными с опасностью для него самого или других лиц либо возможностью причинения им иного вреда.</w:t>
            </w:r>
            <w:r w:rsidRPr="001179B9">
              <w:rPr>
                <w:color w:val="000000" w:themeColor="text1"/>
                <w:sz w:val="20"/>
                <w:shd w:val="clear" w:color="auto" w:fill="FFFFFF"/>
              </w:rPr>
              <w:t> </w:t>
            </w:r>
            <w:r w:rsidRPr="001179B9">
              <w:rPr>
                <w:color w:val="000000" w:themeColor="text1"/>
                <w:sz w:val="20"/>
                <w:shd w:val="clear" w:color="auto" w:fill="FFFFFF"/>
                <w:lang w:val="ru-RU"/>
              </w:rPr>
              <w:t>Нормы главы 15 Уголовного кодекса РФ определяют основания, цели, виды принудительных мер медицинского характера, порядок их реализации, прекращения применения. Целями применения названных мер, в отличие от целей наказания, является излечение лиц, совершивших в состоянии невменяемости общественно-опасное деяние, либо у которых после его совершения наступило психическое расстройство, делающее невозможным назначения или исполнения наказания, либо лиц совершивших преступление и страдающих психическими расстройствами, не исключающими вменяемости или улучшении их психического состояния, а также предупреждение совершения ими новых деяний (статья 98 УК РФ).</w:t>
            </w:r>
          </w:p>
        </w:tc>
      </w:tr>
      <w:tr w:rsidR="001179B9" w:rsidRPr="00CF57F5" w14:paraId="723BE787" w14:textId="77777777" w:rsidTr="001179B9">
        <w:tc>
          <w:tcPr>
            <w:tcW w:w="2405" w:type="dxa"/>
          </w:tcPr>
          <w:p w14:paraId="6B4587AA"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lastRenderedPageBreak/>
              <w:t>96. Отмена или изменение принудительных мер медицинского характера.</w:t>
            </w:r>
          </w:p>
        </w:tc>
        <w:tc>
          <w:tcPr>
            <w:tcW w:w="12758" w:type="dxa"/>
          </w:tcPr>
          <w:p w14:paraId="65726FE7" w14:textId="7777777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r w:rsidRPr="001179B9">
              <w:rPr>
                <w:color w:val="000000" w:themeColor="text1"/>
                <w:sz w:val="20"/>
                <w:shd w:val="clear" w:color="auto" w:fill="FFFFFF"/>
              </w:rPr>
              <w:t> </w:t>
            </w:r>
            <w:r w:rsidRPr="001179B9">
              <w:rPr>
                <w:color w:val="000000" w:themeColor="text1"/>
                <w:sz w:val="20"/>
                <w:shd w:val="clear" w:color="auto" w:fill="FFFFFF"/>
                <w:lang w:val="ru-RU"/>
              </w:rPr>
              <w:t>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tc>
      </w:tr>
      <w:tr w:rsidR="001179B9" w:rsidRPr="00CF57F5" w14:paraId="28CBA66E" w14:textId="77777777" w:rsidTr="001179B9">
        <w:trPr>
          <w:trHeight w:val="470"/>
        </w:trPr>
        <w:tc>
          <w:tcPr>
            <w:tcW w:w="2405" w:type="dxa"/>
          </w:tcPr>
          <w:p w14:paraId="7F2E147C"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97. Особый порядок принятия судебного решения при согласии обвиняемого</w:t>
            </w:r>
          </w:p>
          <w:p w14:paraId="25D4CF5C" w14:textId="77777777" w:rsidR="001179B9" w:rsidRPr="00520BC9" w:rsidRDefault="001179B9" w:rsidP="008F77B8">
            <w:pPr>
              <w:tabs>
                <w:tab w:val="left" w:pos="1276"/>
              </w:tabs>
              <w:spacing w:after="0" w:line="240" w:lineRule="auto"/>
              <w:contextualSpacing/>
              <w:jc w:val="both"/>
              <w:rPr>
                <w:rFonts w:eastAsia="Times New Roman"/>
                <w:color w:val="000000"/>
                <w:sz w:val="20"/>
                <w:lang w:val="ru-RU"/>
              </w:rPr>
            </w:pPr>
            <w:r w:rsidRPr="00520BC9">
              <w:rPr>
                <w:rFonts w:eastAsia="Times New Roman"/>
                <w:color w:val="000000"/>
                <w:sz w:val="20"/>
                <w:lang w:val="ru-RU"/>
              </w:rPr>
              <w:t>с предъявленным ему обвинением.</w:t>
            </w:r>
          </w:p>
        </w:tc>
        <w:tc>
          <w:tcPr>
            <w:tcW w:w="12758" w:type="dxa"/>
          </w:tcPr>
          <w:p w14:paraId="7023CF11" w14:textId="5B1FCCC7" w:rsidR="001179B9" w:rsidRPr="001179B9" w:rsidRDefault="001179B9" w:rsidP="001179B9">
            <w:pPr>
              <w:tabs>
                <w:tab w:val="left" w:pos="1276"/>
              </w:tabs>
              <w:spacing w:after="0" w:line="240" w:lineRule="auto"/>
              <w:contextualSpacing/>
              <w:jc w:val="both"/>
              <w:rPr>
                <w:rFonts w:eastAsia="Times New Roman"/>
                <w:color w:val="000000" w:themeColor="text1"/>
                <w:sz w:val="20"/>
                <w:lang w:val="ru-RU"/>
              </w:rPr>
            </w:pPr>
            <w:r w:rsidRPr="001179B9">
              <w:rPr>
                <w:color w:val="000000" w:themeColor="text1"/>
                <w:sz w:val="20"/>
                <w:shd w:val="clear" w:color="auto" w:fill="FFFFFF"/>
                <w:lang w:val="ru-RU"/>
              </w:rPr>
              <w:t>Особый порядок принятия судебного решения при согласии обвиняемого с предъявленным обвинением, представляет собой упрощенную процедуру, при которой рассмотрение уголовного дела проводится без исследования и оценки доказательств, собранных по делу. Судебное заседание по ходатайству подсудимого о постановлении приговора без проведения судебного разбирательства в связи с согласием с предъявленным обвинением проводится в порядке.</w:t>
            </w:r>
            <w:r w:rsidRPr="001179B9">
              <w:rPr>
                <w:color w:val="000000" w:themeColor="text1"/>
                <w:sz w:val="20"/>
                <w:shd w:val="clear" w:color="auto" w:fill="FFFFFF"/>
              </w:rPr>
              <w:t> </w:t>
            </w:r>
            <w:r w:rsidRPr="001179B9">
              <w:rPr>
                <w:color w:val="000000" w:themeColor="text1"/>
                <w:sz w:val="20"/>
                <w:shd w:val="clear" w:color="auto" w:fill="FFFFFF"/>
                <w:lang w:val="ru-RU"/>
              </w:rPr>
              <w:t>Судебное заседание проводится с обязательным участием подсудимого и его защитника.</w:t>
            </w:r>
            <w:r w:rsidRPr="001179B9">
              <w:rPr>
                <w:color w:val="000000" w:themeColor="text1"/>
                <w:sz w:val="20"/>
                <w:shd w:val="clear" w:color="auto" w:fill="FFFFFF"/>
              </w:rPr>
              <w:t> </w:t>
            </w:r>
            <w:r w:rsidRPr="001179B9">
              <w:rPr>
                <w:color w:val="000000" w:themeColor="text1"/>
                <w:sz w:val="20"/>
                <w:shd w:val="clear" w:color="auto" w:fill="FFFFFF"/>
                <w:lang w:val="ru-RU"/>
              </w:rPr>
              <w:t xml:space="preserve">Рассмотрение ходатайства подсудимого о постановлении приговора без проведения судебного разбирательства начинается с изложения </w:t>
            </w:r>
            <w:r w:rsidRPr="001179B9">
              <w:rPr>
                <w:color w:val="000000" w:themeColor="text1"/>
                <w:sz w:val="20"/>
                <w:shd w:val="clear" w:color="auto" w:fill="FFFFFF"/>
                <w:lang w:val="ru-RU"/>
              </w:rPr>
              <w:t>государственным обвинителем,</w:t>
            </w:r>
            <w:r w:rsidRPr="001179B9">
              <w:rPr>
                <w:color w:val="000000" w:themeColor="text1"/>
                <w:sz w:val="20"/>
                <w:shd w:val="clear" w:color="auto" w:fill="FFFFFF"/>
                <w:lang w:val="ru-RU"/>
              </w:rPr>
              <w:t xml:space="preserve"> предъявленного подсудимому обвинения, а по уголовным делам частного обвинения - с изложения обвинения частным обвинителем.</w:t>
            </w:r>
            <w:r w:rsidRPr="001179B9">
              <w:rPr>
                <w:color w:val="000000" w:themeColor="text1"/>
                <w:sz w:val="20"/>
                <w:shd w:val="clear" w:color="auto" w:fill="FFFFFF"/>
              </w:rPr>
              <w:t> </w:t>
            </w:r>
            <w:r w:rsidRPr="001179B9">
              <w:rPr>
                <w:color w:val="000000" w:themeColor="text1"/>
                <w:sz w:val="20"/>
                <w:shd w:val="clear" w:color="auto" w:fill="FFFFFF"/>
                <w:lang w:val="ru-RU"/>
              </w:rPr>
              <w:t>Судья опрашивает подсудимого,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ходатайство добровольно и после консультации с защитником, осознает ли он последствия постановления приговора без проведения судебного разбирательства. При участии в судебном заседании потерпевшего судья разъясняет ему порядок и последствия постановления приговора без проведения судебного разбирательства и выясняет у него отношение к ходатайству подсудимого.</w:t>
            </w:r>
            <w:r w:rsidRPr="001179B9">
              <w:rPr>
                <w:color w:val="000000" w:themeColor="text1"/>
                <w:sz w:val="20"/>
                <w:shd w:val="clear" w:color="auto" w:fill="FFFFFF"/>
              </w:rPr>
              <w:t> </w:t>
            </w:r>
            <w:r w:rsidRPr="001179B9">
              <w:rPr>
                <w:color w:val="000000" w:themeColor="text1"/>
                <w:sz w:val="20"/>
                <w:shd w:val="clear" w:color="auto" w:fill="FFFFFF"/>
                <w:lang w:val="ru-RU"/>
              </w:rPr>
              <w:t>Судья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личность подсудимого, и обстоятельства, смягчающие и отягчающие наказание.</w:t>
            </w:r>
            <w:r w:rsidRPr="001179B9">
              <w:rPr>
                <w:color w:val="000000" w:themeColor="text1"/>
                <w:sz w:val="20"/>
                <w:shd w:val="clear" w:color="auto" w:fill="FFFFFF"/>
              </w:rPr>
              <w:t> </w:t>
            </w:r>
            <w:r w:rsidRPr="001179B9">
              <w:rPr>
                <w:color w:val="000000" w:themeColor="text1"/>
                <w:sz w:val="20"/>
                <w:shd w:val="clear" w:color="auto" w:fill="FFFFFF"/>
                <w:lang w:val="ru-RU"/>
              </w:rPr>
              <w:t>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w:t>
            </w:r>
            <w:r w:rsidRPr="001179B9">
              <w:rPr>
                <w:color w:val="000000" w:themeColor="text1"/>
                <w:sz w:val="20"/>
                <w:shd w:val="clear" w:color="auto" w:fill="FFFFFF"/>
              </w:rPr>
              <w:t> </w:t>
            </w:r>
            <w:r w:rsidRPr="001179B9">
              <w:rPr>
                <w:color w:val="000000" w:themeColor="text1"/>
                <w:sz w:val="20"/>
                <w:shd w:val="clear" w:color="auto" w:fill="FFFFFF"/>
                <w:lang w:val="ru-RU"/>
              </w:rPr>
              <w:t>Если судья придет к выводу, что обвинение, 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наиболее строгого вида наказания, предусмотренного за совершенное преступление.</w:t>
            </w:r>
            <w:r w:rsidRPr="001179B9">
              <w:rPr>
                <w:color w:val="000000" w:themeColor="text1"/>
                <w:sz w:val="20"/>
                <w:shd w:val="clear" w:color="auto" w:fill="FFFFFF"/>
              </w:rPr>
              <w:t> </w:t>
            </w:r>
            <w:r w:rsidRPr="001179B9">
              <w:rPr>
                <w:color w:val="000000" w:themeColor="text1"/>
                <w:sz w:val="20"/>
                <w:shd w:val="clear" w:color="auto" w:fill="FFFFFF"/>
                <w:lang w:val="ru-RU"/>
              </w:rPr>
              <w:t>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подсудимый, а также выводы суда о соблюдении условий постановления приговора без проведения судебного разбирательства. Анализ доказательств и их оценка судьей в приговоре не отражаются.</w:t>
            </w:r>
            <w:r w:rsidRPr="001179B9">
              <w:rPr>
                <w:color w:val="000000" w:themeColor="text1"/>
                <w:sz w:val="20"/>
                <w:shd w:val="clear" w:color="auto" w:fill="FFFFFF"/>
              </w:rPr>
              <w:t> </w:t>
            </w:r>
            <w:r w:rsidRPr="001179B9">
              <w:rPr>
                <w:color w:val="000000" w:themeColor="text1"/>
                <w:sz w:val="20"/>
                <w:shd w:val="clear" w:color="auto" w:fill="FFFFFF"/>
                <w:lang w:val="ru-RU"/>
              </w:rPr>
              <w:t>После провозглашения приговора судья разъясняет сторонам право и порядок его обжалования.</w:t>
            </w:r>
          </w:p>
        </w:tc>
      </w:tr>
    </w:tbl>
    <w:p w14:paraId="27BC8921" w14:textId="77777777" w:rsidR="001179B9" w:rsidRDefault="001179B9" w:rsidP="001179B9">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08BBF161" w14:textId="77777777" w:rsidR="001179B9" w:rsidRDefault="001179B9" w:rsidP="001179B9">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6D0D2525" w14:textId="77777777" w:rsidR="001179B9" w:rsidRDefault="001179B9" w:rsidP="001179B9">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2088D34B" w14:textId="77777777" w:rsidR="001179B9" w:rsidRDefault="001179B9" w:rsidP="001179B9">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06E56F30" w14:textId="2C56FF31" w:rsidR="001179B9" w:rsidRPr="00987340" w:rsidRDefault="001179B9" w:rsidP="001179B9">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bookmarkStart w:id="1" w:name="_GoBack"/>
      <w:bookmarkEnd w:id="1"/>
      <w:r w:rsidRPr="00987340">
        <w:rPr>
          <w:rFonts w:eastAsia="Times New Roman"/>
          <w:b/>
          <w:bCs/>
          <w:szCs w:val="24"/>
          <w:lang w:val="ru-RU" w:eastAsia="ru-RU"/>
        </w:rPr>
        <w:lastRenderedPageBreak/>
        <w:t xml:space="preserve">Критерии и шкалы оценивания промежуточной аттестации </w:t>
      </w:r>
    </w:p>
    <w:p w14:paraId="2AE740C2" w14:textId="77777777" w:rsidR="001179B9" w:rsidRPr="00987340" w:rsidRDefault="001179B9" w:rsidP="001179B9">
      <w:pPr>
        <w:spacing w:after="0" w:line="240" w:lineRule="auto"/>
        <w:contextualSpacing/>
        <w:jc w:val="center"/>
        <w:rPr>
          <w:rFonts w:eastAsia="Times New Roman"/>
          <w:b/>
          <w:szCs w:val="24"/>
          <w:lang w:val="ru-RU" w:eastAsia="ru-RU"/>
        </w:rPr>
      </w:pPr>
    </w:p>
    <w:p w14:paraId="04AC0E6C" w14:textId="77777777" w:rsidR="001179B9" w:rsidRPr="00987340" w:rsidRDefault="001179B9" w:rsidP="001179B9">
      <w:pPr>
        <w:spacing w:after="0" w:line="240" w:lineRule="auto"/>
        <w:contextualSpacing/>
        <w:jc w:val="center"/>
        <w:rPr>
          <w:rFonts w:eastAsia="Times New Roman"/>
          <w:b/>
          <w:szCs w:val="24"/>
          <w:lang w:val="ru-RU" w:eastAsia="ru-RU"/>
        </w:rPr>
      </w:pPr>
      <w:r w:rsidRPr="00987340">
        <w:rPr>
          <w:rFonts w:eastAsia="Times New Roman"/>
          <w:b/>
          <w:szCs w:val="24"/>
          <w:lang w:val="ru-RU" w:eastAsia="ru-RU"/>
        </w:rPr>
        <w:t>Шкала и критерии оценки (экзамен)</w:t>
      </w:r>
    </w:p>
    <w:p w14:paraId="57B204B3" w14:textId="77777777" w:rsidR="001179B9" w:rsidRPr="00987340" w:rsidRDefault="001179B9" w:rsidP="001179B9">
      <w:pPr>
        <w:spacing w:after="0" w:line="240" w:lineRule="auto"/>
        <w:contextualSpacing/>
        <w:jc w:val="center"/>
        <w:rPr>
          <w:rFonts w:eastAsia="Times New Roman"/>
          <w:b/>
          <w:szCs w:val="24"/>
          <w:lang w:val="ru-RU" w:eastAsia="ru-RU"/>
        </w:rPr>
      </w:pPr>
    </w:p>
    <w:p w14:paraId="636B1B18" w14:textId="77777777" w:rsidR="001179B9" w:rsidRPr="00987340" w:rsidRDefault="001179B9" w:rsidP="001179B9">
      <w:pPr>
        <w:widowControl w:val="0"/>
        <w:autoSpaceDE w:val="0"/>
        <w:autoSpaceDN w:val="0"/>
        <w:spacing w:after="0" w:line="240" w:lineRule="auto"/>
        <w:ind w:right="-1"/>
        <w:contextualSpacing/>
        <w:rPr>
          <w:rFonts w:eastAsia="Times New Roman"/>
          <w:szCs w:val="24"/>
          <w:lang w:val="ru-RU" w:eastAsia="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1179B9" w:rsidRPr="0003606B" w14:paraId="01CE4AE3" w14:textId="77777777" w:rsidTr="008F77B8">
        <w:trPr>
          <w:trHeight w:val="277"/>
          <w:jc w:val="center"/>
        </w:trPr>
        <w:tc>
          <w:tcPr>
            <w:tcW w:w="3959" w:type="dxa"/>
          </w:tcPr>
          <w:p w14:paraId="1EFB6048" w14:textId="77777777" w:rsidR="001179B9" w:rsidRPr="0003606B" w:rsidRDefault="001179B9" w:rsidP="008F77B8">
            <w:pPr>
              <w:autoSpaceDE w:val="0"/>
              <w:autoSpaceDN w:val="0"/>
              <w:spacing w:after="0" w:line="240" w:lineRule="auto"/>
              <w:contextualSpacing/>
              <w:jc w:val="center"/>
              <w:rPr>
                <w:rFonts w:eastAsia="Times New Roman"/>
                <w:b/>
                <w:szCs w:val="24"/>
                <w:lang w:val="ru-RU" w:eastAsia="ru-RU"/>
              </w:rPr>
            </w:pPr>
            <w:bookmarkStart w:id="2" w:name="_Hlk164256656"/>
            <w:r w:rsidRPr="0003606B">
              <w:rPr>
                <w:rFonts w:eastAsia="Times New Roman"/>
                <w:b/>
                <w:szCs w:val="24"/>
                <w:lang w:val="ru-RU" w:eastAsia="ru-RU"/>
              </w:rPr>
              <w:t>Отлично</w:t>
            </w:r>
          </w:p>
        </w:tc>
        <w:tc>
          <w:tcPr>
            <w:tcW w:w="3969" w:type="dxa"/>
          </w:tcPr>
          <w:p w14:paraId="2CA96799" w14:textId="77777777" w:rsidR="001179B9" w:rsidRPr="0003606B" w:rsidRDefault="001179B9" w:rsidP="008F77B8">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Хорошо</w:t>
            </w:r>
          </w:p>
        </w:tc>
        <w:tc>
          <w:tcPr>
            <w:tcW w:w="3828" w:type="dxa"/>
          </w:tcPr>
          <w:p w14:paraId="79F83052" w14:textId="77777777" w:rsidR="001179B9" w:rsidRPr="0003606B" w:rsidRDefault="001179B9" w:rsidP="008F77B8">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Удовлетворительно</w:t>
            </w:r>
          </w:p>
        </w:tc>
        <w:tc>
          <w:tcPr>
            <w:tcW w:w="3260" w:type="dxa"/>
          </w:tcPr>
          <w:p w14:paraId="4162AE87" w14:textId="77777777" w:rsidR="001179B9" w:rsidRPr="0003606B" w:rsidRDefault="001179B9" w:rsidP="008F77B8">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Неудовлетворительно</w:t>
            </w:r>
          </w:p>
        </w:tc>
      </w:tr>
      <w:tr w:rsidR="001179B9" w:rsidRPr="00CF57F5" w14:paraId="705A7964" w14:textId="77777777" w:rsidTr="008F77B8">
        <w:trPr>
          <w:trHeight w:val="830"/>
          <w:jc w:val="center"/>
        </w:trPr>
        <w:tc>
          <w:tcPr>
            <w:tcW w:w="3959" w:type="dxa"/>
          </w:tcPr>
          <w:p w14:paraId="621B91C6" w14:textId="77777777" w:rsidR="001179B9" w:rsidRPr="0003606B" w:rsidRDefault="001179B9" w:rsidP="001179B9">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Полно раскрыто содержание </w:t>
            </w:r>
            <w:r w:rsidRPr="0003606B">
              <w:rPr>
                <w:rFonts w:eastAsia="Times New Roman"/>
                <w:spacing w:val="-3"/>
                <w:szCs w:val="24"/>
                <w:lang w:val="ru-RU" w:eastAsia="ru-RU"/>
              </w:rPr>
              <w:t xml:space="preserve">вопросов </w:t>
            </w:r>
            <w:r w:rsidRPr="0003606B">
              <w:rPr>
                <w:rFonts w:eastAsia="Times New Roman"/>
                <w:szCs w:val="24"/>
                <w:lang w:val="ru-RU" w:eastAsia="ru-RU"/>
              </w:rPr>
              <w:t>билета</w:t>
            </w:r>
            <w:r>
              <w:rPr>
                <w:rFonts w:eastAsia="Times New Roman"/>
                <w:szCs w:val="24"/>
                <w:lang w:val="ru-RU" w:eastAsia="ru-RU"/>
              </w:rPr>
              <w:t>.</w:t>
            </w:r>
          </w:p>
          <w:p w14:paraId="56B43252" w14:textId="77777777" w:rsidR="001179B9" w:rsidRPr="0003606B" w:rsidRDefault="001179B9" w:rsidP="001179B9">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Материал </w:t>
            </w:r>
            <w:r w:rsidRPr="0003606B">
              <w:rPr>
                <w:rFonts w:eastAsia="Times New Roman"/>
                <w:spacing w:val="-3"/>
                <w:szCs w:val="24"/>
                <w:lang w:val="ru-RU" w:eastAsia="ru-RU"/>
              </w:rPr>
              <w:t xml:space="preserve">изложен </w:t>
            </w:r>
            <w:r w:rsidRPr="0003606B">
              <w:rPr>
                <w:rFonts w:eastAsia="Times New Roman"/>
                <w:szCs w:val="24"/>
                <w:lang w:val="ru-RU" w:eastAsia="ru-RU"/>
              </w:rPr>
              <w:t>грамотно, в</w:t>
            </w:r>
          </w:p>
          <w:p w14:paraId="59FB5904" w14:textId="77777777" w:rsidR="001179B9" w:rsidRPr="0003606B" w:rsidRDefault="001179B9" w:rsidP="008F77B8">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определенной логической</w:t>
            </w:r>
          </w:p>
          <w:p w14:paraId="1A92D781" w14:textId="77777777" w:rsidR="001179B9" w:rsidRPr="0003606B" w:rsidRDefault="001179B9" w:rsidP="008F77B8">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последовательности, правильно используется терминология</w:t>
            </w:r>
            <w:r>
              <w:rPr>
                <w:rFonts w:eastAsia="Times New Roman"/>
                <w:szCs w:val="24"/>
                <w:lang w:val="ru-RU" w:eastAsia="ru-RU"/>
              </w:rPr>
              <w:t>.</w:t>
            </w:r>
          </w:p>
          <w:p w14:paraId="0E623CAB" w14:textId="77777777" w:rsidR="001179B9" w:rsidRPr="001C4188" w:rsidRDefault="001179B9" w:rsidP="001179B9">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Показано умение иллюстрировать теоретические положения конкретными примерами, применять их в новой ситуации</w:t>
            </w:r>
            <w:r>
              <w:rPr>
                <w:rFonts w:eastAsia="Times New Roman"/>
                <w:szCs w:val="24"/>
                <w:lang w:val="ru-RU" w:eastAsia="ru-RU"/>
              </w:rPr>
              <w:t xml:space="preserve">. </w:t>
            </w:r>
          </w:p>
          <w:p w14:paraId="69BE2690" w14:textId="77777777" w:rsidR="001179B9" w:rsidRPr="00557CF1" w:rsidRDefault="001179B9" w:rsidP="001179B9">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557CF1">
              <w:rPr>
                <w:rFonts w:eastAsia="Times New Roman"/>
                <w:spacing w:val="-1"/>
                <w:szCs w:val="24"/>
                <w:lang w:val="ru-RU" w:eastAsia="ru-RU"/>
              </w:rPr>
              <w:t xml:space="preserve">Продемонстрировано </w:t>
            </w:r>
            <w:r w:rsidRPr="00557CF1">
              <w:rPr>
                <w:rFonts w:eastAsia="Times New Roman"/>
                <w:szCs w:val="24"/>
                <w:lang w:val="ru-RU" w:eastAsia="ru-RU"/>
              </w:rPr>
              <w:t>усвоение ранее изученных сопутствующих вопросов,</w:t>
            </w:r>
            <w:r>
              <w:rPr>
                <w:rFonts w:eastAsia="Times New Roman"/>
                <w:szCs w:val="24"/>
                <w:lang w:val="ru-RU" w:eastAsia="ru-RU"/>
              </w:rPr>
              <w:t xml:space="preserve"> </w:t>
            </w:r>
            <w:r w:rsidRPr="00557CF1">
              <w:rPr>
                <w:rFonts w:eastAsia="Times New Roman"/>
                <w:szCs w:val="24"/>
                <w:lang w:val="ru-RU" w:eastAsia="ru-RU"/>
              </w:rPr>
              <w:t>сформированность умений и знаний</w:t>
            </w:r>
            <w:r>
              <w:rPr>
                <w:rFonts w:eastAsia="Times New Roman"/>
                <w:szCs w:val="24"/>
                <w:lang w:val="ru-RU" w:eastAsia="ru-RU"/>
              </w:rPr>
              <w:t>.</w:t>
            </w:r>
          </w:p>
          <w:p w14:paraId="3EDA563A" w14:textId="77777777" w:rsidR="001179B9" w:rsidRPr="0003606B" w:rsidRDefault="001179B9" w:rsidP="001179B9">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Ответ прозвучал самостоятельно, без наводящих вопросов.</w:t>
            </w:r>
          </w:p>
        </w:tc>
        <w:tc>
          <w:tcPr>
            <w:tcW w:w="3969" w:type="dxa"/>
          </w:tcPr>
          <w:p w14:paraId="592AC8D5" w14:textId="77777777" w:rsidR="001179B9" w:rsidRPr="001C4188" w:rsidRDefault="001179B9" w:rsidP="001179B9">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1C4188">
              <w:rPr>
                <w:rFonts w:eastAsia="Times New Roman"/>
                <w:szCs w:val="24"/>
                <w:lang w:val="ru-RU" w:eastAsia="ru-RU"/>
              </w:rPr>
              <w:t xml:space="preserve">Ответ удовлетворяет </w:t>
            </w:r>
            <w:r w:rsidRPr="001C4188">
              <w:rPr>
                <w:rFonts w:eastAsia="Times New Roman"/>
                <w:spacing w:val="-12"/>
                <w:szCs w:val="24"/>
                <w:lang w:val="ru-RU" w:eastAsia="ru-RU"/>
              </w:rPr>
              <w:t xml:space="preserve">в </w:t>
            </w:r>
            <w:r w:rsidRPr="001C4188">
              <w:rPr>
                <w:rFonts w:eastAsia="Times New Roman"/>
                <w:szCs w:val="24"/>
                <w:lang w:val="ru-RU" w:eastAsia="ru-RU"/>
              </w:rPr>
              <w:t>основном требованиям на оценку «5», но при этом может иметь следующие недостатки: в изложении допущены небольшие пробелы, не исказившие содержание ответа</w:t>
            </w:r>
            <w:r>
              <w:rPr>
                <w:rFonts w:eastAsia="Times New Roman"/>
                <w:szCs w:val="24"/>
                <w:lang w:val="ru-RU" w:eastAsia="ru-RU"/>
              </w:rPr>
              <w:t xml:space="preserve">. </w:t>
            </w:r>
          </w:p>
          <w:p w14:paraId="59678472" w14:textId="77777777" w:rsidR="001179B9" w:rsidRPr="001C4188" w:rsidRDefault="001179B9" w:rsidP="001179B9">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О</w:t>
            </w:r>
            <w:r w:rsidRPr="001C4188">
              <w:rPr>
                <w:rFonts w:eastAsia="Times New Roman"/>
                <w:szCs w:val="24"/>
                <w:lang w:val="ru-RU" w:eastAsia="ru-RU"/>
              </w:rPr>
              <w:t xml:space="preserve">пущены один </w:t>
            </w:r>
            <w:r w:rsidRPr="001C4188">
              <w:rPr>
                <w:rFonts w:eastAsia="Times New Roman"/>
                <w:spacing w:val="-13"/>
                <w:szCs w:val="24"/>
                <w:lang w:val="ru-RU" w:eastAsia="ru-RU"/>
              </w:rPr>
              <w:t xml:space="preserve">- </w:t>
            </w:r>
            <w:r w:rsidRPr="001C4188">
              <w:rPr>
                <w:rFonts w:eastAsia="Times New Roman"/>
                <w:szCs w:val="24"/>
                <w:lang w:val="ru-RU" w:eastAsia="ru-RU"/>
              </w:rPr>
              <w:t>два недочета при освещении основного содержания ответа, исправленные по замечанию экзаменатора</w:t>
            </w:r>
            <w:r>
              <w:rPr>
                <w:rFonts w:eastAsia="Times New Roman"/>
                <w:szCs w:val="24"/>
                <w:lang w:val="ru-RU" w:eastAsia="ru-RU"/>
              </w:rPr>
              <w:t xml:space="preserve">. </w:t>
            </w:r>
          </w:p>
          <w:p w14:paraId="7350E6EC" w14:textId="77777777" w:rsidR="001179B9" w:rsidRPr="0003606B" w:rsidRDefault="001179B9" w:rsidP="001179B9">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03606B">
              <w:rPr>
                <w:rFonts w:eastAsia="Times New Roman"/>
                <w:szCs w:val="24"/>
                <w:lang w:val="ru-RU" w:eastAsia="ru-RU"/>
              </w:rPr>
              <w:t xml:space="preserve">Допущены </w:t>
            </w:r>
            <w:r w:rsidRPr="0003606B">
              <w:rPr>
                <w:rFonts w:eastAsia="Times New Roman"/>
                <w:spacing w:val="-3"/>
                <w:szCs w:val="24"/>
                <w:lang w:val="ru-RU" w:eastAsia="ru-RU"/>
              </w:rPr>
              <w:t xml:space="preserve">ошибка </w:t>
            </w:r>
            <w:r w:rsidRPr="0003606B">
              <w:rPr>
                <w:rFonts w:eastAsia="Times New Roman"/>
                <w:szCs w:val="24"/>
                <w:lang w:val="ru-RU" w:eastAsia="ru-RU"/>
              </w:rPr>
              <w:t>или более двух</w:t>
            </w:r>
          </w:p>
          <w:p w14:paraId="01B7DFF4" w14:textId="77777777" w:rsidR="001179B9" w:rsidRPr="0003606B" w:rsidRDefault="001179B9" w:rsidP="008F77B8">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06173CA1" w14:textId="77777777" w:rsidR="001179B9" w:rsidRPr="001C4188" w:rsidRDefault="001179B9" w:rsidP="001179B9">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447DADAE" w14:textId="77777777" w:rsidR="001179B9" w:rsidRPr="0003606B" w:rsidRDefault="001179B9" w:rsidP="001179B9">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rFonts w:eastAsia="Times New Roman"/>
                <w:szCs w:val="24"/>
                <w:lang w:val="ru-RU" w:eastAsia="ru-RU"/>
              </w:rPr>
              <w:t xml:space="preserve">. </w:t>
            </w:r>
          </w:p>
          <w:p w14:paraId="247CB7BB" w14:textId="77777777" w:rsidR="001179B9" w:rsidRPr="0003606B" w:rsidRDefault="001179B9" w:rsidP="001179B9">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При неполном знании теоретического материала выявлена недостаточная</w:t>
            </w:r>
            <w:r>
              <w:rPr>
                <w:rFonts w:eastAsia="Times New Roman"/>
                <w:szCs w:val="24"/>
                <w:lang w:val="ru-RU" w:eastAsia="ru-RU"/>
              </w:rPr>
              <w:t xml:space="preserve"> </w:t>
            </w:r>
            <w:r w:rsidRPr="0003606B">
              <w:rPr>
                <w:rFonts w:eastAsia="Times New Roman"/>
                <w:szCs w:val="24"/>
                <w:lang w:val="ru-RU" w:eastAsia="ru-RU"/>
              </w:rPr>
              <w:t>сформированность умений и знаний.</w:t>
            </w:r>
          </w:p>
        </w:tc>
        <w:tc>
          <w:tcPr>
            <w:tcW w:w="3260" w:type="dxa"/>
          </w:tcPr>
          <w:p w14:paraId="5FA14F15" w14:textId="77777777" w:rsidR="001179B9" w:rsidRPr="0003606B" w:rsidRDefault="001179B9" w:rsidP="001179B9">
            <w:pPr>
              <w:numPr>
                <w:ilvl w:val="0"/>
                <w:numId w:val="7"/>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Содержание </w:t>
            </w:r>
            <w:r>
              <w:rPr>
                <w:rFonts w:eastAsia="Times New Roman"/>
                <w:szCs w:val="24"/>
                <w:lang w:val="ru-RU" w:eastAsia="ru-RU"/>
              </w:rPr>
              <w:t>м</w:t>
            </w:r>
            <w:r w:rsidRPr="0003606B">
              <w:rPr>
                <w:rFonts w:eastAsia="Times New Roman"/>
                <w:szCs w:val="24"/>
                <w:lang w:val="ru-RU" w:eastAsia="ru-RU"/>
              </w:rPr>
              <w:t>атериала нераскрыто.</w:t>
            </w:r>
          </w:p>
          <w:p w14:paraId="4A63C3C7" w14:textId="77777777" w:rsidR="001179B9" w:rsidRPr="0003606B" w:rsidRDefault="001179B9" w:rsidP="008F77B8">
            <w:pPr>
              <w:tabs>
                <w:tab w:val="left" w:pos="246"/>
              </w:tabs>
              <w:autoSpaceDE w:val="0"/>
              <w:autoSpaceDN w:val="0"/>
              <w:spacing w:after="0" w:line="240" w:lineRule="auto"/>
              <w:ind w:firstLine="113"/>
              <w:contextualSpacing/>
              <w:jc w:val="both"/>
              <w:rPr>
                <w:rFonts w:eastAsia="Times New Roman"/>
                <w:szCs w:val="24"/>
                <w:lang w:val="ru-RU" w:eastAsia="ru-RU"/>
              </w:rPr>
            </w:pPr>
            <w:r>
              <w:rPr>
                <w:rFonts w:eastAsia="Times New Roman"/>
                <w:szCs w:val="24"/>
                <w:lang w:val="ru-RU" w:eastAsia="ru-RU"/>
              </w:rPr>
              <w:t xml:space="preserve">2. </w:t>
            </w:r>
            <w:r w:rsidRPr="0003606B">
              <w:rPr>
                <w:rFonts w:eastAsia="Times New Roman"/>
                <w:szCs w:val="24"/>
                <w:lang w:val="ru-RU" w:eastAsia="ru-RU"/>
              </w:rPr>
              <w:t>Ошибки в</w:t>
            </w:r>
            <w:r>
              <w:rPr>
                <w:rFonts w:eastAsia="Times New Roman"/>
                <w:szCs w:val="24"/>
                <w:lang w:val="ru-RU" w:eastAsia="ru-RU"/>
              </w:rPr>
              <w:t xml:space="preserve"> </w:t>
            </w:r>
            <w:r w:rsidRPr="0003606B">
              <w:rPr>
                <w:rFonts w:eastAsia="Times New Roman"/>
                <w:szCs w:val="24"/>
                <w:lang w:val="ru-RU" w:eastAsia="ru-RU"/>
              </w:rPr>
              <w:t>определении понятий, не использовалась терминология в ответе.</w:t>
            </w:r>
          </w:p>
        </w:tc>
      </w:tr>
      <w:bookmarkEnd w:id="2"/>
    </w:tbl>
    <w:p w14:paraId="59EFD1D6" w14:textId="77777777" w:rsidR="001179B9" w:rsidRPr="00E91E87" w:rsidRDefault="001179B9" w:rsidP="001179B9">
      <w:pPr>
        <w:tabs>
          <w:tab w:val="left" w:pos="2774"/>
        </w:tabs>
        <w:spacing w:after="0" w:line="240" w:lineRule="auto"/>
        <w:jc w:val="center"/>
        <w:rPr>
          <w:lang w:val="ru-RU"/>
        </w:rPr>
      </w:pPr>
    </w:p>
    <w:p w14:paraId="6051D6C8" w14:textId="77777777" w:rsidR="001179B9" w:rsidRDefault="001179B9" w:rsidP="001179B9">
      <w:pPr>
        <w:tabs>
          <w:tab w:val="left" w:pos="2774"/>
        </w:tabs>
        <w:spacing w:after="0" w:line="240" w:lineRule="auto"/>
        <w:jc w:val="right"/>
        <w:rPr>
          <w:lang w:val="ru-RU"/>
        </w:rPr>
      </w:pPr>
    </w:p>
    <w:p w14:paraId="3EA9A0E8" w14:textId="77777777" w:rsidR="001179B9" w:rsidRDefault="001179B9" w:rsidP="001179B9">
      <w:pPr>
        <w:tabs>
          <w:tab w:val="left" w:pos="2774"/>
        </w:tabs>
        <w:spacing w:after="0" w:line="240" w:lineRule="auto"/>
        <w:jc w:val="right"/>
        <w:rPr>
          <w:lang w:val="ru-RU"/>
        </w:rPr>
      </w:pPr>
    </w:p>
    <w:p w14:paraId="62B117CF" w14:textId="77777777" w:rsidR="00E91E87" w:rsidRPr="00E91E87" w:rsidRDefault="00E91E87" w:rsidP="00E91E87">
      <w:pPr>
        <w:tabs>
          <w:tab w:val="left" w:pos="2774"/>
        </w:tabs>
        <w:spacing w:after="0" w:line="240" w:lineRule="auto"/>
        <w:jc w:val="right"/>
        <w:rPr>
          <w:lang w:val="ru-RU"/>
        </w:rPr>
      </w:pPr>
    </w:p>
    <w:sectPr w:rsidR="00E91E87" w:rsidRPr="00E91E87" w:rsidSect="001179B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Malgun Gothic"/>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2180462"/>
    <w:multiLevelType w:val="hybridMultilevel"/>
    <w:tmpl w:val="C28E7C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A3164F"/>
    <w:multiLevelType w:val="hybridMultilevel"/>
    <w:tmpl w:val="FFFFFFFF"/>
    <w:lvl w:ilvl="0" w:tplc="FF96A48A">
      <w:start w:val="1"/>
      <w:numFmt w:val="decimal"/>
      <w:lvlText w:val="%1."/>
      <w:lvlJc w:val="left"/>
      <w:pPr>
        <w:ind w:left="476" w:hanging="368"/>
      </w:pPr>
      <w:rPr>
        <w:rFonts w:ascii="Times New Roman" w:eastAsia="Times New Roman" w:hAnsi="Times New Roman" w:cs="Times New Roman" w:hint="default"/>
        <w:w w:val="100"/>
        <w:sz w:val="24"/>
        <w:szCs w:val="24"/>
      </w:rPr>
    </w:lvl>
    <w:lvl w:ilvl="1" w:tplc="F53492F4">
      <w:numFmt w:val="bullet"/>
      <w:lvlText w:val="•"/>
      <w:lvlJc w:val="left"/>
      <w:pPr>
        <w:ind w:left="944" w:hanging="368"/>
      </w:pPr>
      <w:rPr>
        <w:rFonts w:hint="default"/>
      </w:rPr>
    </w:lvl>
    <w:lvl w:ilvl="2" w:tplc="36D4ED68">
      <w:numFmt w:val="bullet"/>
      <w:lvlText w:val="•"/>
      <w:lvlJc w:val="left"/>
      <w:pPr>
        <w:ind w:left="1409" w:hanging="368"/>
      </w:pPr>
      <w:rPr>
        <w:rFonts w:hint="default"/>
      </w:rPr>
    </w:lvl>
    <w:lvl w:ilvl="3" w:tplc="62608B4C">
      <w:numFmt w:val="bullet"/>
      <w:lvlText w:val="•"/>
      <w:lvlJc w:val="left"/>
      <w:pPr>
        <w:ind w:left="1874" w:hanging="368"/>
      </w:pPr>
      <w:rPr>
        <w:rFonts w:hint="default"/>
      </w:rPr>
    </w:lvl>
    <w:lvl w:ilvl="4" w:tplc="75CEDA54">
      <w:numFmt w:val="bullet"/>
      <w:lvlText w:val="•"/>
      <w:lvlJc w:val="left"/>
      <w:pPr>
        <w:ind w:left="2339" w:hanging="368"/>
      </w:pPr>
      <w:rPr>
        <w:rFonts w:hint="default"/>
      </w:rPr>
    </w:lvl>
    <w:lvl w:ilvl="5" w:tplc="70DAEBD2">
      <w:numFmt w:val="bullet"/>
      <w:lvlText w:val="•"/>
      <w:lvlJc w:val="left"/>
      <w:pPr>
        <w:ind w:left="2804" w:hanging="368"/>
      </w:pPr>
      <w:rPr>
        <w:rFonts w:hint="default"/>
      </w:rPr>
    </w:lvl>
    <w:lvl w:ilvl="6" w:tplc="69565FD8">
      <w:numFmt w:val="bullet"/>
      <w:lvlText w:val="•"/>
      <w:lvlJc w:val="left"/>
      <w:pPr>
        <w:ind w:left="3269" w:hanging="368"/>
      </w:pPr>
      <w:rPr>
        <w:rFonts w:hint="default"/>
      </w:rPr>
    </w:lvl>
    <w:lvl w:ilvl="7" w:tplc="7726678C">
      <w:numFmt w:val="bullet"/>
      <w:lvlText w:val="•"/>
      <w:lvlJc w:val="left"/>
      <w:pPr>
        <w:ind w:left="3734" w:hanging="368"/>
      </w:pPr>
      <w:rPr>
        <w:rFonts w:hint="default"/>
      </w:rPr>
    </w:lvl>
    <w:lvl w:ilvl="8" w:tplc="04D4B4D8">
      <w:numFmt w:val="bullet"/>
      <w:lvlText w:val="•"/>
      <w:lvlJc w:val="left"/>
      <w:pPr>
        <w:ind w:left="4199" w:hanging="368"/>
      </w:pPr>
      <w:rPr>
        <w:rFonts w:hint="default"/>
      </w:rPr>
    </w:lvl>
  </w:abstractNum>
  <w:abstractNum w:abstractNumId="3" w15:restartNumberingAfterBreak="0">
    <w:nsid w:val="061C14E3"/>
    <w:multiLevelType w:val="hybridMultilevel"/>
    <w:tmpl w:val="FFFFFFFF"/>
    <w:lvl w:ilvl="0" w:tplc="D45EC520">
      <w:start w:val="1"/>
      <w:numFmt w:val="decimal"/>
      <w:lvlText w:val="%1."/>
      <w:lvlJc w:val="left"/>
      <w:pPr>
        <w:ind w:left="108" w:hanging="426"/>
      </w:pPr>
      <w:rPr>
        <w:rFonts w:ascii="Times New Roman" w:eastAsia="Times New Roman" w:hAnsi="Times New Roman" w:cs="Times New Roman" w:hint="default"/>
        <w:w w:val="100"/>
        <w:sz w:val="24"/>
        <w:szCs w:val="24"/>
      </w:rPr>
    </w:lvl>
    <w:lvl w:ilvl="1" w:tplc="F91C3702">
      <w:numFmt w:val="bullet"/>
      <w:lvlText w:val="•"/>
      <w:lvlJc w:val="left"/>
      <w:pPr>
        <w:ind w:left="602" w:hanging="426"/>
      </w:pPr>
      <w:rPr>
        <w:rFonts w:hint="default"/>
      </w:rPr>
    </w:lvl>
    <w:lvl w:ilvl="2" w:tplc="BB3EB874">
      <w:numFmt w:val="bullet"/>
      <w:lvlText w:val="•"/>
      <w:lvlJc w:val="left"/>
      <w:pPr>
        <w:ind w:left="1105" w:hanging="426"/>
      </w:pPr>
      <w:rPr>
        <w:rFonts w:hint="default"/>
      </w:rPr>
    </w:lvl>
    <w:lvl w:ilvl="3" w:tplc="B73AA82E">
      <w:numFmt w:val="bullet"/>
      <w:lvlText w:val="•"/>
      <w:lvlJc w:val="left"/>
      <w:pPr>
        <w:ind w:left="1608" w:hanging="426"/>
      </w:pPr>
      <w:rPr>
        <w:rFonts w:hint="default"/>
      </w:rPr>
    </w:lvl>
    <w:lvl w:ilvl="4" w:tplc="8DCAFC62">
      <w:numFmt w:val="bullet"/>
      <w:lvlText w:val="•"/>
      <w:lvlJc w:val="left"/>
      <w:pPr>
        <w:ind w:left="2111" w:hanging="426"/>
      </w:pPr>
      <w:rPr>
        <w:rFonts w:hint="default"/>
      </w:rPr>
    </w:lvl>
    <w:lvl w:ilvl="5" w:tplc="E04AF330">
      <w:numFmt w:val="bullet"/>
      <w:lvlText w:val="•"/>
      <w:lvlJc w:val="left"/>
      <w:pPr>
        <w:ind w:left="2614" w:hanging="426"/>
      </w:pPr>
      <w:rPr>
        <w:rFonts w:hint="default"/>
      </w:rPr>
    </w:lvl>
    <w:lvl w:ilvl="6" w:tplc="3A2C00EE">
      <w:numFmt w:val="bullet"/>
      <w:lvlText w:val="•"/>
      <w:lvlJc w:val="left"/>
      <w:pPr>
        <w:ind w:left="3117" w:hanging="426"/>
      </w:pPr>
      <w:rPr>
        <w:rFonts w:hint="default"/>
      </w:rPr>
    </w:lvl>
    <w:lvl w:ilvl="7" w:tplc="0004FB5A">
      <w:numFmt w:val="bullet"/>
      <w:lvlText w:val="•"/>
      <w:lvlJc w:val="left"/>
      <w:pPr>
        <w:ind w:left="3620" w:hanging="426"/>
      </w:pPr>
      <w:rPr>
        <w:rFonts w:hint="default"/>
      </w:rPr>
    </w:lvl>
    <w:lvl w:ilvl="8" w:tplc="39ACC4DA">
      <w:numFmt w:val="bullet"/>
      <w:lvlText w:val="•"/>
      <w:lvlJc w:val="left"/>
      <w:pPr>
        <w:ind w:left="4123" w:hanging="426"/>
      </w:pPr>
      <w:rPr>
        <w:rFonts w:hint="default"/>
      </w:rPr>
    </w:lvl>
  </w:abstractNum>
  <w:abstractNum w:abstractNumId="4" w15:restartNumberingAfterBreak="0">
    <w:nsid w:val="07C41043"/>
    <w:multiLevelType w:val="hybridMultilevel"/>
    <w:tmpl w:val="FFFFFFFF"/>
    <w:lvl w:ilvl="0" w:tplc="0B96C44E">
      <w:start w:val="1"/>
      <w:numFmt w:val="decimal"/>
      <w:lvlText w:val="%1."/>
      <w:lvlJc w:val="left"/>
      <w:pPr>
        <w:ind w:left="108" w:hanging="459"/>
      </w:pPr>
      <w:rPr>
        <w:rFonts w:ascii="Times New Roman" w:eastAsia="Times New Roman" w:hAnsi="Times New Roman" w:cs="Times New Roman" w:hint="default"/>
        <w:w w:val="100"/>
        <w:sz w:val="24"/>
        <w:szCs w:val="24"/>
      </w:rPr>
    </w:lvl>
    <w:lvl w:ilvl="1" w:tplc="92B00352">
      <w:numFmt w:val="bullet"/>
      <w:lvlText w:val="•"/>
      <w:lvlJc w:val="left"/>
      <w:pPr>
        <w:ind w:left="602" w:hanging="459"/>
      </w:pPr>
      <w:rPr>
        <w:rFonts w:hint="default"/>
      </w:rPr>
    </w:lvl>
    <w:lvl w:ilvl="2" w:tplc="BC0E1444">
      <w:numFmt w:val="bullet"/>
      <w:lvlText w:val="•"/>
      <w:lvlJc w:val="left"/>
      <w:pPr>
        <w:ind w:left="1105" w:hanging="459"/>
      </w:pPr>
      <w:rPr>
        <w:rFonts w:hint="default"/>
      </w:rPr>
    </w:lvl>
    <w:lvl w:ilvl="3" w:tplc="E0D6185E">
      <w:numFmt w:val="bullet"/>
      <w:lvlText w:val="•"/>
      <w:lvlJc w:val="left"/>
      <w:pPr>
        <w:ind w:left="1608" w:hanging="459"/>
      </w:pPr>
      <w:rPr>
        <w:rFonts w:hint="default"/>
      </w:rPr>
    </w:lvl>
    <w:lvl w:ilvl="4" w:tplc="0BC4BF2A">
      <w:numFmt w:val="bullet"/>
      <w:lvlText w:val="•"/>
      <w:lvlJc w:val="left"/>
      <w:pPr>
        <w:ind w:left="2111" w:hanging="459"/>
      </w:pPr>
      <w:rPr>
        <w:rFonts w:hint="default"/>
      </w:rPr>
    </w:lvl>
    <w:lvl w:ilvl="5" w:tplc="69EE4C5A">
      <w:numFmt w:val="bullet"/>
      <w:lvlText w:val="•"/>
      <w:lvlJc w:val="left"/>
      <w:pPr>
        <w:ind w:left="2614" w:hanging="459"/>
      </w:pPr>
      <w:rPr>
        <w:rFonts w:hint="default"/>
      </w:rPr>
    </w:lvl>
    <w:lvl w:ilvl="6" w:tplc="9606CB86">
      <w:numFmt w:val="bullet"/>
      <w:lvlText w:val="•"/>
      <w:lvlJc w:val="left"/>
      <w:pPr>
        <w:ind w:left="3117" w:hanging="459"/>
      </w:pPr>
      <w:rPr>
        <w:rFonts w:hint="default"/>
      </w:rPr>
    </w:lvl>
    <w:lvl w:ilvl="7" w:tplc="84F67BF2">
      <w:numFmt w:val="bullet"/>
      <w:lvlText w:val="•"/>
      <w:lvlJc w:val="left"/>
      <w:pPr>
        <w:ind w:left="3620" w:hanging="459"/>
      </w:pPr>
      <w:rPr>
        <w:rFonts w:hint="default"/>
      </w:rPr>
    </w:lvl>
    <w:lvl w:ilvl="8" w:tplc="73C4CAEE">
      <w:numFmt w:val="bullet"/>
      <w:lvlText w:val="•"/>
      <w:lvlJc w:val="left"/>
      <w:pPr>
        <w:ind w:left="4123" w:hanging="459"/>
      </w:pPr>
      <w:rPr>
        <w:rFonts w:hint="default"/>
      </w:rPr>
    </w:lvl>
  </w:abstractNum>
  <w:abstractNum w:abstractNumId="5"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124E75F7"/>
    <w:multiLevelType w:val="hybridMultilevel"/>
    <w:tmpl w:val="943C47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D27920"/>
    <w:multiLevelType w:val="hybridMultilevel"/>
    <w:tmpl w:val="158AA0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F221FDD"/>
    <w:multiLevelType w:val="multilevel"/>
    <w:tmpl w:val="12E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2190D04E"/>
    <w:multiLevelType w:val="hybridMultilevel"/>
    <w:tmpl w:val="FFFFFFFF"/>
    <w:lvl w:ilvl="0" w:tplc="ECD68938">
      <w:start w:val="1"/>
      <w:numFmt w:val="decimal"/>
      <w:lvlText w:val="%1."/>
      <w:lvlJc w:val="left"/>
      <w:pPr>
        <w:ind w:left="720" w:hanging="360"/>
      </w:pPr>
    </w:lvl>
    <w:lvl w:ilvl="1" w:tplc="9364F982">
      <w:start w:val="1"/>
      <w:numFmt w:val="lowerLetter"/>
      <w:lvlText w:val="%2."/>
      <w:lvlJc w:val="left"/>
      <w:pPr>
        <w:ind w:left="1440" w:hanging="360"/>
      </w:pPr>
    </w:lvl>
    <w:lvl w:ilvl="2" w:tplc="B1129B64">
      <w:start w:val="1"/>
      <w:numFmt w:val="lowerRoman"/>
      <w:lvlText w:val="%3."/>
      <w:lvlJc w:val="right"/>
      <w:pPr>
        <w:ind w:left="2160" w:hanging="180"/>
      </w:pPr>
    </w:lvl>
    <w:lvl w:ilvl="3" w:tplc="B140613E">
      <w:start w:val="1"/>
      <w:numFmt w:val="decimal"/>
      <w:lvlText w:val="%4."/>
      <w:lvlJc w:val="left"/>
      <w:pPr>
        <w:ind w:left="2880" w:hanging="360"/>
      </w:pPr>
    </w:lvl>
    <w:lvl w:ilvl="4" w:tplc="E9CA8EC8">
      <w:start w:val="1"/>
      <w:numFmt w:val="lowerLetter"/>
      <w:lvlText w:val="%5."/>
      <w:lvlJc w:val="left"/>
      <w:pPr>
        <w:ind w:left="3600" w:hanging="360"/>
      </w:pPr>
    </w:lvl>
    <w:lvl w:ilvl="5" w:tplc="213658A4">
      <w:start w:val="1"/>
      <w:numFmt w:val="lowerRoman"/>
      <w:lvlText w:val="%6."/>
      <w:lvlJc w:val="right"/>
      <w:pPr>
        <w:ind w:left="4320" w:hanging="180"/>
      </w:pPr>
    </w:lvl>
    <w:lvl w:ilvl="6" w:tplc="F152685E">
      <w:start w:val="1"/>
      <w:numFmt w:val="decimal"/>
      <w:lvlText w:val="%7."/>
      <w:lvlJc w:val="left"/>
      <w:pPr>
        <w:ind w:left="5040" w:hanging="360"/>
      </w:pPr>
    </w:lvl>
    <w:lvl w:ilvl="7" w:tplc="5C06AA58">
      <w:start w:val="1"/>
      <w:numFmt w:val="lowerLetter"/>
      <w:lvlText w:val="%8."/>
      <w:lvlJc w:val="left"/>
      <w:pPr>
        <w:ind w:left="5760" w:hanging="360"/>
      </w:pPr>
    </w:lvl>
    <w:lvl w:ilvl="8" w:tplc="91C0E3FC">
      <w:start w:val="1"/>
      <w:numFmt w:val="lowerRoman"/>
      <w:lvlText w:val="%9."/>
      <w:lvlJc w:val="right"/>
      <w:pPr>
        <w:ind w:left="6480" w:hanging="180"/>
      </w:pPr>
    </w:lvl>
  </w:abstractNum>
  <w:abstractNum w:abstractNumId="12" w15:restartNumberingAfterBreak="0">
    <w:nsid w:val="2C5D2547"/>
    <w:multiLevelType w:val="hybridMultilevel"/>
    <w:tmpl w:val="2556A5E4"/>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4"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15"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16" w15:restartNumberingAfterBreak="0">
    <w:nsid w:val="2FD9676C"/>
    <w:multiLevelType w:val="multilevel"/>
    <w:tmpl w:val="B76E96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0B71D34"/>
    <w:multiLevelType w:val="hybridMultilevel"/>
    <w:tmpl w:val="1542CDBE"/>
    <w:lvl w:ilvl="0" w:tplc="686C7180">
      <w:numFmt w:val="bullet"/>
      <w:lvlText w:val="-"/>
      <w:lvlJc w:val="left"/>
      <w:pPr>
        <w:ind w:left="301" w:hanging="140"/>
      </w:pPr>
      <w:rPr>
        <w:rFonts w:ascii="Times New Roman" w:eastAsia="Times New Roman" w:hAnsi="Times New Roman" w:hint="default"/>
        <w:w w:val="99"/>
        <w:sz w:val="24"/>
      </w:rPr>
    </w:lvl>
    <w:lvl w:ilvl="1" w:tplc="DC125D78">
      <w:numFmt w:val="bullet"/>
      <w:lvlText w:val="-"/>
      <w:lvlJc w:val="left"/>
      <w:pPr>
        <w:ind w:left="1148" w:hanging="140"/>
      </w:pPr>
      <w:rPr>
        <w:rFonts w:ascii="Times New Roman" w:eastAsia="Times New Roman" w:hAnsi="Times New Roman" w:hint="default"/>
        <w:w w:val="99"/>
        <w:sz w:val="24"/>
      </w:rPr>
    </w:lvl>
    <w:lvl w:ilvl="2" w:tplc="2E249DD4">
      <w:numFmt w:val="bullet"/>
      <w:lvlText w:val="•"/>
      <w:lvlJc w:val="left"/>
      <w:pPr>
        <w:ind w:left="1160" w:hanging="140"/>
      </w:pPr>
      <w:rPr>
        <w:rFonts w:hint="default"/>
      </w:rPr>
    </w:lvl>
    <w:lvl w:ilvl="3" w:tplc="3A8A3194">
      <w:numFmt w:val="bullet"/>
      <w:lvlText w:val="•"/>
      <w:lvlJc w:val="left"/>
      <w:pPr>
        <w:ind w:left="2343" w:hanging="140"/>
      </w:pPr>
      <w:rPr>
        <w:rFonts w:hint="default"/>
      </w:rPr>
    </w:lvl>
    <w:lvl w:ilvl="4" w:tplc="43A0A654">
      <w:numFmt w:val="bullet"/>
      <w:lvlText w:val="•"/>
      <w:lvlJc w:val="left"/>
      <w:pPr>
        <w:ind w:left="3527" w:hanging="140"/>
      </w:pPr>
      <w:rPr>
        <w:rFonts w:hint="default"/>
      </w:rPr>
    </w:lvl>
    <w:lvl w:ilvl="5" w:tplc="57DE495A">
      <w:numFmt w:val="bullet"/>
      <w:lvlText w:val="•"/>
      <w:lvlJc w:val="left"/>
      <w:pPr>
        <w:ind w:left="4711" w:hanging="140"/>
      </w:pPr>
      <w:rPr>
        <w:rFonts w:hint="default"/>
      </w:rPr>
    </w:lvl>
    <w:lvl w:ilvl="6" w:tplc="56627824">
      <w:numFmt w:val="bullet"/>
      <w:lvlText w:val="•"/>
      <w:lvlJc w:val="left"/>
      <w:pPr>
        <w:ind w:left="5895" w:hanging="140"/>
      </w:pPr>
      <w:rPr>
        <w:rFonts w:hint="default"/>
      </w:rPr>
    </w:lvl>
    <w:lvl w:ilvl="7" w:tplc="7B6C3EF0">
      <w:numFmt w:val="bullet"/>
      <w:lvlText w:val="•"/>
      <w:lvlJc w:val="left"/>
      <w:pPr>
        <w:ind w:left="7079" w:hanging="140"/>
      </w:pPr>
      <w:rPr>
        <w:rFonts w:hint="default"/>
      </w:rPr>
    </w:lvl>
    <w:lvl w:ilvl="8" w:tplc="E34A3B52">
      <w:numFmt w:val="bullet"/>
      <w:lvlText w:val="•"/>
      <w:lvlJc w:val="left"/>
      <w:pPr>
        <w:ind w:left="8263" w:hanging="140"/>
      </w:pPr>
      <w:rPr>
        <w:rFonts w:hint="default"/>
      </w:rPr>
    </w:lvl>
  </w:abstractNum>
  <w:abstractNum w:abstractNumId="18"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19" w15:restartNumberingAfterBreak="0">
    <w:nsid w:val="420A4823"/>
    <w:multiLevelType w:val="multilevel"/>
    <w:tmpl w:val="68C8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13AA7"/>
    <w:multiLevelType w:val="hybridMultilevel"/>
    <w:tmpl w:val="FFFFFFFF"/>
    <w:lvl w:ilvl="0" w:tplc="AC8E5938">
      <w:start w:val="1"/>
      <w:numFmt w:val="decimal"/>
      <w:lvlText w:val="%1."/>
      <w:lvlJc w:val="left"/>
      <w:pPr>
        <w:ind w:left="141" w:hanging="318"/>
      </w:pPr>
      <w:rPr>
        <w:rFonts w:ascii="Times New Roman" w:eastAsia="Times New Roman" w:hAnsi="Times New Roman" w:cs="Times New Roman" w:hint="default"/>
        <w:w w:val="100"/>
        <w:sz w:val="24"/>
        <w:szCs w:val="24"/>
      </w:rPr>
    </w:lvl>
    <w:lvl w:ilvl="1" w:tplc="4C22285E">
      <w:numFmt w:val="bullet"/>
      <w:lvlText w:val="•"/>
      <w:lvlJc w:val="left"/>
      <w:pPr>
        <w:ind w:left="638" w:hanging="318"/>
      </w:pPr>
      <w:rPr>
        <w:rFonts w:hint="default"/>
      </w:rPr>
    </w:lvl>
    <w:lvl w:ilvl="2" w:tplc="F1E6CEF0">
      <w:numFmt w:val="bullet"/>
      <w:lvlText w:val="•"/>
      <w:lvlJc w:val="left"/>
      <w:pPr>
        <w:ind w:left="1137" w:hanging="318"/>
      </w:pPr>
      <w:rPr>
        <w:rFonts w:hint="default"/>
      </w:rPr>
    </w:lvl>
    <w:lvl w:ilvl="3" w:tplc="632C29F8">
      <w:numFmt w:val="bullet"/>
      <w:lvlText w:val="•"/>
      <w:lvlJc w:val="left"/>
      <w:pPr>
        <w:ind w:left="1636" w:hanging="318"/>
      </w:pPr>
      <w:rPr>
        <w:rFonts w:hint="default"/>
      </w:rPr>
    </w:lvl>
    <w:lvl w:ilvl="4" w:tplc="8E4C5B1E">
      <w:numFmt w:val="bullet"/>
      <w:lvlText w:val="•"/>
      <w:lvlJc w:val="left"/>
      <w:pPr>
        <w:ind w:left="2135" w:hanging="318"/>
      </w:pPr>
      <w:rPr>
        <w:rFonts w:hint="default"/>
      </w:rPr>
    </w:lvl>
    <w:lvl w:ilvl="5" w:tplc="1094516A">
      <w:numFmt w:val="bullet"/>
      <w:lvlText w:val="•"/>
      <w:lvlJc w:val="left"/>
      <w:pPr>
        <w:ind w:left="2634" w:hanging="318"/>
      </w:pPr>
      <w:rPr>
        <w:rFonts w:hint="default"/>
      </w:rPr>
    </w:lvl>
    <w:lvl w:ilvl="6" w:tplc="D1B6BAA8">
      <w:numFmt w:val="bullet"/>
      <w:lvlText w:val="•"/>
      <w:lvlJc w:val="left"/>
      <w:pPr>
        <w:ind w:left="3133" w:hanging="318"/>
      </w:pPr>
      <w:rPr>
        <w:rFonts w:hint="default"/>
      </w:rPr>
    </w:lvl>
    <w:lvl w:ilvl="7" w:tplc="3724E12E">
      <w:numFmt w:val="bullet"/>
      <w:lvlText w:val="•"/>
      <w:lvlJc w:val="left"/>
      <w:pPr>
        <w:ind w:left="3632" w:hanging="318"/>
      </w:pPr>
      <w:rPr>
        <w:rFonts w:hint="default"/>
      </w:rPr>
    </w:lvl>
    <w:lvl w:ilvl="8" w:tplc="5D641C42">
      <w:numFmt w:val="bullet"/>
      <w:lvlText w:val="•"/>
      <w:lvlJc w:val="left"/>
      <w:pPr>
        <w:ind w:left="4131" w:hanging="318"/>
      </w:pPr>
      <w:rPr>
        <w:rFonts w:hint="default"/>
      </w:rPr>
    </w:lvl>
  </w:abstractNum>
  <w:abstractNum w:abstractNumId="21" w15:restartNumberingAfterBreak="0">
    <w:nsid w:val="4778676C"/>
    <w:multiLevelType w:val="hybridMultilevel"/>
    <w:tmpl w:val="FFFFFFFF"/>
    <w:lvl w:ilvl="0" w:tplc="6BE213AE">
      <w:start w:val="1"/>
      <w:numFmt w:val="decimal"/>
      <w:lvlText w:val="%1."/>
      <w:lvlJc w:val="left"/>
      <w:pPr>
        <w:ind w:left="720" w:hanging="360"/>
      </w:pPr>
    </w:lvl>
    <w:lvl w:ilvl="1" w:tplc="614E7D70">
      <w:start w:val="1"/>
      <w:numFmt w:val="lowerLetter"/>
      <w:lvlText w:val="%2."/>
      <w:lvlJc w:val="left"/>
      <w:pPr>
        <w:ind w:left="1440" w:hanging="360"/>
      </w:pPr>
    </w:lvl>
    <w:lvl w:ilvl="2" w:tplc="97787BDE">
      <w:start w:val="1"/>
      <w:numFmt w:val="lowerRoman"/>
      <w:lvlText w:val="%3."/>
      <w:lvlJc w:val="right"/>
      <w:pPr>
        <w:ind w:left="2160" w:hanging="180"/>
      </w:pPr>
    </w:lvl>
    <w:lvl w:ilvl="3" w:tplc="6BEA8C9A">
      <w:start w:val="1"/>
      <w:numFmt w:val="decimal"/>
      <w:lvlText w:val="%4."/>
      <w:lvlJc w:val="left"/>
      <w:pPr>
        <w:ind w:left="2880" w:hanging="360"/>
      </w:pPr>
    </w:lvl>
    <w:lvl w:ilvl="4" w:tplc="7AA6C874">
      <w:start w:val="1"/>
      <w:numFmt w:val="lowerLetter"/>
      <w:lvlText w:val="%5."/>
      <w:lvlJc w:val="left"/>
      <w:pPr>
        <w:ind w:left="3600" w:hanging="360"/>
      </w:pPr>
    </w:lvl>
    <w:lvl w:ilvl="5" w:tplc="BEBCB590">
      <w:start w:val="1"/>
      <w:numFmt w:val="lowerRoman"/>
      <w:lvlText w:val="%6."/>
      <w:lvlJc w:val="right"/>
      <w:pPr>
        <w:ind w:left="4320" w:hanging="180"/>
      </w:pPr>
    </w:lvl>
    <w:lvl w:ilvl="6" w:tplc="DAF22262">
      <w:start w:val="1"/>
      <w:numFmt w:val="decimal"/>
      <w:lvlText w:val="%7."/>
      <w:lvlJc w:val="left"/>
      <w:pPr>
        <w:ind w:left="5040" w:hanging="360"/>
      </w:pPr>
    </w:lvl>
    <w:lvl w:ilvl="7" w:tplc="7E70FFF8">
      <w:start w:val="1"/>
      <w:numFmt w:val="lowerLetter"/>
      <w:lvlText w:val="%8."/>
      <w:lvlJc w:val="left"/>
      <w:pPr>
        <w:ind w:left="5760" w:hanging="360"/>
      </w:pPr>
    </w:lvl>
    <w:lvl w:ilvl="8" w:tplc="8C727324">
      <w:start w:val="1"/>
      <w:numFmt w:val="lowerRoman"/>
      <w:lvlText w:val="%9."/>
      <w:lvlJc w:val="right"/>
      <w:pPr>
        <w:ind w:left="6480" w:hanging="180"/>
      </w:pPr>
    </w:lvl>
  </w:abstractNum>
  <w:abstractNum w:abstractNumId="22"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23" w15:restartNumberingAfterBreak="0">
    <w:nsid w:val="4E8C273F"/>
    <w:multiLevelType w:val="multilevel"/>
    <w:tmpl w:val="B9A80AF6"/>
    <w:lvl w:ilvl="0">
      <w:start w:val="4"/>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24" w15:restartNumberingAfterBreak="0">
    <w:nsid w:val="4F4970B4"/>
    <w:multiLevelType w:val="multilevel"/>
    <w:tmpl w:val="D904187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15:restartNumberingAfterBreak="0">
    <w:nsid w:val="50F9319B"/>
    <w:multiLevelType w:val="hybridMultilevel"/>
    <w:tmpl w:val="6818C75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32F02C9"/>
    <w:multiLevelType w:val="hybridMultilevel"/>
    <w:tmpl w:val="FFFFFFFF"/>
    <w:lvl w:ilvl="0" w:tplc="29FE78C2">
      <w:start w:val="1"/>
      <w:numFmt w:val="decimal"/>
      <w:lvlText w:val="%1."/>
      <w:lvlJc w:val="left"/>
      <w:pPr>
        <w:ind w:left="108" w:hanging="284"/>
      </w:pPr>
      <w:rPr>
        <w:rFonts w:ascii="Times New Roman" w:eastAsia="Times New Roman" w:hAnsi="Times New Roman" w:cs="Times New Roman" w:hint="default"/>
        <w:w w:val="100"/>
        <w:sz w:val="24"/>
        <w:szCs w:val="24"/>
      </w:rPr>
    </w:lvl>
    <w:lvl w:ilvl="1" w:tplc="50648202">
      <w:numFmt w:val="bullet"/>
      <w:lvlText w:val="•"/>
      <w:lvlJc w:val="left"/>
      <w:pPr>
        <w:ind w:left="602" w:hanging="284"/>
      </w:pPr>
      <w:rPr>
        <w:rFonts w:hint="default"/>
      </w:rPr>
    </w:lvl>
    <w:lvl w:ilvl="2" w:tplc="122EF4D0">
      <w:numFmt w:val="bullet"/>
      <w:lvlText w:val="•"/>
      <w:lvlJc w:val="left"/>
      <w:pPr>
        <w:ind w:left="1105" w:hanging="284"/>
      </w:pPr>
      <w:rPr>
        <w:rFonts w:hint="default"/>
      </w:rPr>
    </w:lvl>
    <w:lvl w:ilvl="3" w:tplc="7414B46C">
      <w:numFmt w:val="bullet"/>
      <w:lvlText w:val="•"/>
      <w:lvlJc w:val="left"/>
      <w:pPr>
        <w:ind w:left="1608" w:hanging="284"/>
      </w:pPr>
      <w:rPr>
        <w:rFonts w:hint="default"/>
      </w:rPr>
    </w:lvl>
    <w:lvl w:ilvl="4" w:tplc="120A663C">
      <w:numFmt w:val="bullet"/>
      <w:lvlText w:val="•"/>
      <w:lvlJc w:val="left"/>
      <w:pPr>
        <w:ind w:left="2111" w:hanging="284"/>
      </w:pPr>
      <w:rPr>
        <w:rFonts w:hint="default"/>
      </w:rPr>
    </w:lvl>
    <w:lvl w:ilvl="5" w:tplc="A280B080">
      <w:numFmt w:val="bullet"/>
      <w:lvlText w:val="•"/>
      <w:lvlJc w:val="left"/>
      <w:pPr>
        <w:ind w:left="2614" w:hanging="284"/>
      </w:pPr>
      <w:rPr>
        <w:rFonts w:hint="default"/>
      </w:rPr>
    </w:lvl>
    <w:lvl w:ilvl="6" w:tplc="C72C78F6">
      <w:numFmt w:val="bullet"/>
      <w:lvlText w:val="•"/>
      <w:lvlJc w:val="left"/>
      <w:pPr>
        <w:ind w:left="3117" w:hanging="284"/>
      </w:pPr>
      <w:rPr>
        <w:rFonts w:hint="default"/>
      </w:rPr>
    </w:lvl>
    <w:lvl w:ilvl="7" w:tplc="ED6CC856">
      <w:numFmt w:val="bullet"/>
      <w:lvlText w:val="•"/>
      <w:lvlJc w:val="left"/>
      <w:pPr>
        <w:ind w:left="3620" w:hanging="284"/>
      </w:pPr>
      <w:rPr>
        <w:rFonts w:hint="default"/>
      </w:rPr>
    </w:lvl>
    <w:lvl w:ilvl="8" w:tplc="0BD07876">
      <w:numFmt w:val="bullet"/>
      <w:lvlText w:val="•"/>
      <w:lvlJc w:val="left"/>
      <w:pPr>
        <w:ind w:left="4123" w:hanging="284"/>
      </w:pPr>
      <w:rPr>
        <w:rFonts w:hint="default"/>
      </w:rPr>
    </w:lvl>
  </w:abstractNum>
  <w:abstractNum w:abstractNumId="27" w15:restartNumberingAfterBreak="0">
    <w:nsid w:val="54081106"/>
    <w:multiLevelType w:val="hybridMultilevel"/>
    <w:tmpl w:val="86A04E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84C30DD"/>
    <w:multiLevelType w:val="hybridMultilevel"/>
    <w:tmpl w:val="BA5CD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7B6B35"/>
    <w:multiLevelType w:val="hybridMultilevel"/>
    <w:tmpl w:val="2376C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2D56AB"/>
    <w:multiLevelType w:val="hybridMultilevel"/>
    <w:tmpl w:val="657A5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E4707A"/>
    <w:multiLevelType w:val="multilevel"/>
    <w:tmpl w:val="8F7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5445B9"/>
    <w:multiLevelType w:val="hybridMultilevel"/>
    <w:tmpl w:val="1680A9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BBB0B25"/>
    <w:multiLevelType w:val="hybridMultilevel"/>
    <w:tmpl w:val="5906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lvlOverride w:ilvl="0">
      <w:startOverride w:val="1"/>
    </w:lvlOverride>
  </w:num>
  <w:num w:numId="3">
    <w:abstractNumId w:val="6"/>
  </w:num>
  <w:num w:numId="4">
    <w:abstractNumId w:val="10"/>
  </w:num>
  <w:num w:numId="5">
    <w:abstractNumId w:val="5"/>
  </w:num>
  <w:num w:numId="6">
    <w:abstractNumId w:val="17"/>
  </w:num>
  <w:num w:numId="7">
    <w:abstractNumId w:val="15"/>
  </w:num>
  <w:num w:numId="8">
    <w:abstractNumId w:val="22"/>
  </w:num>
  <w:num w:numId="9">
    <w:abstractNumId w:val="14"/>
  </w:num>
  <w:num w:numId="10">
    <w:abstractNumId w:val="18"/>
  </w:num>
  <w:num w:numId="11">
    <w:abstractNumId w:val="23"/>
  </w:num>
  <w:num w:numId="12">
    <w:abstractNumId w:val="7"/>
  </w:num>
  <w:num w:numId="13">
    <w:abstractNumId w:val="24"/>
  </w:num>
  <w:num w:numId="14">
    <w:abstractNumId w:val="12"/>
  </w:num>
  <w:num w:numId="15">
    <w:abstractNumId w:val="16"/>
  </w:num>
  <w:num w:numId="16">
    <w:abstractNumId w:val="2"/>
  </w:num>
  <w:num w:numId="17">
    <w:abstractNumId w:val="4"/>
  </w:num>
  <w:num w:numId="18">
    <w:abstractNumId w:val="1"/>
  </w:num>
  <w:num w:numId="19">
    <w:abstractNumId w:val="3"/>
  </w:num>
  <w:num w:numId="20">
    <w:abstractNumId w:val="20"/>
  </w:num>
  <w:num w:numId="21">
    <w:abstractNumId w:val="32"/>
  </w:num>
  <w:num w:numId="22">
    <w:abstractNumId w:val="2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8"/>
  </w:num>
  <w:num w:numId="26">
    <w:abstractNumId w:val="27"/>
  </w:num>
  <w:num w:numId="27">
    <w:abstractNumId w:val="30"/>
  </w:num>
  <w:num w:numId="28">
    <w:abstractNumId w:val="28"/>
  </w:num>
  <w:num w:numId="29">
    <w:abstractNumId w:val="29"/>
  </w:num>
  <w:num w:numId="30">
    <w:abstractNumId w:val="21"/>
  </w:num>
  <w:num w:numId="31">
    <w:abstractNumId w:val="11"/>
  </w:num>
  <w:num w:numId="32">
    <w:abstractNumId w:val="33"/>
  </w:num>
  <w:num w:numId="33">
    <w:abstractNumId w:val="31"/>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179B9"/>
    <w:rsid w:val="00122DC8"/>
    <w:rsid w:val="00166C2E"/>
    <w:rsid w:val="0026405C"/>
    <w:rsid w:val="00722F21"/>
    <w:rsid w:val="00987340"/>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91E87"/>
    <w:pPr>
      <w:spacing w:after="200" w:line="276" w:lineRule="auto"/>
    </w:pPr>
    <w:rPr>
      <w:rFonts w:ascii="Times New Roman" w:eastAsiaTheme="minorEastAsia" w:hAnsi="Times New Roman" w:cs="Times New Roman"/>
      <w:sz w:val="24"/>
      <w:lang w:val="en-US"/>
    </w:rPr>
  </w:style>
  <w:style w:type="paragraph" w:styleId="1">
    <w:name w:val="heading 1"/>
    <w:basedOn w:val="a1"/>
    <w:next w:val="a1"/>
    <w:link w:val="10"/>
    <w:uiPriority w:val="99"/>
    <w:qFormat/>
    <w:rsid w:val="00987340"/>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1"/>
    <w:next w:val="a1"/>
    <w:link w:val="20"/>
    <w:uiPriority w:val="99"/>
    <w:qFormat/>
    <w:rsid w:val="00987340"/>
    <w:pPr>
      <w:keepNext/>
      <w:spacing w:before="240" w:after="60" w:line="240" w:lineRule="auto"/>
      <w:outlineLvl w:val="1"/>
    </w:pPr>
    <w:rPr>
      <w:rFonts w:ascii="Arial" w:eastAsia="Times New Roman" w:hAnsi="Arial"/>
      <w:b/>
      <w:bCs/>
      <w:i/>
      <w:iCs/>
      <w:sz w:val="28"/>
      <w:szCs w:val="28"/>
      <w:lang w:val="ru-RU" w:eastAsia="ru-RU"/>
    </w:rPr>
  </w:style>
  <w:style w:type="paragraph" w:styleId="3">
    <w:name w:val="heading 3"/>
    <w:basedOn w:val="a1"/>
    <w:next w:val="a1"/>
    <w:link w:val="30"/>
    <w:uiPriority w:val="99"/>
    <w:qFormat/>
    <w:rsid w:val="00987340"/>
    <w:pPr>
      <w:keepNext/>
      <w:spacing w:before="240" w:after="60" w:line="240" w:lineRule="auto"/>
      <w:outlineLvl w:val="2"/>
    </w:pPr>
    <w:rPr>
      <w:rFonts w:ascii="Arial" w:eastAsia="Times New Roman" w:hAnsi="Arial"/>
      <w:b/>
      <w:bCs/>
      <w:sz w:val="26"/>
      <w:szCs w:val="26"/>
      <w:lang w:val="ru-RU" w:eastAsia="ru-RU"/>
    </w:rPr>
  </w:style>
  <w:style w:type="paragraph" w:styleId="40">
    <w:name w:val="heading 4"/>
    <w:basedOn w:val="3"/>
    <w:next w:val="a1"/>
    <w:link w:val="41"/>
    <w:uiPriority w:val="99"/>
    <w:qFormat/>
    <w:rsid w:val="00987340"/>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987340"/>
    <w:pPr>
      <w:spacing w:before="240" w:after="60"/>
      <w:outlineLvl w:val="4"/>
    </w:pPr>
    <w:rPr>
      <w:rFonts w:ascii="Calibri" w:eastAsia="Times New Roman" w:hAnsi="Calibri"/>
      <w:b/>
      <w:bCs/>
      <w:i/>
      <w:iCs/>
      <w:sz w:val="26"/>
      <w:szCs w:val="26"/>
      <w:lang w:val="ru-RU" w:eastAsia="ru-RU"/>
    </w:rPr>
  </w:style>
  <w:style w:type="paragraph" w:styleId="6">
    <w:name w:val="heading 6"/>
    <w:basedOn w:val="a1"/>
    <w:next w:val="a1"/>
    <w:link w:val="60"/>
    <w:uiPriority w:val="99"/>
    <w:qFormat/>
    <w:rsid w:val="00987340"/>
    <w:pPr>
      <w:spacing w:before="240" w:after="60"/>
      <w:outlineLvl w:val="5"/>
    </w:pPr>
    <w:rPr>
      <w:rFonts w:ascii="Calibri" w:eastAsia="Times New Roman" w:hAnsi="Calibri"/>
      <w:b/>
      <w:bCs/>
      <w:sz w:val="22"/>
      <w:lang w:val="ru-RU" w:eastAsia="ru-RU"/>
    </w:rPr>
  </w:style>
  <w:style w:type="paragraph" w:styleId="7">
    <w:name w:val="heading 7"/>
    <w:basedOn w:val="a1"/>
    <w:next w:val="a1"/>
    <w:link w:val="70"/>
    <w:uiPriority w:val="99"/>
    <w:qFormat/>
    <w:rsid w:val="00987340"/>
    <w:pPr>
      <w:spacing w:before="240" w:after="60"/>
      <w:outlineLvl w:val="6"/>
    </w:pPr>
    <w:rPr>
      <w:rFonts w:ascii="Calibri" w:eastAsia="Times New Roman" w:hAnsi="Calibri"/>
      <w:szCs w:val="24"/>
      <w:lang w:val="ru-RU" w:eastAsia="ru-RU"/>
    </w:rPr>
  </w:style>
  <w:style w:type="paragraph" w:styleId="8">
    <w:name w:val="heading 8"/>
    <w:basedOn w:val="a1"/>
    <w:next w:val="a1"/>
    <w:link w:val="80"/>
    <w:uiPriority w:val="99"/>
    <w:qFormat/>
    <w:rsid w:val="00987340"/>
    <w:pPr>
      <w:spacing w:before="240" w:after="60"/>
      <w:outlineLvl w:val="7"/>
    </w:pPr>
    <w:rPr>
      <w:rFonts w:ascii="Calibri" w:eastAsia="Times New Roman" w:hAnsi="Calibri"/>
      <w:i/>
      <w:iCs/>
      <w:szCs w:val="24"/>
      <w:lang w:val="ru-RU" w:eastAsia="ru-RU"/>
    </w:rPr>
  </w:style>
  <w:style w:type="paragraph" w:styleId="9">
    <w:name w:val="heading 9"/>
    <w:basedOn w:val="a1"/>
    <w:next w:val="a1"/>
    <w:link w:val="90"/>
    <w:uiPriority w:val="99"/>
    <w:qFormat/>
    <w:rsid w:val="00987340"/>
    <w:pPr>
      <w:spacing w:before="240" w:after="60"/>
      <w:outlineLvl w:val="8"/>
    </w:pPr>
    <w:rPr>
      <w:rFonts w:ascii="Cambria" w:eastAsia="Times New Roman" w:hAnsi="Cambria"/>
      <w:sz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87340"/>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9"/>
    <w:qFormat/>
    <w:rsid w:val="00987340"/>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9"/>
    <w:rsid w:val="00987340"/>
    <w:rPr>
      <w:rFonts w:ascii="Arial" w:eastAsia="Times New Roman" w:hAnsi="Arial" w:cs="Times New Roman"/>
      <w:b/>
      <w:bCs/>
      <w:sz w:val="26"/>
      <w:szCs w:val="26"/>
      <w:lang w:eastAsia="ru-RU"/>
    </w:rPr>
  </w:style>
  <w:style w:type="character" w:customStyle="1" w:styleId="41">
    <w:name w:val="Заголовок 4 Знак"/>
    <w:basedOn w:val="a2"/>
    <w:link w:val="40"/>
    <w:uiPriority w:val="99"/>
    <w:rsid w:val="00987340"/>
    <w:rPr>
      <w:rFonts w:ascii="Times New Roman" w:eastAsia="Times New Roman" w:hAnsi="Times New Roman" w:cs="Times New Roman"/>
      <w:b/>
      <w:bCs/>
      <w:sz w:val="24"/>
      <w:szCs w:val="24"/>
      <w:lang w:eastAsia="ru-RU"/>
    </w:rPr>
  </w:style>
  <w:style w:type="character" w:customStyle="1" w:styleId="51">
    <w:name w:val="Заголовок 5 Знак"/>
    <w:basedOn w:val="a2"/>
    <w:link w:val="50"/>
    <w:uiPriority w:val="99"/>
    <w:rsid w:val="00987340"/>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987340"/>
    <w:rPr>
      <w:rFonts w:ascii="Calibri" w:eastAsia="Times New Roman" w:hAnsi="Calibri" w:cs="Times New Roman"/>
      <w:b/>
      <w:bCs/>
      <w:lang w:eastAsia="ru-RU"/>
    </w:rPr>
  </w:style>
  <w:style w:type="character" w:customStyle="1" w:styleId="70">
    <w:name w:val="Заголовок 7 Знак"/>
    <w:basedOn w:val="a2"/>
    <w:link w:val="7"/>
    <w:uiPriority w:val="99"/>
    <w:rsid w:val="00987340"/>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987340"/>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987340"/>
    <w:rPr>
      <w:rFonts w:ascii="Cambria" w:eastAsia="Times New Roman" w:hAnsi="Cambria" w:cs="Times New Roman"/>
      <w:lang w:eastAsia="ru-RU"/>
    </w:rPr>
  </w:style>
  <w:style w:type="numbering" w:customStyle="1" w:styleId="11">
    <w:name w:val="Нет списка1"/>
    <w:next w:val="a4"/>
    <w:uiPriority w:val="99"/>
    <w:semiHidden/>
    <w:unhideWhenUsed/>
    <w:rsid w:val="00987340"/>
  </w:style>
  <w:style w:type="paragraph" w:styleId="a5">
    <w:name w:val="Body Text"/>
    <w:basedOn w:val="a1"/>
    <w:link w:val="a6"/>
    <w:uiPriority w:val="99"/>
    <w:rsid w:val="00987340"/>
    <w:pPr>
      <w:spacing w:after="0" w:line="240" w:lineRule="auto"/>
    </w:pPr>
    <w:rPr>
      <w:rFonts w:eastAsia="Times New Roman"/>
      <w:szCs w:val="24"/>
      <w:lang w:val="ru-RU" w:eastAsia="ru-RU"/>
    </w:rPr>
  </w:style>
  <w:style w:type="character" w:customStyle="1" w:styleId="a6">
    <w:name w:val="Основной текст Знак"/>
    <w:basedOn w:val="a2"/>
    <w:link w:val="a5"/>
    <w:uiPriority w:val="99"/>
    <w:rsid w:val="00987340"/>
    <w:rPr>
      <w:rFonts w:ascii="Times New Roman" w:eastAsia="Times New Roman" w:hAnsi="Times New Roman" w:cs="Times New Roman"/>
      <w:sz w:val="24"/>
      <w:szCs w:val="24"/>
      <w:lang w:eastAsia="ru-RU"/>
    </w:rPr>
  </w:style>
  <w:style w:type="paragraph" w:styleId="21">
    <w:name w:val="Body Text 2"/>
    <w:basedOn w:val="a1"/>
    <w:link w:val="22"/>
    <w:uiPriority w:val="99"/>
    <w:rsid w:val="00987340"/>
    <w:pPr>
      <w:spacing w:after="0" w:line="240" w:lineRule="auto"/>
      <w:ind w:right="-57"/>
      <w:jc w:val="both"/>
    </w:pPr>
    <w:rPr>
      <w:rFonts w:eastAsia="Times New Roman"/>
      <w:szCs w:val="24"/>
      <w:lang w:val="ru-RU" w:eastAsia="ru-RU"/>
    </w:rPr>
  </w:style>
  <w:style w:type="character" w:customStyle="1" w:styleId="22">
    <w:name w:val="Основной текст 2 Знак"/>
    <w:basedOn w:val="a2"/>
    <w:link w:val="21"/>
    <w:uiPriority w:val="99"/>
    <w:rsid w:val="00987340"/>
    <w:rPr>
      <w:rFonts w:ascii="Times New Roman" w:eastAsia="Times New Roman" w:hAnsi="Times New Roman" w:cs="Times New Roman"/>
      <w:sz w:val="24"/>
      <w:szCs w:val="24"/>
      <w:lang w:eastAsia="ru-RU"/>
    </w:rPr>
  </w:style>
  <w:style w:type="character" w:customStyle="1" w:styleId="blk">
    <w:name w:val="blk"/>
    <w:uiPriority w:val="99"/>
    <w:rsid w:val="00987340"/>
  </w:style>
  <w:style w:type="paragraph" w:styleId="a7">
    <w:name w:val="footer"/>
    <w:aliases w:val="Нижний колонтитул Знак Знак Знак,Нижний колонтитул1,Нижний колонтитул Знак Знак"/>
    <w:basedOn w:val="a1"/>
    <w:link w:val="a8"/>
    <w:uiPriority w:val="99"/>
    <w:rsid w:val="00987340"/>
    <w:pPr>
      <w:tabs>
        <w:tab w:val="center" w:pos="4677"/>
        <w:tab w:val="right" w:pos="9355"/>
      </w:tabs>
      <w:spacing w:before="120" w:after="120" w:line="240" w:lineRule="auto"/>
    </w:pPr>
    <w:rPr>
      <w:rFonts w:eastAsia="Times New Roman"/>
      <w:szCs w:val="24"/>
      <w:lang w:val="ru-RU" w:eastAsia="ru-RU"/>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987340"/>
    <w:rPr>
      <w:rFonts w:ascii="Times New Roman" w:eastAsia="Times New Roman" w:hAnsi="Times New Roman" w:cs="Times New Roman"/>
      <w:sz w:val="24"/>
      <w:szCs w:val="24"/>
      <w:lang w:eastAsia="ru-RU"/>
    </w:rPr>
  </w:style>
  <w:style w:type="character" w:styleId="a9">
    <w:name w:val="page number"/>
    <w:uiPriority w:val="99"/>
    <w:rsid w:val="00987340"/>
    <w:rPr>
      <w:rFonts w:cs="Times New Roman"/>
    </w:rPr>
  </w:style>
  <w:style w:type="paragraph" w:styleId="aa">
    <w:name w:val="Normal (Web)"/>
    <w:aliases w:val="Обычный (Web),Обычный (веб)1"/>
    <w:basedOn w:val="a1"/>
    <w:link w:val="ab"/>
    <w:uiPriority w:val="99"/>
    <w:rsid w:val="00987340"/>
    <w:pPr>
      <w:widowControl w:val="0"/>
      <w:spacing w:after="0" w:line="240" w:lineRule="auto"/>
    </w:pPr>
    <w:rPr>
      <w:rFonts w:eastAsia="Times New Roman"/>
      <w:szCs w:val="24"/>
      <w:lang w:eastAsia="nl-NL"/>
    </w:rPr>
  </w:style>
  <w:style w:type="paragraph" w:styleId="ac">
    <w:name w:val="footnote text"/>
    <w:basedOn w:val="a1"/>
    <w:link w:val="ad"/>
    <w:uiPriority w:val="99"/>
    <w:rsid w:val="00987340"/>
    <w:pPr>
      <w:spacing w:after="0" w:line="240" w:lineRule="auto"/>
    </w:pPr>
    <w:rPr>
      <w:rFonts w:eastAsia="Times New Roman"/>
      <w:sz w:val="20"/>
      <w:szCs w:val="20"/>
      <w:lang w:eastAsia="ru-RU"/>
    </w:rPr>
  </w:style>
  <w:style w:type="character" w:customStyle="1" w:styleId="ad">
    <w:name w:val="Текст сноски Знак"/>
    <w:basedOn w:val="a2"/>
    <w:link w:val="ac"/>
    <w:uiPriority w:val="99"/>
    <w:rsid w:val="00987340"/>
    <w:rPr>
      <w:rFonts w:ascii="Times New Roman" w:eastAsia="Times New Roman" w:hAnsi="Times New Roman" w:cs="Times New Roman"/>
      <w:sz w:val="20"/>
      <w:szCs w:val="20"/>
      <w:lang w:val="en-US" w:eastAsia="ru-RU"/>
    </w:rPr>
  </w:style>
  <w:style w:type="character" w:styleId="ae">
    <w:name w:val="footnote reference"/>
    <w:uiPriority w:val="99"/>
    <w:rsid w:val="00987340"/>
    <w:rPr>
      <w:rFonts w:cs="Times New Roman"/>
      <w:vertAlign w:val="superscript"/>
    </w:rPr>
  </w:style>
  <w:style w:type="paragraph" w:styleId="23">
    <w:name w:val="List 2"/>
    <w:basedOn w:val="a1"/>
    <w:uiPriority w:val="99"/>
    <w:rsid w:val="00987340"/>
    <w:pPr>
      <w:spacing w:before="120" w:after="120" w:line="240" w:lineRule="auto"/>
      <w:ind w:left="720" w:hanging="360"/>
      <w:jc w:val="both"/>
    </w:pPr>
    <w:rPr>
      <w:rFonts w:ascii="Arial" w:eastAsia="Batang" w:hAnsi="Arial"/>
      <w:sz w:val="20"/>
      <w:szCs w:val="24"/>
      <w:lang w:val="ru-RU" w:eastAsia="ko-KR"/>
    </w:rPr>
  </w:style>
  <w:style w:type="character" w:styleId="af">
    <w:name w:val="Hyperlink"/>
    <w:uiPriority w:val="99"/>
    <w:rsid w:val="00987340"/>
    <w:rPr>
      <w:rFonts w:cs="Times New Roman"/>
      <w:color w:val="0000FF"/>
      <w:u w:val="single"/>
    </w:rPr>
  </w:style>
  <w:style w:type="paragraph" w:styleId="12">
    <w:name w:val="toc 1"/>
    <w:basedOn w:val="a1"/>
    <w:next w:val="a1"/>
    <w:autoRedefine/>
    <w:uiPriority w:val="99"/>
    <w:rsid w:val="00987340"/>
    <w:pPr>
      <w:spacing w:before="240" w:after="120" w:line="240" w:lineRule="auto"/>
    </w:pPr>
    <w:rPr>
      <w:rFonts w:ascii="Calibri" w:eastAsia="Times New Roman" w:hAnsi="Calibri" w:cs="Calibri"/>
      <w:b/>
      <w:bCs/>
      <w:sz w:val="20"/>
      <w:szCs w:val="20"/>
      <w:lang w:val="ru-RU" w:eastAsia="ru-RU"/>
    </w:rPr>
  </w:style>
  <w:style w:type="paragraph" w:styleId="24">
    <w:name w:val="toc 2"/>
    <w:basedOn w:val="a1"/>
    <w:next w:val="a1"/>
    <w:autoRedefine/>
    <w:uiPriority w:val="99"/>
    <w:rsid w:val="00987340"/>
    <w:pPr>
      <w:spacing w:before="120" w:after="0" w:line="240" w:lineRule="auto"/>
      <w:ind w:left="240"/>
    </w:pPr>
    <w:rPr>
      <w:rFonts w:ascii="Calibri" w:eastAsia="Times New Roman" w:hAnsi="Calibri" w:cs="Calibri"/>
      <w:i/>
      <w:iCs/>
      <w:sz w:val="20"/>
      <w:szCs w:val="20"/>
      <w:lang w:val="ru-RU" w:eastAsia="ru-RU"/>
    </w:rPr>
  </w:style>
  <w:style w:type="paragraph" w:styleId="31">
    <w:name w:val="toc 3"/>
    <w:basedOn w:val="a1"/>
    <w:next w:val="a1"/>
    <w:autoRedefine/>
    <w:uiPriority w:val="99"/>
    <w:rsid w:val="00987340"/>
    <w:pPr>
      <w:spacing w:after="0" w:line="240" w:lineRule="auto"/>
      <w:ind w:left="480"/>
    </w:pPr>
    <w:rPr>
      <w:rFonts w:eastAsia="Times New Roman"/>
      <w:sz w:val="28"/>
      <w:szCs w:val="28"/>
      <w:lang w:val="ru-RU" w:eastAsia="ru-RU"/>
    </w:rPr>
  </w:style>
  <w:style w:type="character" w:customStyle="1" w:styleId="FootnoteTextChar">
    <w:name w:val="Footnote Text Char"/>
    <w:uiPriority w:val="99"/>
    <w:locked/>
    <w:rsid w:val="00987340"/>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987340"/>
    <w:pPr>
      <w:spacing w:before="120" w:after="120" w:line="240" w:lineRule="auto"/>
      <w:ind w:left="708"/>
    </w:pPr>
    <w:rPr>
      <w:rFonts w:eastAsia="Times New Roman"/>
      <w:szCs w:val="24"/>
      <w:lang w:val="ru-RU" w:eastAsia="ru-RU"/>
    </w:rPr>
  </w:style>
  <w:style w:type="character" w:styleId="af2">
    <w:name w:val="Emphasis"/>
    <w:uiPriority w:val="99"/>
    <w:qFormat/>
    <w:rsid w:val="00987340"/>
    <w:rPr>
      <w:rFonts w:cs="Times New Roman"/>
      <w:i/>
    </w:rPr>
  </w:style>
  <w:style w:type="paragraph" w:styleId="af3">
    <w:name w:val="Balloon Text"/>
    <w:basedOn w:val="a1"/>
    <w:link w:val="af4"/>
    <w:uiPriority w:val="99"/>
    <w:rsid w:val="00987340"/>
    <w:pPr>
      <w:spacing w:after="0" w:line="240" w:lineRule="auto"/>
    </w:pPr>
    <w:rPr>
      <w:rFonts w:ascii="Segoe UI" w:eastAsia="Times New Roman" w:hAnsi="Segoe UI"/>
      <w:sz w:val="18"/>
      <w:szCs w:val="18"/>
      <w:lang w:val="ru-RU" w:eastAsia="ru-RU"/>
    </w:rPr>
  </w:style>
  <w:style w:type="character" w:customStyle="1" w:styleId="af4">
    <w:name w:val="Текст выноски Знак"/>
    <w:basedOn w:val="a2"/>
    <w:link w:val="af3"/>
    <w:uiPriority w:val="99"/>
    <w:rsid w:val="00987340"/>
    <w:rPr>
      <w:rFonts w:ascii="Segoe UI" w:eastAsia="Times New Roman" w:hAnsi="Segoe UI" w:cs="Times New Roman"/>
      <w:sz w:val="18"/>
      <w:szCs w:val="18"/>
      <w:lang w:eastAsia="ru-RU"/>
    </w:rPr>
  </w:style>
  <w:style w:type="paragraph" w:customStyle="1" w:styleId="ConsPlusNormal">
    <w:name w:val="ConsPlusNormal"/>
    <w:qFormat/>
    <w:rsid w:val="009873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rsid w:val="00987340"/>
    <w:pPr>
      <w:tabs>
        <w:tab w:val="center" w:pos="4677"/>
        <w:tab w:val="right" w:pos="9355"/>
      </w:tabs>
      <w:spacing w:after="0" w:line="240" w:lineRule="auto"/>
    </w:pPr>
    <w:rPr>
      <w:rFonts w:eastAsia="Times New Roman"/>
      <w:szCs w:val="24"/>
      <w:lang w:val="ru-RU" w:eastAsia="ru-RU"/>
    </w:rPr>
  </w:style>
  <w:style w:type="character" w:customStyle="1" w:styleId="af6">
    <w:name w:val="Верхний колонтитул Знак"/>
    <w:basedOn w:val="a2"/>
    <w:link w:val="af5"/>
    <w:uiPriority w:val="99"/>
    <w:rsid w:val="00987340"/>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987340"/>
    <w:rPr>
      <w:sz w:val="20"/>
    </w:rPr>
  </w:style>
  <w:style w:type="paragraph" w:styleId="af7">
    <w:name w:val="annotation text"/>
    <w:basedOn w:val="a1"/>
    <w:link w:val="af8"/>
    <w:uiPriority w:val="99"/>
    <w:rsid w:val="00987340"/>
    <w:pPr>
      <w:spacing w:after="0" w:line="240" w:lineRule="auto"/>
    </w:pPr>
    <w:rPr>
      <w:rFonts w:ascii="Calibri" w:eastAsia="Times New Roman" w:hAnsi="Calibri"/>
      <w:sz w:val="20"/>
      <w:szCs w:val="20"/>
      <w:lang w:val="ru-RU" w:eastAsia="ru-RU"/>
    </w:rPr>
  </w:style>
  <w:style w:type="character" w:customStyle="1" w:styleId="af8">
    <w:name w:val="Текст примечания Знак"/>
    <w:basedOn w:val="a2"/>
    <w:link w:val="af7"/>
    <w:uiPriority w:val="99"/>
    <w:rsid w:val="00987340"/>
    <w:rPr>
      <w:rFonts w:ascii="Calibri" w:eastAsia="Times New Roman" w:hAnsi="Calibri" w:cs="Times New Roman"/>
      <w:sz w:val="20"/>
      <w:szCs w:val="20"/>
      <w:lang w:eastAsia="ru-RU"/>
    </w:rPr>
  </w:style>
  <w:style w:type="character" w:customStyle="1" w:styleId="13">
    <w:name w:val="Текст примечания Знак1"/>
    <w:uiPriority w:val="99"/>
    <w:rsid w:val="00987340"/>
    <w:rPr>
      <w:sz w:val="20"/>
    </w:rPr>
  </w:style>
  <w:style w:type="character" w:customStyle="1" w:styleId="111">
    <w:name w:val="Тема примечания Знак11"/>
    <w:uiPriority w:val="99"/>
    <w:rsid w:val="00987340"/>
    <w:rPr>
      <w:b/>
      <w:sz w:val="20"/>
    </w:rPr>
  </w:style>
  <w:style w:type="paragraph" w:styleId="af9">
    <w:name w:val="annotation subject"/>
    <w:basedOn w:val="af7"/>
    <w:next w:val="af7"/>
    <w:link w:val="afa"/>
    <w:uiPriority w:val="99"/>
    <w:rsid w:val="00987340"/>
    <w:rPr>
      <w:rFonts w:ascii="Times New Roman" w:hAnsi="Times New Roman"/>
      <w:b/>
      <w:bCs/>
    </w:rPr>
  </w:style>
  <w:style w:type="character" w:customStyle="1" w:styleId="afa">
    <w:name w:val="Тема примечания Знак"/>
    <w:basedOn w:val="af8"/>
    <w:link w:val="af9"/>
    <w:uiPriority w:val="99"/>
    <w:rsid w:val="00987340"/>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987340"/>
    <w:rPr>
      <w:b/>
      <w:sz w:val="20"/>
    </w:rPr>
  </w:style>
  <w:style w:type="paragraph" w:styleId="25">
    <w:name w:val="Body Text Indent 2"/>
    <w:basedOn w:val="a1"/>
    <w:link w:val="26"/>
    <w:uiPriority w:val="99"/>
    <w:rsid w:val="00987340"/>
    <w:pPr>
      <w:spacing w:after="120" w:line="480" w:lineRule="auto"/>
      <w:ind w:left="283"/>
    </w:pPr>
    <w:rPr>
      <w:rFonts w:eastAsia="Times New Roman"/>
      <w:szCs w:val="24"/>
      <w:lang w:val="ru-RU" w:eastAsia="ru-RU"/>
    </w:rPr>
  </w:style>
  <w:style w:type="character" w:customStyle="1" w:styleId="26">
    <w:name w:val="Основной текст с отступом 2 Знак"/>
    <w:basedOn w:val="a2"/>
    <w:link w:val="25"/>
    <w:uiPriority w:val="99"/>
    <w:rsid w:val="00987340"/>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987340"/>
  </w:style>
  <w:style w:type="character" w:customStyle="1" w:styleId="afb">
    <w:name w:val="Цветовое выделение"/>
    <w:uiPriority w:val="99"/>
    <w:rsid w:val="00987340"/>
    <w:rPr>
      <w:b/>
      <w:color w:val="26282F"/>
    </w:rPr>
  </w:style>
  <w:style w:type="character" w:customStyle="1" w:styleId="afc">
    <w:name w:val="Гипертекстовая ссылка"/>
    <w:uiPriority w:val="99"/>
    <w:rsid w:val="00987340"/>
    <w:rPr>
      <w:b/>
      <w:color w:val="106BBE"/>
    </w:rPr>
  </w:style>
  <w:style w:type="character" w:customStyle="1" w:styleId="afd">
    <w:name w:val="Активная гипертекстовая ссылка"/>
    <w:uiPriority w:val="99"/>
    <w:rsid w:val="00987340"/>
    <w:rPr>
      <w:b/>
      <w:color w:val="106BBE"/>
      <w:u w:val="single"/>
    </w:rPr>
  </w:style>
  <w:style w:type="paragraph" w:customStyle="1" w:styleId="afe">
    <w:name w:val="Внимание"/>
    <w:basedOn w:val="a1"/>
    <w:next w:val="a1"/>
    <w:uiPriority w:val="99"/>
    <w:rsid w:val="00987340"/>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
    <w:name w:val="Внимание: криминал!!"/>
    <w:basedOn w:val="afe"/>
    <w:next w:val="a1"/>
    <w:uiPriority w:val="99"/>
    <w:rsid w:val="00987340"/>
  </w:style>
  <w:style w:type="paragraph" w:customStyle="1" w:styleId="aff0">
    <w:name w:val="Внимание: недобросовестность!"/>
    <w:basedOn w:val="afe"/>
    <w:next w:val="a1"/>
    <w:uiPriority w:val="99"/>
    <w:rsid w:val="00987340"/>
  </w:style>
  <w:style w:type="character" w:customStyle="1" w:styleId="aff1">
    <w:name w:val="Выделение для Базового Поиска"/>
    <w:uiPriority w:val="99"/>
    <w:rsid w:val="00987340"/>
    <w:rPr>
      <w:b/>
      <w:color w:val="0058A9"/>
    </w:rPr>
  </w:style>
  <w:style w:type="character" w:customStyle="1" w:styleId="aff2">
    <w:name w:val="Выделение для Базового Поиска (курсив)"/>
    <w:uiPriority w:val="99"/>
    <w:rsid w:val="00987340"/>
    <w:rPr>
      <w:b/>
      <w:i/>
      <w:color w:val="0058A9"/>
    </w:rPr>
  </w:style>
  <w:style w:type="paragraph" w:customStyle="1" w:styleId="aff3">
    <w:name w:val="Дочерний элемент списка"/>
    <w:basedOn w:val="a1"/>
    <w:next w:val="a1"/>
    <w:uiPriority w:val="99"/>
    <w:rsid w:val="00987340"/>
    <w:pPr>
      <w:widowControl w:val="0"/>
      <w:autoSpaceDE w:val="0"/>
      <w:autoSpaceDN w:val="0"/>
      <w:adjustRightInd w:val="0"/>
      <w:spacing w:after="0" w:line="360" w:lineRule="auto"/>
      <w:jc w:val="both"/>
    </w:pPr>
    <w:rPr>
      <w:rFonts w:eastAsia="Times New Roman"/>
      <w:color w:val="868381"/>
      <w:sz w:val="20"/>
      <w:szCs w:val="20"/>
      <w:lang w:val="ru-RU" w:eastAsia="ru-RU"/>
    </w:rPr>
  </w:style>
  <w:style w:type="paragraph" w:customStyle="1" w:styleId="aff4">
    <w:name w:val="Основное меню (преемственное)"/>
    <w:basedOn w:val="a1"/>
    <w:next w:val="a1"/>
    <w:uiPriority w:val="99"/>
    <w:rsid w:val="00987340"/>
    <w:pPr>
      <w:widowControl w:val="0"/>
      <w:autoSpaceDE w:val="0"/>
      <w:autoSpaceDN w:val="0"/>
      <w:adjustRightInd w:val="0"/>
      <w:spacing w:after="0" w:line="360" w:lineRule="auto"/>
      <w:ind w:firstLine="720"/>
      <w:jc w:val="both"/>
    </w:pPr>
    <w:rPr>
      <w:rFonts w:ascii="Verdana" w:eastAsia="Times New Roman" w:hAnsi="Verdana" w:cs="Verdana"/>
      <w:sz w:val="22"/>
      <w:lang w:val="ru-RU" w:eastAsia="ru-RU"/>
    </w:rPr>
  </w:style>
  <w:style w:type="paragraph" w:customStyle="1" w:styleId="15">
    <w:name w:val="Заголовок1"/>
    <w:basedOn w:val="aff4"/>
    <w:next w:val="a1"/>
    <w:uiPriority w:val="99"/>
    <w:rsid w:val="00987340"/>
    <w:rPr>
      <w:b/>
      <w:bCs/>
      <w:color w:val="0058A9"/>
      <w:shd w:val="clear" w:color="auto" w:fill="ECE9D8"/>
    </w:rPr>
  </w:style>
  <w:style w:type="paragraph" w:customStyle="1" w:styleId="aff5">
    <w:name w:val="Заголовок группы контролов"/>
    <w:basedOn w:val="a1"/>
    <w:next w:val="a1"/>
    <w:uiPriority w:val="99"/>
    <w:rsid w:val="00987340"/>
    <w:pPr>
      <w:widowControl w:val="0"/>
      <w:autoSpaceDE w:val="0"/>
      <w:autoSpaceDN w:val="0"/>
      <w:adjustRightInd w:val="0"/>
      <w:spacing w:after="0" w:line="360" w:lineRule="auto"/>
      <w:ind w:firstLine="720"/>
      <w:jc w:val="both"/>
    </w:pPr>
    <w:rPr>
      <w:rFonts w:eastAsia="Times New Roman"/>
      <w:b/>
      <w:bCs/>
      <w:color w:val="000000"/>
      <w:szCs w:val="24"/>
      <w:lang w:val="ru-RU" w:eastAsia="ru-RU"/>
    </w:rPr>
  </w:style>
  <w:style w:type="paragraph" w:customStyle="1" w:styleId="aff6">
    <w:name w:val="Заголовок для информации об изменениях"/>
    <w:basedOn w:val="1"/>
    <w:next w:val="a1"/>
    <w:uiPriority w:val="99"/>
    <w:rsid w:val="00987340"/>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987340"/>
    <w:pPr>
      <w:widowControl w:val="0"/>
      <w:autoSpaceDE w:val="0"/>
      <w:autoSpaceDN w:val="0"/>
      <w:adjustRightInd w:val="0"/>
      <w:spacing w:after="0" w:line="360" w:lineRule="auto"/>
      <w:ind w:firstLine="720"/>
      <w:jc w:val="both"/>
    </w:pPr>
    <w:rPr>
      <w:rFonts w:eastAsia="Times New Roman"/>
      <w:i/>
      <w:iCs/>
      <w:color w:val="000080"/>
      <w:sz w:val="22"/>
      <w:lang w:val="ru-RU" w:eastAsia="ru-RU"/>
    </w:rPr>
  </w:style>
  <w:style w:type="character" w:customStyle="1" w:styleId="aff8">
    <w:name w:val="Заголовок своего сообщения"/>
    <w:uiPriority w:val="99"/>
    <w:rsid w:val="00987340"/>
    <w:rPr>
      <w:b/>
      <w:color w:val="26282F"/>
    </w:rPr>
  </w:style>
  <w:style w:type="paragraph" w:customStyle="1" w:styleId="aff9">
    <w:name w:val="Заголовок статьи"/>
    <w:basedOn w:val="a1"/>
    <w:next w:val="a1"/>
    <w:uiPriority w:val="99"/>
    <w:rsid w:val="00987340"/>
    <w:pPr>
      <w:widowControl w:val="0"/>
      <w:autoSpaceDE w:val="0"/>
      <w:autoSpaceDN w:val="0"/>
      <w:adjustRightInd w:val="0"/>
      <w:spacing w:after="0" w:line="360" w:lineRule="auto"/>
      <w:ind w:left="1612" w:hanging="892"/>
      <w:jc w:val="both"/>
    </w:pPr>
    <w:rPr>
      <w:rFonts w:eastAsia="Times New Roman"/>
      <w:szCs w:val="24"/>
      <w:lang w:val="ru-RU" w:eastAsia="ru-RU"/>
    </w:rPr>
  </w:style>
  <w:style w:type="character" w:customStyle="1" w:styleId="affa">
    <w:name w:val="Заголовок чужого сообщения"/>
    <w:uiPriority w:val="99"/>
    <w:rsid w:val="00987340"/>
    <w:rPr>
      <w:b/>
      <w:color w:val="FF0000"/>
    </w:rPr>
  </w:style>
  <w:style w:type="paragraph" w:customStyle="1" w:styleId="affb">
    <w:name w:val="Заголовок ЭР (левое окно)"/>
    <w:basedOn w:val="a1"/>
    <w:next w:val="a1"/>
    <w:uiPriority w:val="99"/>
    <w:rsid w:val="00987340"/>
    <w:pPr>
      <w:widowControl w:val="0"/>
      <w:autoSpaceDE w:val="0"/>
      <w:autoSpaceDN w:val="0"/>
      <w:adjustRightInd w:val="0"/>
      <w:spacing w:before="300" w:after="250" w:line="360" w:lineRule="auto"/>
      <w:jc w:val="center"/>
    </w:pPr>
    <w:rPr>
      <w:rFonts w:eastAsia="Times New Roman"/>
      <w:b/>
      <w:bCs/>
      <w:color w:val="26282F"/>
      <w:sz w:val="26"/>
      <w:szCs w:val="26"/>
      <w:lang w:val="ru-RU" w:eastAsia="ru-RU"/>
    </w:rPr>
  </w:style>
  <w:style w:type="paragraph" w:customStyle="1" w:styleId="affc">
    <w:name w:val="Заголовок ЭР (правое окно)"/>
    <w:basedOn w:val="affb"/>
    <w:next w:val="a1"/>
    <w:uiPriority w:val="99"/>
    <w:rsid w:val="00987340"/>
    <w:pPr>
      <w:spacing w:after="0"/>
      <w:jc w:val="left"/>
    </w:pPr>
  </w:style>
  <w:style w:type="paragraph" w:customStyle="1" w:styleId="affd">
    <w:name w:val="Интерактивный заголовок"/>
    <w:basedOn w:val="15"/>
    <w:next w:val="a1"/>
    <w:uiPriority w:val="99"/>
    <w:rsid w:val="00987340"/>
    <w:rPr>
      <w:u w:val="single"/>
    </w:rPr>
  </w:style>
  <w:style w:type="paragraph" w:customStyle="1" w:styleId="affe">
    <w:name w:val="Текст информации об изменениях"/>
    <w:basedOn w:val="a1"/>
    <w:next w:val="a1"/>
    <w:uiPriority w:val="99"/>
    <w:rsid w:val="00987340"/>
    <w:pPr>
      <w:widowControl w:val="0"/>
      <w:autoSpaceDE w:val="0"/>
      <w:autoSpaceDN w:val="0"/>
      <w:adjustRightInd w:val="0"/>
      <w:spacing w:after="0" w:line="360" w:lineRule="auto"/>
      <w:ind w:firstLine="720"/>
      <w:jc w:val="both"/>
    </w:pPr>
    <w:rPr>
      <w:rFonts w:eastAsia="Times New Roman"/>
      <w:color w:val="353842"/>
      <w:sz w:val="18"/>
      <w:szCs w:val="18"/>
      <w:lang w:val="ru-RU" w:eastAsia="ru-RU"/>
    </w:rPr>
  </w:style>
  <w:style w:type="paragraph" w:customStyle="1" w:styleId="afff">
    <w:name w:val="Информация об изменениях"/>
    <w:basedOn w:val="affe"/>
    <w:next w:val="a1"/>
    <w:uiPriority w:val="99"/>
    <w:rsid w:val="00987340"/>
    <w:pPr>
      <w:spacing w:before="180"/>
      <w:ind w:left="360" w:right="360" w:firstLine="0"/>
    </w:pPr>
    <w:rPr>
      <w:shd w:val="clear" w:color="auto" w:fill="EAEFED"/>
    </w:rPr>
  </w:style>
  <w:style w:type="paragraph" w:customStyle="1" w:styleId="afff0">
    <w:name w:val="Текст (справка)"/>
    <w:basedOn w:val="a1"/>
    <w:next w:val="a1"/>
    <w:uiPriority w:val="99"/>
    <w:rsid w:val="00987340"/>
    <w:pPr>
      <w:widowControl w:val="0"/>
      <w:autoSpaceDE w:val="0"/>
      <w:autoSpaceDN w:val="0"/>
      <w:adjustRightInd w:val="0"/>
      <w:spacing w:after="0" w:line="360" w:lineRule="auto"/>
      <w:ind w:left="170" w:right="170"/>
    </w:pPr>
    <w:rPr>
      <w:rFonts w:eastAsia="Times New Roman"/>
      <w:szCs w:val="24"/>
      <w:lang w:val="ru-RU" w:eastAsia="ru-RU"/>
    </w:rPr>
  </w:style>
  <w:style w:type="paragraph" w:customStyle="1" w:styleId="afff1">
    <w:name w:val="Комментарий"/>
    <w:basedOn w:val="afff0"/>
    <w:next w:val="a1"/>
    <w:uiPriority w:val="99"/>
    <w:rsid w:val="00987340"/>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987340"/>
    <w:rPr>
      <w:i/>
      <w:iCs/>
    </w:rPr>
  </w:style>
  <w:style w:type="paragraph" w:customStyle="1" w:styleId="afff3">
    <w:name w:val="Текст (лев. подпись)"/>
    <w:basedOn w:val="a1"/>
    <w:next w:val="a1"/>
    <w:uiPriority w:val="99"/>
    <w:rsid w:val="00987340"/>
    <w:pPr>
      <w:widowControl w:val="0"/>
      <w:autoSpaceDE w:val="0"/>
      <w:autoSpaceDN w:val="0"/>
      <w:adjustRightInd w:val="0"/>
      <w:spacing w:after="0" w:line="360" w:lineRule="auto"/>
    </w:pPr>
    <w:rPr>
      <w:rFonts w:eastAsia="Times New Roman"/>
      <w:szCs w:val="24"/>
      <w:lang w:val="ru-RU" w:eastAsia="ru-RU"/>
    </w:rPr>
  </w:style>
  <w:style w:type="paragraph" w:customStyle="1" w:styleId="afff4">
    <w:name w:val="Колонтитул (левый)"/>
    <w:basedOn w:val="afff3"/>
    <w:next w:val="a1"/>
    <w:uiPriority w:val="99"/>
    <w:rsid w:val="00987340"/>
    <w:rPr>
      <w:sz w:val="14"/>
      <w:szCs w:val="14"/>
    </w:rPr>
  </w:style>
  <w:style w:type="paragraph" w:customStyle="1" w:styleId="afff5">
    <w:name w:val="Текст (прав. подпись)"/>
    <w:basedOn w:val="a1"/>
    <w:next w:val="a1"/>
    <w:uiPriority w:val="99"/>
    <w:rsid w:val="00987340"/>
    <w:pPr>
      <w:widowControl w:val="0"/>
      <w:autoSpaceDE w:val="0"/>
      <w:autoSpaceDN w:val="0"/>
      <w:adjustRightInd w:val="0"/>
      <w:spacing w:after="0" w:line="360" w:lineRule="auto"/>
      <w:jc w:val="right"/>
    </w:pPr>
    <w:rPr>
      <w:rFonts w:eastAsia="Times New Roman"/>
      <w:szCs w:val="24"/>
      <w:lang w:val="ru-RU" w:eastAsia="ru-RU"/>
    </w:rPr>
  </w:style>
  <w:style w:type="paragraph" w:customStyle="1" w:styleId="afff6">
    <w:name w:val="Колонтитул (правый)"/>
    <w:basedOn w:val="afff5"/>
    <w:next w:val="a1"/>
    <w:uiPriority w:val="99"/>
    <w:rsid w:val="00987340"/>
    <w:rPr>
      <w:sz w:val="14"/>
      <w:szCs w:val="14"/>
    </w:rPr>
  </w:style>
  <w:style w:type="paragraph" w:customStyle="1" w:styleId="afff7">
    <w:name w:val="Комментарий пользователя"/>
    <w:basedOn w:val="afff1"/>
    <w:next w:val="a1"/>
    <w:uiPriority w:val="99"/>
    <w:rsid w:val="00987340"/>
    <w:pPr>
      <w:jc w:val="left"/>
    </w:pPr>
    <w:rPr>
      <w:shd w:val="clear" w:color="auto" w:fill="FFDFE0"/>
    </w:rPr>
  </w:style>
  <w:style w:type="paragraph" w:customStyle="1" w:styleId="afff8">
    <w:name w:val="Куда обратиться?"/>
    <w:basedOn w:val="afe"/>
    <w:next w:val="a1"/>
    <w:uiPriority w:val="99"/>
    <w:rsid w:val="00987340"/>
  </w:style>
  <w:style w:type="paragraph" w:customStyle="1" w:styleId="afff9">
    <w:name w:val="Моноширинный"/>
    <w:basedOn w:val="a1"/>
    <w:next w:val="a1"/>
    <w:uiPriority w:val="99"/>
    <w:rsid w:val="00987340"/>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character" w:customStyle="1" w:styleId="afffa">
    <w:name w:val="Найденные слова"/>
    <w:uiPriority w:val="99"/>
    <w:rsid w:val="00987340"/>
    <w:rPr>
      <w:b/>
      <w:color w:val="26282F"/>
      <w:shd w:val="clear" w:color="auto" w:fill="FFF580"/>
    </w:rPr>
  </w:style>
  <w:style w:type="paragraph" w:customStyle="1" w:styleId="afffb">
    <w:name w:val="Напишите нам"/>
    <w:basedOn w:val="a1"/>
    <w:next w:val="a1"/>
    <w:uiPriority w:val="99"/>
    <w:rsid w:val="00987340"/>
    <w:pPr>
      <w:widowControl w:val="0"/>
      <w:autoSpaceDE w:val="0"/>
      <w:autoSpaceDN w:val="0"/>
      <w:adjustRightInd w:val="0"/>
      <w:spacing w:before="90" w:after="90" w:line="360" w:lineRule="auto"/>
      <w:ind w:left="180" w:right="180"/>
      <w:jc w:val="both"/>
    </w:pPr>
    <w:rPr>
      <w:rFonts w:eastAsia="Times New Roman"/>
      <w:sz w:val="20"/>
      <w:szCs w:val="20"/>
      <w:shd w:val="clear" w:color="auto" w:fill="EFFFAD"/>
      <w:lang w:val="ru-RU" w:eastAsia="ru-RU"/>
    </w:rPr>
  </w:style>
  <w:style w:type="character" w:customStyle="1" w:styleId="afffc">
    <w:name w:val="Не вступил в силу"/>
    <w:uiPriority w:val="99"/>
    <w:rsid w:val="00987340"/>
    <w:rPr>
      <w:b/>
      <w:color w:val="000000"/>
      <w:shd w:val="clear" w:color="auto" w:fill="D8EDE8"/>
    </w:rPr>
  </w:style>
  <w:style w:type="paragraph" w:customStyle="1" w:styleId="afffd">
    <w:name w:val="Необходимые документы"/>
    <w:basedOn w:val="afe"/>
    <w:next w:val="a1"/>
    <w:uiPriority w:val="99"/>
    <w:rsid w:val="00987340"/>
    <w:pPr>
      <w:ind w:firstLine="118"/>
    </w:pPr>
  </w:style>
  <w:style w:type="paragraph" w:customStyle="1" w:styleId="afffe">
    <w:name w:val="Нормальный (таблица)"/>
    <w:basedOn w:val="a1"/>
    <w:next w:val="a1"/>
    <w:uiPriority w:val="99"/>
    <w:rsid w:val="00987340"/>
    <w:pPr>
      <w:widowControl w:val="0"/>
      <w:autoSpaceDE w:val="0"/>
      <w:autoSpaceDN w:val="0"/>
      <w:adjustRightInd w:val="0"/>
      <w:spacing w:after="0" w:line="360" w:lineRule="auto"/>
      <w:jc w:val="both"/>
    </w:pPr>
    <w:rPr>
      <w:rFonts w:eastAsia="Times New Roman"/>
      <w:szCs w:val="24"/>
      <w:lang w:val="ru-RU" w:eastAsia="ru-RU"/>
    </w:rPr>
  </w:style>
  <w:style w:type="paragraph" w:customStyle="1" w:styleId="affff">
    <w:name w:val="Таблицы (моноширинный)"/>
    <w:basedOn w:val="a1"/>
    <w:next w:val="a1"/>
    <w:uiPriority w:val="99"/>
    <w:rsid w:val="00987340"/>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paragraph" w:customStyle="1" w:styleId="affff0">
    <w:name w:val="Оглавление"/>
    <w:basedOn w:val="affff"/>
    <w:next w:val="a1"/>
    <w:uiPriority w:val="99"/>
    <w:rsid w:val="00987340"/>
    <w:pPr>
      <w:ind w:left="140"/>
    </w:pPr>
  </w:style>
  <w:style w:type="character" w:customStyle="1" w:styleId="affff1">
    <w:name w:val="Опечатки"/>
    <w:uiPriority w:val="99"/>
    <w:rsid w:val="00987340"/>
    <w:rPr>
      <w:color w:val="FF0000"/>
    </w:rPr>
  </w:style>
  <w:style w:type="paragraph" w:customStyle="1" w:styleId="affff2">
    <w:name w:val="Переменная часть"/>
    <w:basedOn w:val="aff4"/>
    <w:next w:val="a1"/>
    <w:uiPriority w:val="99"/>
    <w:rsid w:val="00987340"/>
    <w:rPr>
      <w:sz w:val="18"/>
      <w:szCs w:val="18"/>
    </w:rPr>
  </w:style>
  <w:style w:type="paragraph" w:customStyle="1" w:styleId="affff3">
    <w:name w:val="Подвал для информации об изменениях"/>
    <w:basedOn w:val="1"/>
    <w:next w:val="a1"/>
    <w:uiPriority w:val="99"/>
    <w:rsid w:val="00987340"/>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987340"/>
    <w:rPr>
      <w:b/>
      <w:bCs/>
    </w:rPr>
  </w:style>
  <w:style w:type="paragraph" w:customStyle="1" w:styleId="affff5">
    <w:name w:val="Подчёркнуный текст"/>
    <w:basedOn w:val="a1"/>
    <w:next w:val="a1"/>
    <w:uiPriority w:val="99"/>
    <w:rsid w:val="00987340"/>
    <w:pPr>
      <w:widowControl w:val="0"/>
      <w:pBdr>
        <w:bottom w:val="single" w:sz="4" w:space="0" w:color="auto"/>
      </w:pBdr>
      <w:autoSpaceDE w:val="0"/>
      <w:autoSpaceDN w:val="0"/>
      <w:adjustRightInd w:val="0"/>
      <w:spacing w:after="0" w:line="360" w:lineRule="auto"/>
      <w:ind w:firstLine="720"/>
      <w:jc w:val="both"/>
    </w:pPr>
    <w:rPr>
      <w:rFonts w:eastAsia="Times New Roman"/>
      <w:szCs w:val="24"/>
      <w:lang w:val="ru-RU" w:eastAsia="ru-RU"/>
    </w:rPr>
  </w:style>
  <w:style w:type="paragraph" w:customStyle="1" w:styleId="affff6">
    <w:name w:val="Постоянная часть"/>
    <w:basedOn w:val="aff4"/>
    <w:next w:val="a1"/>
    <w:uiPriority w:val="99"/>
    <w:rsid w:val="00987340"/>
    <w:rPr>
      <w:sz w:val="20"/>
      <w:szCs w:val="20"/>
    </w:rPr>
  </w:style>
  <w:style w:type="paragraph" w:customStyle="1" w:styleId="affff7">
    <w:name w:val="Прижатый влево"/>
    <w:basedOn w:val="a1"/>
    <w:next w:val="a1"/>
    <w:uiPriority w:val="99"/>
    <w:rsid w:val="00987340"/>
    <w:pPr>
      <w:widowControl w:val="0"/>
      <w:autoSpaceDE w:val="0"/>
      <w:autoSpaceDN w:val="0"/>
      <w:adjustRightInd w:val="0"/>
      <w:spacing w:after="0" w:line="360" w:lineRule="auto"/>
    </w:pPr>
    <w:rPr>
      <w:rFonts w:eastAsia="Times New Roman"/>
      <w:szCs w:val="24"/>
      <w:lang w:val="ru-RU" w:eastAsia="ru-RU"/>
    </w:rPr>
  </w:style>
  <w:style w:type="paragraph" w:customStyle="1" w:styleId="affff8">
    <w:name w:val="Пример."/>
    <w:basedOn w:val="afe"/>
    <w:next w:val="a1"/>
    <w:uiPriority w:val="99"/>
    <w:rsid w:val="00987340"/>
  </w:style>
  <w:style w:type="paragraph" w:customStyle="1" w:styleId="affff9">
    <w:name w:val="Примечание."/>
    <w:basedOn w:val="afe"/>
    <w:next w:val="a1"/>
    <w:uiPriority w:val="99"/>
    <w:rsid w:val="00987340"/>
  </w:style>
  <w:style w:type="character" w:customStyle="1" w:styleId="affffa">
    <w:name w:val="Продолжение ссылки"/>
    <w:uiPriority w:val="99"/>
    <w:rsid w:val="00987340"/>
  </w:style>
  <w:style w:type="paragraph" w:customStyle="1" w:styleId="affffb">
    <w:name w:val="Словарная статья"/>
    <w:basedOn w:val="a1"/>
    <w:next w:val="a1"/>
    <w:uiPriority w:val="99"/>
    <w:rsid w:val="00987340"/>
    <w:pPr>
      <w:widowControl w:val="0"/>
      <w:autoSpaceDE w:val="0"/>
      <w:autoSpaceDN w:val="0"/>
      <w:adjustRightInd w:val="0"/>
      <w:spacing w:after="0" w:line="360" w:lineRule="auto"/>
      <w:ind w:right="118"/>
      <w:jc w:val="both"/>
    </w:pPr>
    <w:rPr>
      <w:rFonts w:eastAsia="Times New Roman"/>
      <w:szCs w:val="24"/>
      <w:lang w:val="ru-RU" w:eastAsia="ru-RU"/>
    </w:rPr>
  </w:style>
  <w:style w:type="character" w:customStyle="1" w:styleId="affffc">
    <w:name w:val="Сравнение редакций"/>
    <w:uiPriority w:val="99"/>
    <w:rsid w:val="00987340"/>
    <w:rPr>
      <w:b/>
      <w:color w:val="26282F"/>
    </w:rPr>
  </w:style>
  <w:style w:type="character" w:customStyle="1" w:styleId="affffd">
    <w:name w:val="Сравнение редакций. Добавленный фрагмент"/>
    <w:uiPriority w:val="99"/>
    <w:rsid w:val="00987340"/>
    <w:rPr>
      <w:color w:val="000000"/>
      <w:shd w:val="clear" w:color="auto" w:fill="C1D7FF"/>
    </w:rPr>
  </w:style>
  <w:style w:type="character" w:customStyle="1" w:styleId="affffe">
    <w:name w:val="Сравнение редакций. Удаленный фрагмент"/>
    <w:uiPriority w:val="99"/>
    <w:rsid w:val="00987340"/>
    <w:rPr>
      <w:color w:val="000000"/>
      <w:shd w:val="clear" w:color="auto" w:fill="C4C413"/>
    </w:rPr>
  </w:style>
  <w:style w:type="paragraph" w:customStyle="1" w:styleId="afffff">
    <w:name w:val="Ссылка на официальную публикацию"/>
    <w:basedOn w:val="a1"/>
    <w:next w:val="a1"/>
    <w:uiPriority w:val="99"/>
    <w:rsid w:val="00987340"/>
    <w:pPr>
      <w:widowControl w:val="0"/>
      <w:autoSpaceDE w:val="0"/>
      <w:autoSpaceDN w:val="0"/>
      <w:adjustRightInd w:val="0"/>
      <w:spacing w:after="0" w:line="360" w:lineRule="auto"/>
      <w:ind w:firstLine="720"/>
      <w:jc w:val="both"/>
    </w:pPr>
    <w:rPr>
      <w:rFonts w:eastAsia="Times New Roman"/>
      <w:szCs w:val="24"/>
      <w:lang w:val="ru-RU" w:eastAsia="ru-RU"/>
    </w:rPr>
  </w:style>
  <w:style w:type="character" w:customStyle="1" w:styleId="afffff0">
    <w:name w:val="Ссылка на утративший силу документ"/>
    <w:uiPriority w:val="99"/>
    <w:rsid w:val="00987340"/>
    <w:rPr>
      <w:b/>
      <w:color w:val="749232"/>
    </w:rPr>
  </w:style>
  <w:style w:type="paragraph" w:customStyle="1" w:styleId="afffff1">
    <w:name w:val="Текст в таблице"/>
    <w:basedOn w:val="afffe"/>
    <w:next w:val="a1"/>
    <w:uiPriority w:val="99"/>
    <w:rsid w:val="00987340"/>
    <w:pPr>
      <w:ind w:firstLine="500"/>
    </w:pPr>
  </w:style>
  <w:style w:type="paragraph" w:customStyle="1" w:styleId="afffff2">
    <w:name w:val="Текст ЭР (см. также)"/>
    <w:basedOn w:val="a1"/>
    <w:next w:val="a1"/>
    <w:uiPriority w:val="99"/>
    <w:rsid w:val="00987340"/>
    <w:pPr>
      <w:widowControl w:val="0"/>
      <w:autoSpaceDE w:val="0"/>
      <w:autoSpaceDN w:val="0"/>
      <w:adjustRightInd w:val="0"/>
      <w:spacing w:before="200" w:after="0" w:line="360" w:lineRule="auto"/>
    </w:pPr>
    <w:rPr>
      <w:rFonts w:eastAsia="Times New Roman"/>
      <w:sz w:val="20"/>
      <w:szCs w:val="20"/>
      <w:lang w:val="ru-RU" w:eastAsia="ru-RU"/>
    </w:rPr>
  </w:style>
  <w:style w:type="paragraph" w:customStyle="1" w:styleId="afffff3">
    <w:name w:val="Технический комментарий"/>
    <w:basedOn w:val="a1"/>
    <w:next w:val="a1"/>
    <w:uiPriority w:val="99"/>
    <w:rsid w:val="00987340"/>
    <w:pPr>
      <w:widowControl w:val="0"/>
      <w:autoSpaceDE w:val="0"/>
      <w:autoSpaceDN w:val="0"/>
      <w:adjustRightInd w:val="0"/>
      <w:spacing w:after="0" w:line="360" w:lineRule="auto"/>
    </w:pPr>
    <w:rPr>
      <w:rFonts w:eastAsia="Times New Roman"/>
      <w:color w:val="463F31"/>
      <w:szCs w:val="24"/>
      <w:shd w:val="clear" w:color="auto" w:fill="FFFFA6"/>
      <w:lang w:val="ru-RU" w:eastAsia="ru-RU"/>
    </w:rPr>
  </w:style>
  <w:style w:type="character" w:customStyle="1" w:styleId="afffff4">
    <w:name w:val="Утратил силу"/>
    <w:uiPriority w:val="99"/>
    <w:rsid w:val="00987340"/>
    <w:rPr>
      <w:b/>
      <w:strike/>
      <w:color w:val="666600"/>
    </w:rPr>
  </w:style>
  <w:style w:type="paragraph" w:customStyle="1" w:styleId="afffff5">
    <w:name w:val="Формула"/>
    <w:basedOn w:val="a1"/>
    <w:next w:val="a1"/>
    <w:uiPriority w:val="99"/>
    <w:rsid w:val="00987340"/>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fff6">
    <w:name w:val="Центрированный (таблица)"/>
    <w:basedOn w:val="afffe"/>
    <w:next w:val="a1"/>
    <w:uiPriority w:val="99"/>
    <w:rsid w:val="00987340"/>
    <w:pPr>
      <w:jc w:val="center"/>
    </w:pPr>
  </w:style>
  <w:style w:type="paragraph" w:customStyle="1" w:styleId="-">
    <w:name w:val="ЭР-содержание (правое окно)"/>
    <w:basedOn w:val="a1"/>
    <w:next w:val="a1"/>
    <w:uiPriority w:val="99"/>
    <w:rsid w:val="00987340"/>
    <w:pPr>
      <w:widowControl w:val="0"/>
      <w:autoSpaceDE w:val="0"/>
      <w:autoSpaceDN w:val="0"/>
      <w:adjustRightInd w:val="0"/>
      <w:spacing w:before="300" w:after="0" w:line="360" w:lineRule="auto"/>
    </w:pPr>
    <w:rPr>
      <w:rFonts w:eastAsia="Times New Roman"/>
      <w:szCs w:val="24"/>
      <w:lang w:val="ru-RU" w:eastAsia="ru-RU"/>
    </w:rPr>
  </w:style>
  <w:style w:type="paragraph" w:customStyle="1" w:styleId="Default">
    <w:name w:val="Default"/>
    <w:uiPriority w:val="99"/>
    <w:rsid w:val="009873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rsid w:val="00987340"/>
    <w:rPr>
      <w:rFonts w:cs="Times New Roman"/>
      <w:sz w:val="16"/>
    </w:rPr>
  </w:style>
  <w:style w:type="paragraph" w:styleId="42">
    <w:name w:val="toc 4"/>
    <w:basedOn w:val="a1"/>
    <w:next w:val="a1"/>
    <w:autoRedefine/>
    <w:uiPriority w:val="99"/>
    <w:rsid w:val="00987340"/>
    <w:pPr>
      <w:spacing w:after="0" w:line="240" w:lineRule="auto"/>
      <w:ind w:left="720"/>
    </w:pPr>
    <w:rPr>
      <w:rFonts w:ascii="Calibri" w:eastAsia="Times New Roman" w:hAnsi="Calibri" w:cs="Calibri"/>
      <w:sz w:val="20"/>
      <w:szCs w:val="20"/>
      <w:lang w:val="ru-RU" w:eastAsia="ru-RU"/>
    </w:rPr>
  </w:style>
  <w:style w:type="paragraph" w:styleId="52">
    <w:name w:val="toc 5"/>
    <w:basedOn w:val="a1"/>
    <w:next w:val="a1"/>
    <w:autoRedefine/>
    <w:uiPriority w:val="99"/>
    <w:rsid w:val="00987340"/>
    <w:pPr>
      <w:spacing w:after="0" w:line="240" w:lineRule="auto"/>
      <w:ind w:left="960"/>
    </w:pPr>
    <w:rPr>
      <w:rFonts w:ascii="Calibri" w:eastAsia="Times New Roman" w:hAnsi="Calibri" w:cs="Calibri"/>
      <w:sz w:val="20"/>
      <w:szCs w:val="20"/>
      <w:lang w:val="ru-RU" w:eastAsia="ru-RU"/>
    </w:rPr>
  </w:style>
  <w:style w:type="paragraph" w:styleId="61">
    <w:name w:val="toc 6"/>
    <w:basedOn w:val="a1"/>
    <w:next w:val="a1"/>
    <w:autoRedefine/>
    <w:uiPriority w:val="99"/>
    <w:rsid w:val="00987340"/>
    <w:pPr>
      <w:spacing w:after="0" w:line="240" w:lineRule="auto"/>
      <w:ind w:left="1200"/>
    </w:pPr>
    <w:rPr>
      <w:rFonts w:ascii="Calibri" w:eastAsia="Times New Roman" w:hAnsi="Calibri" w:cs="Calibri"/>
      <w:sz w:val="20"/>
      <w:szCs w:val="20"/>
      <w:lang w:val="ru-RU" w:eastAsia="ru-RU"/>
    </w:rPr>
  </w:style>
  <w:style w:type="paragraph" w:styleId="71">
    <w:name w:val="toc 7"/>
    <w:basedOn w:val="a1"/>
    <w:next w:val="a1"/>
    <w:autoRedefine/>
    <w:uiPriority w:val="99"/>
    <w:rsid w:val="00987340"/>
    <w:pPr>
      <w:spacing w:after="0" w:line="240" w:lineRule="auto"/>
      <w:ind w:left="1440"/>
    </w:pPr>
    <w:rPr>
      <w:rFonts w:ascii="Calibri" w:eastAsia="Times New Roman" w:hAnsi="Calibri" w:cs="Calibri"/>
      <w:sz w:val="20"/>
      <w:szCs w:val="20"/>
      <w:lang w:val="ru-RU" w:eastAsia="ru-RU"/>
    </w:rPr>
  </w:style>
  <w:style w:type="paragraph" w:styleId="81">
    <w:name w:val="toc 8"/>
    <w:basedOn w:val="a1"/>
    <w:next w:val="a1"/>
    <w:autoRedefine/>
    <w:uiPriority w:val="99"/>
    <w:rsid w:val="00987340"/>
    <w:pPr>
      <w:spacing w:after="0" w:line="240" w:lineRule="auto"/>
      <w:ind w:left="1680"/>
    </w:pPr>
    <w:rPr>
      <w:rFonts w:ascii="Calibri" w:eastAsia="Times New Roman" w:hAnsi="Calibri" w:cs="Calibri"/>
      <w:sz w:val="20"/>
      <w:szCs w:val="20"/>
      <w:lang w:val="ru-RU" w:eastAsia="ru-RU"/>
    </w:rPr>
  </w:style>
  <w:style w:type="paragraph" w:styleId="91">
    <w:name w:val="toc 9"/>
    <w:basedOn w:val="a1"/>
    <w:next w:val="a1"/>
    <w:autoRedefine/>
    <w:uiPriority w:val="99"/>
    <w:rsid w:val="00987340"/>
    <w:pPr>
      <w:spacing w:after="0" w:line="240" w:lineRule="auto"/>
      <w:ind w:left="1920"/>
    </w:pPr>
    <w:rPr>
      <w:rFonts w:ascii="Calibri" w:eastAsia="Times New Roman" w:hAnsi="Calibri" w:cs="Calibri"/>
      <w:sz w:val="20"/>
      <w:szCs w:val="20"/>
      <w:lang w:val="ru-RU" w:eastAsia="ru-RU"/>
    </w:rPr>
  </w:style>
  <w:style w:type="paragraph" w:customStyle="1" w:styleId="s1">
    <w:name w:val="s_1"/>
    <w:basedOn w:val="a1"/>
    <w:uiPriority w:val="99"/>
    <w:rsid w:val="00987340"/>
    <w:pPr>
      <w:spacing w:before="100" w:beforeAutospacing="1" w:after="100" w:afterAutospacing="1" w:line="240" w:lineRule="auto"/>
    </w:pPr>
    <w:rPr>
      <w:rFonts w:eastAsia="Times New Roman"/>
      <w:szCs w:val="24"/>
      <w:lang w:val="ru-RU" w:eastAsia="ru-RU"/>
    </w:rPr>
  </w:style>
  <w:style w:type="table" w:styleId="afffff8">
    <w:name w:val="Table Grid"/>
    <w:basedOn w:val="a3"/>
    <w:uiPriority w:val="59"/>
    <w:rsid w:val="0098734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rsid w:val="00987340"/>
    <w:pPr>
      <w:spacing w:after="0" w:line="240" w:lineRule="auto"/>
    </w:pPr>
    <w:rPr>
      <w:rFonts w:ascii="Calibri" w:eastAsia="Times New Roman" w:hAnsi="Calibri"/>
      <w:sz w:val="20"/>
      <w:szCs w:val="20"/>
      <w:lang w:val="ru-RU" w:eastAsia="ru-RU"/>
    </w:rPr>
  </w:style>
  <w:style w:type="character" w:customStyle="1" w:styleId="afffffa">
    <w:name w:val="Текст концевой сноски Знак"/>
    <w:basedOn w:val="a2"/>
    <w:link w:val="afffff9"/>
    <w:uiPriority w:val="99"/>
    <w:rsid w:val="00987340"/>
    <w:rPr>
      <w:rFonts w:ascii="Calibri" w:eastAsia="Times New Roman" w:hAnsi="Calibri" w:cs="Times New Roman"/>
      <w:sz w:val="20"/>
      <w:szCs w:val="20"/>
      <w:lang w:eastAsia="ru-RU"/>
    </w:rPr>
  </w:style>
  <w:style w:type="character" w:styleId="afffffb">
    <w:name w:val="endnote reference"/>
    <w:uiPriority w:val="99"/>
    <w:rsid w:val="00987340"/>
    <w:rPr>
      <w:rFonts w:cs="Times New Roman"/>
      <w:vertAlign w:val="superscript"/>
    </w:rPr>
  </w:style>
  <w:style w:type="paragraph" w:customStyle="1" w:styleId="pboth">
    <w:name w:val="pboth"/>
    <w:basedOn w:val="a1"/>
    <w:uiPriority w:val="99"/>
    <w:rsid w:val="00987340"/>
    <w:pPr>
      <w:spacing w:before="100" w:beforeAutospacing="1" w:after="100" w:afterAutospacing="1" w:line="240" w:lineRule="auto"/>
    </w:pPr>
    <w:rPr>
      <w:rFonts w:eastAsia="Times New Roman"/>
      <w:szCs w:val="24"/>
      <w:lang w:val="ru-RU" w:eastAsia="ru-RU"/>
    </w:rPr>
  </w:style>
  <w:style w:type="character" w:customStyle="1" w:styleId="WW8Num1z0">
    <w:name w:val="WW8Num1z0"/>
    <w:uiPriority w:val="99"/>
    <w:rsid w:val="00987340"/>
  </w:style>
  <w:style w:type="character" w:customStyle="1" w:styleId="WW8Num1z1">
    <w:name w:val="WW8Num1z1"/>
    <w:uiPriority w:val="99"/>
    <w:rsid w:val="00987340"/>
  </w:style>
  <w:style w:type="character" w:customStyle="1" w:styleId="WW8Num1z2">
    <w:name w:val="WW8Num1z2"/>
    <w:uiPriority w:val="99"/>
    <w:rsid w:val="00987340"/>
  </w:style>
  <w:style w:type="character" w:customStyle="1" w:styleId="WW8Num1z3">
    <w:name w:val="WW8Num1z3"/>
    <w:uiPriority w:val="99"/>
    <w:rsid w:val="00987340"/>
  </w:style>
  <w:style w:type="character" w:customStyle="1" w:styleId="WW8Num1z4">
    <w:name w:val="WW8Num1z4"/>
    <w:uiPriority w:val="99"/>
    <w:rsid w:val="00987340"/>
  </w:style>
  <w:style w:type="character" w:customStyle="1" w:styleId="WW8Num1z5">
    <w:name w:val="WW8Num1z5"/>
    <w:uiPriority w:val="99"/>
    <w:rsid w:val="00987340"/>
  </w:style>
  <w:style w:type="character" w:customStyle="1" w:styleId="WW8Num1z6">
    <w:name w:val="WW8Num1z6"/>
    <w:uiPriority w:val="99"/>
    <w:rsid w:val="00987340"/>
  </w:style>
  <w:style w:type="character" w:customStyle="1" w:styleId="WW8Num1z7">
    <w:name w:val="WW8Num1z7"/>
    <w:uiPriority w:val="99"/>
    <w:rsid w:val="00987340"/>
  </w:style>
  <w:style w:type="character" w:customStyle="1" w:styleId="WW8Num1z8">
    <w:name w:val="WW8Num1z8"/>
    <w:uiPriority w:val="99"/>
    <w:rsid w:val="00987340"/>
  </w:style>
  <w:style w:type="character" w:customStyle="1" w:styleId="WW8Num2z0">
    <w:name w:val="WW8Num2z0"/>
    <w:uiPriority w:val="99"/>
    <w:rsid w:val="00987340"/>
  </w:style>
  <w:style w:type="character" w:customStyle="1" w:styleId="WW8Num2z1">
    <w:name w:val="WW8Num2z1"/>
    <w:uiPriority w:val="99"/>
    <w:rsid w:val="00987340"/>
  </w:style>
  <w:style w:type="character" w:customStyle="1" w:styleId="WW8Num2z2">
    <w:name w:val="WW8Num2z2"/>
    <w:uiPriority w:val="99"/>
    <w:rsid w:val="00987340"/>
  </w:style>
  <w:style w:type="character" w:customStyle="1" w:styleId="WW8Num2z3">
    <w:name w:val="WW8Num2z3"/>
    <w:uiPriority w:val="99"/>
    <w:rsid w:val="00987340"/>
  </w:style>
  <w:style w:type="character" w:customStyle="1" w:styleId="WW8Num2z4">
    <w:name w:val="WW8Num2z4"/>
    <w:uiPriority w:val="99"/>
    <w:rsid w:val="00987340"/>
  </w:style>
  <w:style w:type="character" w:customStyle="1" w:styleId="WW8Num2z5">
    <w:name w:val="WW8Num2z5"/>
    <w:uiPriority w:val="99"/>
    <w:rsid w:val="00987340"/>
  </w:style>
  <w:style w:type="character" w:customStyle="1" w:styleId="WW8Num2z6">
    <w:name w:val="WW8Num2z6"/>
    <w:uiPriority w:val="99"/>
    <w:rsid w:val="00987340"/>
  </w:style>
  <w:style w:type="character" w:customStyle="1" w:styleId="WW8Num2z7">
    <w:name w:val="WW8Num2z7"/>
    <w:uiPriority w:val="99"/>
    <w:rsid w:val="00987340"/>
  </w:style>
  <w:style w:type="character" w:customStyle="1" w:styleId="WW8Num2z8">
    <w:name w:val="WW8Num2z8"/>
    <w:uiPriority w:val="99"/>
    <w:rsid w:val="00987340"/>
  </w:style>
  <w:style w:type="character" w:customStyle="1" w:styleId="WW8Num3z0">
    <w:name w:val="WW8Num3z0"/>
    <w:uiPriority w:val="99"/>
    <w:rsid w:val="00987340"/>
    <w:rPr>
      <w:sz w:val="28"/>
    </w:rPr>
  </w:style>
  <w:style w:type="character" w:customStyle="1" w:styleId="WW8Num3z1">
    <w:name w:val="WW8Num3z1"/>
    <w:uiPriority w:val="99"/>
    <w:rsid w:val="00987340"/>
  </w:style>
  <w:style w:type="character" w:customStyle="1" w:styleId="WW8Num3z2">
    <w:name w:val="WW8Num3z2"/>
    <w:uiPriority w:val="99"/>
    <w:rsid w:val="00987340"/>
  </w:style>
  <w:style w:type="character" w:customStyle="1" w:styleId="WW8Num3z3">
    <w:name w:val="WW8Num3z3"/>
    <w:uiPriority w:val="99"/>
    <w:rsid w:val="00987340"/>
  </w:style>
  <w:style w:type="character" w:customStyle="1" w:styleId="WW8Num3z4">
    <w:name w:val="WW8Num3z4"/>
    <w:uiPriority w:val="99"/>
    <w:rsid w:val="00987340"/>
  </w:style>
  <w:style w:type="character" w:customStyle="1" w:styleId="WW8Num3z5">
    <w:name w:val="WW8Num3z5"/>
    <w:uiPriority w:val="99"/>
    <w:rsid w:val="00987340"/>
  </w:style>
  <w:style w:type="character" w:customStyle="1" w:styleId="WW8Num3z6">
    <w:name w:val="WW8Num3z6"/>
    <w:uiPriority w:val="99"/>
    <w:rsid w:val="00987340"/>
  </w:style>
  <w:style w:type="character" w:customStyle="1" w:styleId="WW8Num3z7">
    <w:name w:val="WW8Num3z7"/>
    <w:uiPriority w:val="99"/>
    <w:rsid w:val="00987340"/>
  </w:style>
  <w:style w:type="character" w:customStyle="1" w:styleId="WW8Num3z8">
    <w:name w:val="WW8Num3z8"/>
    <w:uiPriority w:val="99"/>
    <w:rsid w:val="00987340"/>
  </w:style>
  <w:style w:type="character" w:customStyle="1" w:styleId="16">
    <w:name w:val="Основной шрифт абзаца1"/>
    <w:uiPriority w:val="99"/>
    <w:rsid w:val="00987340"/>
  </w:style>
  <w:style w:type="character" w:customStyle="1" w:styleId="afffffc">
    <w:name w:val="Символ сноски"/>
    <w:uiPriority w:val="99"/>
    <w:rsid w:val="00987340"/>
    <w:rPr>
      <w:vertAlign w:val="superscript"/>
    </w:rPr>
  </w:style>
  <w:style w:type="paragraph" w:customStyle="1" w:styleId="afffffd">
    <w:name w:val="Стиль"/>
    <w:basedOn w:val="a1"/>
    <w:next w:val="a5"/>
    <w:uiPriority w:val="99"/>
    <w:rsid w:val="00987340"/>
    <w:pPr>
      <w:keepNext/>
      <w:suppressAutoHyphens/>
      <w:spacing w:before="240" w:after="120" w:line="240" w:lineRule="auto"/>
    </w:pPr>
    <w:rPr>
      <w:rFonts w:ascii="Arial" w:eastAsia="Times New Roman" w:hAnsi="Arial" w:cs="Mangal"/>
      <w:sz w:val="28"/>
      <w:szCs w:val="28"/>
      <w:lang w:val="ru-RU" w:eastAsia="ar-SA"/>
    </w:rPr>
  </w:style>
  <w:style w:type="paragraph" w:styleId="afffffe">
    <w:name w:val="List"/>
    <w:basedOn w:val="a5"/>
    <w:uiPriority w:val="99"/>
    <w:rsid w:val="00987340"/>
    <w:pPr>
      <w:suppressAutoHyphens/>
      <w:spacing w:after="120"/>
    </w:pPr>
    <w:rPr>
      <w:rFonts w:cs="Mangal"/>
      <w:lang w:eastAsia="ar-SA"/>
    </w:rPr>
  </w:style>
  <w:style w:type="paragraph" w:customStyle="1" w:styleId="17">
    <w:name w:val="Название1"/>
    <w:basedOn w:val="a1"/>
    <w:uiPriority w:val="99"/>
    <w:rsid w:val="00987340"/>
    <w:pPr>
      <w:suppressLineNumbers/>
      <w:suppressAutoHyphens/>
      <w:spacing w:before="120" w:after="120" w:line="240" w:lineRule="auto"/>
    </w:pPr>
    <w:rPr>
      <w:rFonts w:eastAsia="Times New Roman" w:cs="Mangal"/>
      <w:i/>
      <w:iCs/>
      <w:szCs w:val="24"/>
      <w:lang w:val="ru-RU" w:eastAsia="ar-SA"/>
    </w:rPr>
  </w:style>
  <w:style w:type="paragraph" w:customStyle="1" w:styleId="18">
    <w:name w:val="Указатель1"/>
    <w:basedOn w:val="a1"/>
    <w:uiPriority w:val="99"/>
    <w:rsid w:val="00987340"/>
    <w:pPr>
      <w:suppressLineNumbers/>
      <w:suppressAutoHyphens/>
      <w:spacing w:after="0" w:line="240" w:lineRule="auto"/>
    </w:pPr>
    <w:rPr>
      <w:rFonts w:eastAsia="Times New Roman" w:cs="Mangal"/>
      <w:szCs w:val="24"/>
      <w:lang w:val="ru-RU" w:eastAsia="ar-SA"/>
    </w:rPr>
  </w:style>
  <w:style w:type="paragraph" w:customStyle="1" w:styleId="210">
    <w:name w:val="Список 21"/>
    <w:basedOn w:val="a1"/>
    <w:uiPriority w:val="99"/>
    <w:rsid w:val="00987340"/>
    <w:pPr>
      <w:suppressAutoHyphens/>
      <w:spacing w:after="0" w:line="240" w:lineRule="auto"/>
      <w:ind w:left="566" w:hanging="283"/>
    </w:pPr>
    <w:rPr>
      <w:rFonts w:eastAsia="Times New Roman"/>
      <w:szCs w:val="24"/>
      <w:lang w:val="ru-RU" w:eastAsia="ar-SA"/>
    </w:rPr>
  </w:style>
  <w:style w:type="paragraph" w:customStyle="1" w:styleId="211">
    <w:name w:val="Основной текст с отступом 21"/>
    <w:basedOn w:val="a1"/>
    <w:uiPriority w:val="99"/>
    <w:rsid w:val="00987340"/>
    <w:pPr>
      <w:suppressAutoHyphens/>
      <w:spacing w:after="120" w:line="480" w:lineRule="auto"/>
      <w:ind w:left="283"/>
    </w:pPr>
    <w:rPr>
      <w:rFonts w:eastAsia="Times New Roman"/>
      <w:szCs w:val="24"/>
      <w:lang w:val="ru-RU" w:eastAsia="ar-SA"/>
    </w:rPr>
  </w:style>
  <w:style w:type="paragraph" w:customStyle="1" w:styleId="212">
    <w:name w:val="Основной текст 21"/>
    <w:basedOn w:val="a1"/>
    <w:uiPriority w:val="99"/>
    <w:rsid w:val="00987340"/>
    <w:pPr>
      <w:suppressAutoHyphens/>
      <w:spacing w:after="120" w:line="480" w:lineRule="auto"/>
    </w:pPr>
    <w:rPr>
      <w:rFonts w:eastAsia="Times New Roman"/>
      <w:szCs w:val="24"/>
      <w:lang w:val="ru-RU" w:eastAsia="ar-SA"/>
    </w:rPr>
  </w:style>
  <w:style w:type="paragraph" w:customStyle="1" w:styleId="27">
    <w:name w:val="Знак2"/>
    <w:basedOn w:val="a1"/>
    <w:uiPriority w:val="99"/>
    <w:rsid w:val="00987340"/>
    <w:pPr>
      <w:tabs>
        <w:tab w:val="left" w:pos="708"/>
      </w:tabs>
      <w:suppressAutoHyphens/>
      <w:spacing w:after="160" w:line="240" w:lineRule="exact"/>
    </w:pPr>
    <w:rPr>
      <w:rFonts w:ascii="Verdana" w:eastAsia="Times New Roman" w:hAnsi="Verdana" w:cs="Verdana"/>
      <w:sz w:val="20"/>
      <w:szCs w:val="20"/>
      <w:lang w:eastAsia="ar-SA"/>
    </w:rPr>
  </w:style>
  <w:style w:type="paragraph" w:customStyle="1" w:styleId="affffff">
    <w:name w:val="Содержимое таблицы"/>
    <w:basedOn w:val="a1"/>
    <w:uiPriority w:val="99"/>
    <w:rsid w:val="00987340"/>
    <w:pPr>
      <w:suppressLineNumbers/>
      <w:suppressAutoHyphens/>
      <w:spacing w:after="0" w:line="240" w:lineRule="auto"/>
    </w:pPr>
    <w:rPr>
      <w:rFonts w:eastAsia="Times New Roman"/>
      <w:szCs w:val="24"/>
      <w:lang w:val="ru-RU" w:eastAsia="ar-SA"/>
    </w:rPr>
  </w:style>
  <w:style w:type="paragraph" w:customStyle="1" w:styleId="affffff0">
    <w:name w:val="Заголовок таблицы"/>
    <w:basedOn w:val="affffff"/>
    <w:uiPriority w:val="99"/>
    <w:rsid w:val="00987340"/>
    <w:pPr>
      <w:jc w:val="center"/>
    </w:pPr>
    <w:rPr>
      <w:b/>
      <w:bCs/>
    </w:rPr>
  </w:style>
  <w:style w:type="paragraph" w:customStyle="1" w:styleId="affffff1">
    <w:name w:val="Содержимое врезки"/>
    <w:basedOn w:val="a5"/>
    <w:uiPriority w:val="99"/>
    <w:rsid w:val="00987340"/>
    <w:pPr>
      <w:suppressAutoHyphens/>
      <w:spacing w:after="120"/>
    </w:pPr>
    <w:rPr>
      <w:lang w:eastAsia="ar-SA"/>
    </w:rPr>
  </w:style>
  <w:style w:type="character" w:styleId="affffff2">
    <w:name w:val="Strong"/>
    <w:uiPriority w:val="99"/>
    <w:qFormat/>
    <w:rsid w:val="00987340"/>
    <w:rPr>
      <w:rFonts w:cs="Times New Roman"/>
      <w:b/>
    </w:rPr>
  </w:style>
  <w:style w:type="character" w:customStyle="1" w:styleId="af1">
    <w:name w:val="Абзац списка Знак"/>
    <w:aliases w:val="Содержание. 2 уровень Знак"/>
    <w:link w:val="af0"/>
    <w:uiPriority w:val="34"/>
    <w:qFormat/>
    <w:locked/>
    <w:rsid w:val="00987340"/>
    <w:rPr>
      <w:rFonts w:ascii="Times New Roman" w:eastAsia="Times New Roman" w:hAnsi="Times New Roman" w:cs="Times New Roman"/>
      <w:sz w:val="24"/>
      <w:szCs w:val="24"/>
      <w:lang w:eastAsia="ru-RU"/>
    </w:rPr>
  </w:style>
  <w:style w:type="character" w:customStyle="1" w:styleId="FontStyle68">
    <w:name w:val="Font Style68"/>
    <w:uiPriority w:val="99"/>
    <w:rsid w:val="00987340"/>
  </w:style>
  <w:style w:type="character" w:customStyle="1" w:styleId="FontStyle66">
    <w:name w:val="Font Style66"/>
    <w:uiPriority w:val="99"/>
    <w:rsid w:val="00987340"/>
  </w:style>
  <w:style w:type="paragraph" w:customStyle="1" w:styleId="Style13">
    <w:name w:val="Style13"/>
    <w:basedOn w:val="a1"/>
    <w:uiPriority w:val="99"/>
    <w:rsid w:val="00987340"/>
    <w:pPr>
      <w:widowControl w:val="0"/>
      <w:suppressAutoHyphens/>
      <w:spacing w:after="0" w:line="240" w:lineRule="auto"/>
    </w:pPr>
    <w:rPr>
      <w:rFonts w:eastAsia="Calibri" w:cs="Tahoma"/>
      <w:kern w:val="1"/>
      <w:szCs w:val="24"/>
      <w:lang w:val="ru-RU" w:eastAsia="hi-IN" w:bidi="hi-IN"/>
    </w:rPr>
  </w:style>
  <w:style w:type="paragraph" w:customStyle="1" w:styleId="Style32">
    <w:name w:val="Style32"/>
    <w:basedOn w:val="a1"/>
    <w:uiPriority w:val="99"/>
    <w:rsid w:val="00987340"/>
    <w:pPr>
      <w:widowControl w:val="0"/>
      <w:suppressAutoHyphens/>
      <w:spacing w:after="0" w:line="240" w:lineRule="auto"/>
    </w:pPr>
    <w:rPr>
      <w:rFonts w:eastAsia="Calibri" w:cs="Tahoma"/>
      <w:kern w:val="1"/>
      <w:szCs w:val="24"/>
      <w:lang w:val="ru-RU" w:eastAsia="hi-IN" w:bidi="hi-IN"/>
    </w:rPr>
  </w:style>
  <w:style w:type="paragraph" w:customStyle="1" w:styleId="Style27">
    <w:name w:val="Style27"/>
    <w:basedOn w:val="a1"/>
    <w:uiPriority w:val="99"/>
    <w:rsid w:val="00987340"/>
    <w:pPr>
      <w:widowControl w:val="0"/>
      <w:suppressAutoHyphens/>
      <w:spacing w:after="0" w:line="240" w:lineRule="auto"/>
    </w:pPr>
    <w:rPr>
      <w:rFonts w:eastAsia="Calibri" w:cs="Tahoma"/>
      <w:kern w:val="1"/>
      <w:szCs w:val="24"/>
      <w:lang w:val="ru-RU" w:eastAsia="hi-IN" w:bidi="hi-IN"/>
    </w:rPr>
  </w:style>
  <w:style w:type="paragraph" w:styleId="affffff3">
    <w:name w:val="No Spacing"/>
    <w:link w:val="affffff4"/>
    <w:uiPriority w:val="99"/>
    <w:qFormat/>
    <w:rsid w:val="00987340"/>
    <w:pPr>
      <w:spacing w:after="200" w:line="276" w:lineRule="auto"/>
    </w:pPr>
    <w:rPr>
      <w:rFonts w:ascii="Calibri" w:eastAsia="Times New Roman" w:hAnsi="Calibri" w:cs="Times New Roman"/>
      <w:lang w:eastAsia="ru-RU"/>
    </w:rPr>
  </w:style>
  <w:style w:type="character" w:customStyle="1" w:styleId="b-serplistiteminfodomain">
    <w:name w:val="b-serp__list_item_info_domain"/>
    <w:uiPriority w:val="99"/>
    <w:rsid w:val="00987340"/>
  </w:style>
  <w:style w:type="paragraph" w:styleId="affffff5">
    <w:name w:val="Title"/>
    <w:basedOn w:val="a1"/>
    <w:link w:val="19"/>
    <w:uiPriority w:val="99"/>
    <w:qFormat/>
    <w:rsid w:val="00987340"/>
    <w:pPr>
      <w:spacing w:after="0" w:line="240" w:lineRule="auto"/>
      <w:jc w:val="center"/>
    </w:pPr>
    <w:rPr>
      <w:rFonts w:eastAsia="Times New Roman"/>
      <w:b/>
      <w:bCs/>
      <w:szCs w:val="24"/>
      <w:lang w:val="ru-RU" w:eastAsia="ru-RU"/>
    </w:rPr>
  </w:style>
  <w:style w:type="character" w:customStyle="1" w:styleId="affffff6">
    <w:name w:val="Заголовок Знак"/>
    <w:basedOn w:val="a2"/>
    <w:uiPriority w:val="99"/>
    <w:rsid w:val="00987340"/>
    <w:rPr>
      <w:rFonts w:asciiTheme="majorHAnsi" w:eastAsiaTheme="majorEastAsia" w:hAnsiTheme="majorHAnsi" w:cstheme="majorBidi"/>
      <w:spacing w:val="-10"/>
      <w:kern w:val="28"/>
      <w:sz w:val="56"/>
      <w:szCs w:val="56"/>
      <w:lang w:val="en-US"/>
    </w:rPr>
  </w:style>
  <w:style w:type="paragraph" w:styleId="affffff7">
    <w:name w:val="Subtitle"/>
    <w:basedOn w:val="a1"/>
    <w:next w:val="a1"/>
    <w:link w:val="affffff8"/>
    <w:uiPriority w:val="99"/>
    <w:qFormat/>
    <w:rsid w:val="00987340"/>
    <w:pPr>
      <w:spacing w:after="60"/>
      <w:jc w:val="center"/>
      <w:outlineLvl w:val="1"/>
    </w:pPr>
    <w:rPr>
      <w:rFonts w:ascii="Cambria" w:eastAsia="Times New Roman" w:hAnsi="Cambria"/>
      <w:szCs w:val="24"/>
      <w:lang w:val="ru-RU" w:eastAsia="ru-RU"/>
    </w:rPr>
  </w:style>
  <w:style w:type="character" w:customStyle="1" w:styleId="affffff8">
    <w:name w:val="Подзаголовок Знак"/>
    <w:basedOn w:val="a2"/>
    <w:link w:val="affffff7"/>
    <w:uiPriority w:val="99"/>
    <w:rsid w:val="00987340"/>
    <w:rPr>
      <w:rFonts w:ascii="Cambria" w:eastAsia="Times New Roman" w:hAnsi="Cambria" w:cs="Times New Roman"/>
      <w:sz w:val="24"/>
      <w:szCs w:val="24"/>
      <w:lang w:eastAsia="ru-RU"/>
    </w:rPr>
  </w:style>
  <w:style w:type="character" w:customStyle="1" w:styleId="19">
    <w:name w:val="Заголовок Знак1"/>
    <w:link w:val="affffff5"/>
    <w:uiPriority w:val="99"/>
    <w:locked/>
    <w:rsid w:val="00987340"/>
    <w:rPr>
      <w:rFonts w:ascii="Times New Roman" w:eastAsia="Times New Roman" w:hAnsi="Times New Roman" w:cs="Times New Roman"/>
      <w:b/>
      <w:bCs/>
      <w:sz w:val="24"/>
      <w:szCs w:val="24"/>
      <w:lang w:eastAsia="ru-RU"/>
    </w:rPr>
  </w:style>
  <w:style w:type="character" w:styleId="affffff9">
    <w:name w:val="Subtle Emphasis"/>
    <w:uiPriority w:val="99"/>
    <w:qFormat/>
    <w:rsid w:val="00987340"/>
    <w:rPr>
      <w:i/>
      <w:color w:val="808080"/>
    </w:rPr>
  </w:style>
  <w:style w:type="paragraph" w:customStyle="1" w:styleId="1a">
    <w:name w:val="Стиль1"/>
    <w:basedOn w:val="a1"/>
    <w:link w:val="1b"/>
    <w:uiPriority w:val="99"/>
    <w:rsid w:val="00987340"/>
    <w:rPr>
      <w:rFonts w:ascii="Calibri" w:eastAsia="Times New Roman" w:hAnsi="Calibri"/>
      <w:sz w:val="22"/>
      <w:lang w:val="ru-RU" w:eastAsia="ru-RU"/>
    </w:rPr>
  </w:style>
  <w:style w:type="character" w:customStyle="1" w:styleId="1b">
    <w:name w:val="Стиль1 Знак"/>
    <w:link w:val="1a"/>
    <w:uiPriority w:val="99"/>
    <w:locked/>
    <w:rsid w:val="00987340"/>
    <w:rPr>
      <w:rFonts w:ascii="Calibri" w:eastAsia="Times New Roman" w:hAnsi="Calibri" w:cs="Times New Roman"/>
      <w:lang w:eastAsia="ru-RU"/>
    </w:rPr>
  </w:style>
  <w:style w:type="paragraph" w:customStyle="1" w:styleId="28">
    <w:name w:val="Стиль2"/>
    <w:uiPriority w:val="99"/>
    <w:rsid w:val="009873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987340"/>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paragraph" w:customStyle="1" w:styleId="Body1">
    <w:name w:val="Body 1"/>
    <w:uiPriority w:val="99"/>
    <w:rsid w:val="00987340"/>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987340"/>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locked/>
    <w:rsid w:val="00987340"/>
    <w:rPr>
      <w:rFonts w:ascii="Calibri" w:eastAsia="Times New Roman" w:hAnsi="Calibri" w:cs="Times New Roman"/>
      <w:lang w:eastAsia="ru-RU"/>
    </w:rPr>
  </w:style>
  <w:style w:type="paragraph" w:styleId="affffffa">
    <w:name w:val="Body Text Indent"/>
    <w:basedOn w:val="a1"/>
    <w:link w:val="affffffb"/>
    <w:uiPriority w:val="99"/>
    <w:rsid w:val="00987340"/>
    <w:pPr>
      <w:spacing w:after="120" w:line="240" w:lineRule="auto"/>
      <w:ind w:left="283"/>
    </w:pPr>
    <w:rPr>
      <w:rFonts w:eastAsia="Times New Roman"/>
      <w:szCs w:val="24"/>
      <w:lang w:val="ru-RU" w:eastAsia="ru-RU"/>
    </w:rPr>
  </w:style>
  <w:style w:type="character" w:customStyle="1" w:styleId="affffffb">
    <w:name w:val="Основной текст с отступом Знак"/>
    <w:basedOn w:val="a2"/>
    <w:link w:val="affffffa"/>
    <w:uiPriority w:val="99"/>
    <w:rsid w:val="00987340"/>
    <w:rPr>
      <w:rFonts w:ascii="Times New Roman" w:eastAsia="Times New Roman" w:hAnsi="Times New Roman" w:cs="Times New Roman"/>
      <w:sz w:val="24"/>
      <w:szCs w:val="24"/>
      <w:lang w:eastAsia="ru-RU"/>
    </w:rPr>
  </w:style>
  <w:style w:type="paragraph" w:styleId="affffffc">
    <w:name w:val="TOC Heading"/>
    <w:basedOn w:val="1"/>
    <w:next w:val="a1"/>
    <w:uiPriority w:val="99"/>
    <w:qFormat/>
    <w:rsid w:val="00987340"/>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987340"/>
    <w:rPr>
      <w:rFonts w:ascii="Arial" w:hAnsi="Arial"/>
      <w:b/>
      <w:kern w:val="1"/>
      <w:sz w:val="32"/>
    </w:rPr>
  </w:style>
  <w:style w:type="character" w:customStyle="1" w:styleId="112">
    <w:name w:val="Знак Знак11"/>
    <w:uiPriority w:val="99"/>
    <w:rsid w:val="00987340"/>
    <w:rPr>
      <w:rFonts w:ascii="Arial" w:hAnsi="Arial"/>
      <w:b/>
      <w:i/>
      <w:sz w:val="28"/>
    </w:rPr>
  </w:style>
  <w:style w:type="character" w:customStyle="1" w:styleId="100">
    <w:name w:val="Знак Знак10"/>
    <w:uiPriority w:val="99"/>
    <w:rsid w:val="00987340"/>
    <w:rPr>
      <w:rFonts w:ascii="Arial" w:hAnsi="Arial"/>
      <w:b/>
      <w:sz w:val="26"/>
    </w:rPr>
  </w:style>
  <w:style w:type="character" w:customStyle="1" w:styleId="92">
    <w:name w:val="Знак Знак9"/>
    <w:uiPriority w:val="99"/>
    <w:rsid w:val="00987340"/>
    <w:rPr>
      <w:rFonts w:ascii="Times New Roman" w:hAnsi="Times New Roman"/>
      <w:b/>
      <w:sz w:val="24"/>
    </w:rPr>
  </w:style>
  <w:style w:type="character" w:customStyle="1" w:styleId="82">
    <w:name w:val="Знак Знак8"/>
    <w:uiPriority w:val="99"/>
    <w:rsid w:val="00987340"/>
    <w:rPr>
      <w:rFonts w:ascii="Times New Roman" w:hAnsi="Times New Roman"/>
      <w:sz w:val="24"/>
    </w:rPr>
  </w:style>
  <w:style w:type="character" w:customStyle="1" w:styleId="72">
    <w:name w:val="Знак Знак7"/>
    <w:uiPriority w:val="99"/>
    <w:rsid w:val="00987340"/>
    <w:rPr>
      <w:rFonts w:ascii="Times New Roman" w:hAnsi="Times New Roman"/>
      <w:sz w:val="24"/>
    </w:rPr>
  </w:style>
  <w:style w:type="character" w:customStyle="1" w:styleId="62">
    <w:name w:val="Знак Знак6"/>
    <w:uiPriority w:val="99"/>
    <w:rsid w:val="00987340"/>
    <w:rPr>
      <w:rFonts w:ascii="Times New Roman" w:hAnsi="Times New Roman"/>
      <w:sz w:val="20"/>
      <w:lang w:val="en-US" w:eastAsia="x-none"/>
    </w:rPr>
  </w:style>
  <w:style w:type="character" w:customStyle="1" w:styleId="53">
    <w:name w:val="Знак Знак5"/>
    <w:uiPriority w:val="99"/>
    <w:rsid w:val="00987340"/>
    <w:rPr>
      <w:rFonts w:ascii="Segoe UI" w:hAnsi="Segoe UI"/>
      <w:sz w:val="18"/>
    </w:rPr>
  </w:style>
  <w:style w:type="character" w:customStyle="1" w:styleId="43">
    <w:name w:val="Знак Знак4"/>
    <w:uiPriority w:val="99"/>
    <w:rsid w:val="00987340"/>
    <w:rPr>
      <w:rFonts w:ascii="Times New Roman" w:hAnsi="Times New Roman"/>
      <w:sz w:val="24"/>
    </w:rPr>
  </w:style>
  <w:style w:type="character" w:customStyle="1" w:styleId="32">
    <w:name w:val="Знак Знак3"/>
    <w:uiPriority w:val="99"/>
    <w:rsid w:val="00987340"/>
    <w:rPr>
      <w:sz w:val="20"/>
    </w:rPr>
  </w:style>
  <w:style w:type="character" w:customStyle="1" w:styleId="29">
    <w:name w:val="Знак Знак2"/>
    <w:uiPriority w:val="99"/>
    <w:rsid w:val="00987340"/>
    <w:rPr>
      <w:rFonts w:ascii="Times New Roman" w:hAnsi="Times New Roman"/>
      <w:b/>
      <w:sz w:val="20"/>
    </w:rPr>
  </w:style>
  <w:style w:type="character" w:customStyle="1" w:styleId="1c">
    <w:name w:val="Знак Знак1"/>
    <w:uiPriority w:val="99"/>
    <w:rsid w:val="00987340"/>
    <w:rPr>
      <w:rFonts w:ascii="Times New Roman" w:hAnsi="Times New Roman"/>
      <w:sz w:val="24"/>
    </w:rPr>
  </w:style>
  <w:style w:type="character" w:customStyle="1" w:styleId="affffffd">
    <w:name w:val="Знак Знак"/>
    <w:uiPriority w:val="99"/>
    <w:rsid w:val="00987340"/>
    <w:rPr>
      <w:sz w:val="20"/>
    </w:rPr>
  </w:style>
  <w:style w:type="table" w:customStyle="1" w:styleId="1d">
    <w:name w:val="Сетка таблицы1"/>
    <w:uiPriority w:val="99"/>
    <w:rsid w:val="0098734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99"/>
    <w:rsid w:val="00987340"/>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uiPriority w:val="99"/>
    <w:locked/>
    <w:rsid w:val="00987340"/>
    <w:rPr>
      <w:sz w:val="26"/>
      <w:shd w:val="clear" w:color="auto" w:fill="FFFFFF"/>
    </w:rPr>
  </w:style>
  <w:style w:type="paragraph" w:customStyle="1" w:styleId="2a">
    <w:name w:val="Основной текст2"/>
    <w:basedOn w:val="a1"/>
    <w:link w:val="Bodytext"/>
    <w:uiPriority w:val="99"/>
    <w:rsid w:val="00987340"/>
    <w:pPr>
      <w:shd w:val="clear" w:color="auto" w:fill="FFFFFF"/>
      <w:spacing w:before="360" w:after="0" w:line="475" w:lineRule="exact"/>
      <w:ind w:hanging="360"/>
      <w:jc w:val="both"/>
    </w:pPr>
    <w:rPr>
      <w:rFonts w:asciiTheme="minorHAnsi" w:eastAsiaTheme="minorHAnsi" w:hAnsiTheme="minorHAnsi" w:cstheme="minorBidi"/>
      <w:sz w:val="26"/>
      <w:lang w:val="ru-RU"/>
    </w:rPr>
  </w:style>
  <w:style w:type="character" w:customStyle="1" w:styleId="FontStyle12">
    <w:name w:val="Font Style12"/>
    <w:uiPriority w:val="99"/>
    <w:rsid w:val="00987340"/>
    <w:rPr>
      <w:rFonts w:ascii="Times New Roman" w:hAnsi="Times New Roman"/>
      <w:sz w:val="20"/>
    </w:rPr>
  </w:style>
  <w:style w:type="paragraph" w:customStyle="1" w:styleId="Style3">
    <w:name w:val="Style3"/>
    <w:basedOn w:val="a1"/>
    <w:uiPriority w:val="99"/>
    <w:rsid w:val="00987340"/>
    <w:pPr>
      <w:widowControl w:val="0"/>
      <w:autoSpaceDE w:val="0"/>
      <w:autoSpaceDN w:val="0"/>
      <w:adjustRightInd w:val="0"/>
      <w:spacing w:after="0" w:line="235" w:lineRule="exact"/>
      <w:ind w:hanging="312"/>
    </w:pPr>
    <w:rPr>
      <w:rFonts w:ascii="Franklin Gothic Book" w:eastAsia="Times New Roman" w:hAnsi="Franklin Gothic Book"/>
      <w:szCs w:val="24"/>
      <w:lang w:val="ru-RU" w:eastAsia="ru-RU"/>
    </w:rPr>
  </w:style>
  <w:style w:type="paragraph" w:customStyle="1" w:styleId="1e">
    <w:name w:val="Абзац списка1"/>
    <w:basedOn w:val="a1"/>
    <w:uiPriority w:val="99"/>
    <w:rsid w:val="00987340"/>
    <w:pPr>
      <w:ind w:left="720"/>
      <w:contextualSpacing/>
    </w:pPr>
    <w:rPr>
      <w:rFonts w:ascii="Calibri" w:eastAsia="Calibri" w:hAnsi="Calibri"/>
      <w:sz w:val="22"/>
      <w:lang w:val="ru-RU"/>
    </w:rPr>
  </w:style>
  <w:style w:type="character" w:customStyle="1" w:styleId="blk3">
    <w:name w:val="blk3"/>
    <w:uiPriority w:val="99"/>
    <w:rsid w:val="00987340"/>
  </w:style>
  <w:style w:type="character" w:customStyle="1" w:styleId="275pt">
    <w:name w:val="Основной текст (2) + 7.5 pt"/>
    <w:aliases w:val="Курсив"/>
    <w:uiPriority w:val="99"/>
    <w:rsid w:val="00987340"/>
    <w:rPr>
      <w:rFonts w:ascii="Arial" w:eastAsia="Times New Roman" w:hAnsi="Arial"/>
      <w:i/>
      <w:color w:val="000000"/>
      <w:spacing w:val="0"/>
      <w:w w:val="100"/>
      <w:position w:val="0"/>
      <w:sz w:val="15"/>
      <w:shd w:val="clear" w:color="auto" w:fill="FFFFFF"/>
      <w:lang w:val="ru-RU" w:eastAsia="ru-RU"/>
    </w:rPr>
  </w:style>
  <w:style w:type="character" w:styleId="affffffe">
    <w:name w:val="FollowedHyperlink"/>
    <w:uiPriority w:val="99"/>
    <w:rsid w:val="00987340"/>
    <w:rPr>
      <w:rFonts w:cs="Times New Roman"/>
      <w:color w:val="800080"/>
      <w:u w:val="single"/>
    </w:rPr>
  </w:style>
  <w:style w:type="paragraph" w:styleId="afffffff">
    <w:name w:val="Revision"/>
    <w:hidden/>
    <w:uiPriority w:val="99"/>
    <w:semiHidden/>
    <w:rsid w:val="00987340"/>
    <w:pPr>
      <w:spacing w:after="0" w:line="240" w:lineRule="auto"/>
    </w:pPr>
    <w:rPr>
      <w:rFonts w:ascii="Calibri" w:eastAsia="Times New Roman" w:hAnsi="Calibri" w:cs="Times New Roman"/>
      <w:lang w:eastAsia="ru-RU"/>
    </w:rPr>
  </w:style>
  <w:style w:type="paragraph" w:customStyle="1" w:styleId="2b">
    <w:name w:val="Абзац списка2"/>
    <w:basedOn w:val="a1"/>
    <w:uiPriority w:val="99"/>
    <w:rsid w:val="00987340"/>
    <w:pPr>
      <w:spacing w:before="120" w:after="120" w:line="240" w:lineRule="auto"/>
      <w:ind w:left="708"/>
    </w:pPr>
    <w:rPr>
      <w:rFonts w:eastAsia="Calibri"/>
      <w:szCs w:val="24"/>
      <w:lang w:val="ru-RU" w:eastAsia="ru-RU"/>
    </w:rPr>
  </w:style>
  <w:style w:type="character" w:customStyle="1" w:styleId="1f">
    <w:name w:val="Неразрешенное упоминание1"/>
    <w:uiPriority w:val="99"/>
    <w:semiHidden/>
    <w:rsid w:val="00987340"/>
    <w:rPr>
      <w:color w:val="605E5C"/>
      <w:shd w:val="clear" w:color="auto" w:fill="E1DFDD"/>
    </w:rPr>
  </w:style>
  <w:style w:type="character" w:customStyle="1" w:styleId="Bodytext2">
    <w:name w:val="Body text (2)_"/>
    <w:uiPriority w:val="99"/>
    <w:rsid w:val="00987340"/>
    <w:rPr>
      <w:rFonts w:ascii="Times New Roman" w:hAnsi="Times New Roman"/>
      <w:sz w:val="22"/>
      <w:u w:val="none"/>
    </w:rPr>
  </w:style>
  <w:style w:type="character" w:customStyle="1" w:styleId="Bodytext20">
    <w:name w:val="Body text (2)"/>
    <w:uiPriority w:val="99"/>
    <w:rsid w:val="00987340"/>
    <w:rPr>
      <w:rFonts w:ascii="Times New Roman" w:hAnsi="Times New Roman"/>
      <w:color w:val="000000"/>
      <w:spacing w:val="0"/>
      <w:w w:val="100"/>
      <w:position w:val="0"/>
      <w:sz w:val="22"/>
      <w:u w:val="single"/>
      <w:lang w:val="en-US" w:eastAsia="en-US"/>
    </w:rPr>
  </w:style>
  <w:style w:type="table" w:customStyle="1" w:styleId="2c">
    <w:name w:val="Сетка таблицы2"/>
    <w:uiPriority w:val="99"/>
    <w:locked/>
    <w:rsid w:val="009873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aliases w:val="Обычный (Web) Знак,Обычный (веб)1 Знак"/>
    <w:link w:val="aa"/>
    <w:uiPriority w:val="99"/>
    <w:locked/>
    <w:rsid w:val="00987340"/>
    <w:rPr>
      <w:rFonts w:ascii="Times New Roman" w:eastAsia="Times New Roman" w:hAnsi="Times New Roman" w:cs="Times New Roman"/>
      <w:sz w:val="24"/>
      <w:szCs w:val="24"/>
      <w:lang w:val="en-US" w:eastAsia="nl-NL"/>
    </w:rPr>
  </w:style>
  <w:style w:type="character" w:customStyle="1" w:styleId="Footnote49pt">
    <w:name w:val="Footnote (4) + 9 pt"/>
    <w:aliases w:val="Bold,Not Italic"/>
    <w:uiPriority w:val="99"/>
    <w:rsid w:val="00987340"/>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987340"/>
    <w:rPr>
      <w:i/>
      <w:shd w:val="clear" w:color="auto" w:fill="FFFFFF"/>
    </w:rPr>
  </w:style>
  <w:style w:type="character" w:customStyle="1" w:styleId="Bodytext12">
    <w:name w:val="Body text (12)_"/>
    <w:link w:val="Bodytext120"/>
    <w:uiPriority w:val="99"/>
    <w:locked/>
    <w:rsid w:val="00987340"/>
    <w:rPr>
      <w:sz w:val="23"/>
      <w:shd w:val="clear" w:color="auto" w:fill="FFFFFF"/>
    </w:rPr>
  </w:style>
  <w:style w:type="character" w:customStyle="1" w:styleId="Bodytext1211pt">
    <w:name w:val="Body text (12) + 11 pt"/>
    <w:uiPriority w:val="99"/>
    <w:rsid w:val="00987340"/>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987340"/>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987340"/>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987340"/>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987340"/>
    <w:rPr>
      <w:shd w:val="clear" w:color="auto" w:fill="FFFFFF"/>
    </w:rPr>
  </w:style>
  <w:style w:type="character" w:customStyle="1" w:styleId="Bodytext10">
    <w:name w:val="Body text (10)"/>
    <w:uiPriority w:val="99"/>
    <w:rsid w:val="00987340"/>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987340"/>
    <w:pPr>
      <w:widowControl w:val="0"/>
      <w:shd w:val="clear" w:color="auto" w:fill="FFFFFF"/>
      <w:spacing w:after="0" w:line="490" w:lineRule="exact"/>
      <w:ind w:hanging="1840"/>
    </w:pPr>
    <w:rPr>
      <w:rFonts w:asciiTheme="minorHAnsi" w:eastAsiaTheme="minorHAnsi" w:hAnsiTheme="minorHAnsi" w:cstheme="minorBidi"/>
      <w:i/>
      <w:sz w:val="22"/>
      <w:lang w:val="ru-RU"/>
    </w:rPr>
  </w:style>
  <w:style w:type="paragraph" w:customStyle="1" w:styleId="Bodytext120">
    <w:name w:val="Body text (12)"/>
    <w:basedOn w:val="a1"/>
    <w:link w:val="Bodytext12"/>
    <w:uiPriority w:val="99"/>
    <w:rsid w:val="00987340"/>
    <w:pPr>
      <w:widowControl w:val="0"/>
      <w:shd w:val="clear" w:color="auto" w:fill="FFFFFF"/>
      <w:spacing w:after="0" w:line="274" w:lineRule="exact"/>
      <w:ind w:hanging="740"/>
      <w:jc w:val="both"/>
    </w:pPr>
    <w:rPr>
      <w:rFonts w:asciiTheme="minorHAnsi" w:eastAsiaTheme="minorHAnsi" w:hAnsiTheme="minorHAnsi" w:cstheme="minorBidi"/>
      <w:sz w:val="23"/>
      <w:lang w:val="ru-RU"/>
    </w:rPr>
  </w:style>
  <w:style w:type="paragraph" w:customStyle="1" w:styleId="Heading320">
    <w:name w:val="Heading #3 (2)"/>
    <w:basedOn w:val="a1"/>
    <w:link w:val="Heading32"/>
    <w:uiPriority w:val="99"/>
    <w:rsid w:val="00987340"/>
    <w:pPr>
      <w:widowControl w:val="0"/>
      <w:shd w:val="clear" w:color="auto" w:fill="FFFFFF"/>
      <w:spacing w:before="420" w:after="180" w:line="240" w:lineRule="atLeast"/>
      <w:jc w:val="both"/>
      <w:outlineLvl w:val="2"/>
    </w:pPr>
    <w:rPr>
      <w:rFonts w:asciiTheme="minorHAnsi" w:eastAsiaTheme="minorHAnsi" w:hAnsiTheme="minorHAnsi" w:cstheme="minorBidi"/>
      <w:sz w:val="22"/>
      <w:lang w:val="ru-RU"/>
    </w:rPr>
  </w:style>
  <w:style w:type="paragraph" w:customStyle="1" w:styleId="c19">
    <w:name w:val="c19"/>
    <w:basedOn w:val="a1"/>
    <w:uiPriority w:val="99"/>
    <w:rsid w:val="00987340"/>
    <w:pPr>
      <w:spacing w:before="100" w:beforeAutospacing="1" w:after="100" w:afterAutospacing="1" w:line="240" w:lineRule="auto"/>
    </w:pPr>
    <w:rPr>
      <w:rFonts w:eastAsia="Times New Roman"/>
      <w:szCs w:val="24"/>
      <w:lang w:val="ru-RU" w:eastAsia="ru-RU"/>
    </w:rPr>
  </w:style>
  <w:style w:type="character" w:customStyle="1" w:styleId="c35">
    <w:name w:val="c35"/>
    <w:uiPriority w:val="99"/>
    <w:rsid w:val="00987340"/>
  </w:style>
  <w:style w:type="paragraph" w:customStyle="1" w:styleId="c21">
    <w:name w:val="c21"/>
    <w:basedOn w:val="a1"/>
    <w:uiPriority w:val="99"/>
    <w:rsid w:val="00987340"/>
    <w:pPr>
      <w:spacing w:before="100" w:beforeAutospacing="1" w:after="100" w:afterAutospacing="1" w:line="240" w:lineRule="auto"/>
    </w:pPr>
    <w:rPr>
      <w:rFonts w:eastAsia="Times New Roman"/>
      <w:szCs w:val="24"/>
      <w:lang w:val="ru-RU" w:eastAsia="ru-RU"/>
    </w:rPr>
  </w:style>
  <w:style w:type="paragraph" w:customStyle="1" w:styleId="afffffff0">
    <w:name w:val="СВЕЛ тектс"/>
    <w:basedOn w:val="a1"/>
    <w:link w:val="afffffff1"/>
    <w:uiPriority w:val="99"/>
    <w:rsid w:val="00987340"/>
    <w:pPr>
      <w:spacing w:after="0" w:line="360" w:lineRule="auto"/>
      <w:ind w:firstLine="709"/>
      <w:jc w:val="both"/>
    </w:pPr>
    <w:rPr>
      <w:rFonts w:eastAsia="Times New Roman"/>
      <w:bCs/>
      <w:szCs w:val="24"/>
      <w:lang w:val="ru-RU" w:eastAsia="ru-RU"/>
    </w:rPr>
  </w:style>
  <w:style w:type="paragraph" w:customStyle="1" w:styleId="afffffff2">
    <w:name w:val="СВЕЛ таб/спис"/>
    <w:basedOn w:val="a1"/>
    <w:link w:val="afffffff3"/>
    <w:uiPriority w:val="99"/>
    <w:rsid w:val="00987340"/>
    <w:pPr>
      <w:spacing w:after="0" w:line="240" w:lineRule="auto"/>
    </w:pPr>
    <w:rPr>
      <w:rFonts w:eastAsia="Times New Roman"/>
      <w:szCs w:val="24"/>
      <w:lang w:val="ru-RU" w:eastAsia="ru-RU"/>
    </w:rPr>
  </w:style>
  <w:style w:type="character" w:customStyle="1" w:styleId="afffffff1">
    <w:name w:val="СВЕЛ тектс Знак"/>
    <w:link w:val="afffffff0"/>
    <w:uiPriority w:val="99"/>
    <w:locked/>
    <w:rsid w:val="00987340"/>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uiPriority w:val="99"/>
    <w:rsid w:val="00987340"/>
    <w:pPr>
      <w:spacing w:before="120" w:after="120"/>
      <w:ind w:firstLine="709"/>
    </w:pPr>
    <w:rPr>
      <w:b/>
    </w:rPr>
  </w:style>
  <w:style w:type="paragraph" w:customStyle="1" w:styleId="afffffff5">
    <w:name w:val="СВЕЛ загол табл"/>
    <w:basedOn w:val="afffffff2"/>
    <w:uiPriority w:val="99"/>
    <w:rsid w:val="00987340"/>
    <w:pPr>
      <w:jc w:val="center"/>
    </w:pPr>
    <w:rPr>
      <w:b/>
    </w:rPr>
  </w:style>
  <w:style w:type="character" w:customStyle="1" w:styleId="afffffff6">
    <w:name w:val="СВЕЛ отдельныые быделения"/>
    <w:uiPriority w:val="99"/>
    <w:rsid w:val="00987340"/>
    <w:rPr>
      <w:rFonts w:ascii="Times New Roman" w:hAnsi="Times New Roman"/>
      <w:b/>
      <w:sz w:val="24"/>
    </w:rPr>
  </w:style>
  <w:style w:type="character" w:customStyle="1" w:styleId="afffffff3">
    <w:name w:val="СВЕЛ таб/спис Знак"/>
    <w:link w:val="afffffff2"/>
    <w:uiPriority w:val="99"/>
    <w:locked/>
    <w:rsid w:val="00987340"/>
    <w:rPr>
      <w:rFonts w:ascii="Times New Roman" w:eastAsia="Times New Roman" w:hAnsi="Times New Roman" w:cs="Times New Roman"/>
      <w:sz w:val="24"/>
      <w:szCs w:val="24"/>
      <w:lang w:eastAsia="ru-RU"/>
    </w:rPr>
  </w:style>
  <w:style w:type="paragraph" w:customStyle="1" w:styleId="a0">
    <w:name w:val="СВЕЛ список"/>
    <w:basedOn w:val="afffffff2"/>
    <w:uiPriority w:val="99"/>
    <w:rsid w:val="00987340"/>
    <w:pPr>
      <w:numPr>
        <w:numId w:val="2"/>
      </w:numPr>
      <w:spacing w:line="360" w:lineRule="auto"/>
    </w:pPr>
  </w:style>
  <w:style w:type="character" w:customStyle="1" w:styleId="FontStyle30">
    <w:name w:val="Font Style30"/>
    <w:uiPriority w:val="99"/>
    <w:rsid w:val="00987340"/>
    <w:rPr>
      <w:rFonts w:ascii="Arial" w:hAnsi="Arial"/>
      <w:sz w:val="22"/>
    </w:rPr>
  </w:style>
  <w:style w:type="character" w:customStyle="1" w:styleId="FontStyle34">
    <w:name w:val="Font Style34"/>
    <w:uiPriority w:val="99"/>
    <w:rsid w:val="00987340"/>
    <w:rPr>
      <w:rFonts w:ascii="Arial" w:hAnsi="Arial"/>
      <w:b/>
      <w:sz w:val="22"/>
    </w:rPr>
  </w:style>
  <w:style w:type="character" w:customStyle="1" w:styleId="FontStyle11">
    <w:name w:val="Font Style11"/>
    <w:uiPriority w:val="99"/>
    <w:rsid w:val="00987340"/>
    <w:rPr>
      <w:rFonts w:ascii="Times New Roman" w:hAnsi="Times New Roman"/>
      <w:sz w:val="18"/>
    </w:rPr>
  </w:style>
  <w:style w:type="paragraph" w:customStyle="1" w:styleId="Style2">
    <w:name w:val="Style2"/>
    <w:basedOn w:val="a1"/>
    <w:uiPriority w:val="99"/>
    <w:rsid w:val="00987340"/>
    <w:pPr>
      <w:widowControl w:val="0"/>
      <w:autoSpaceDE w:val="0"/>
      <w:autoSpaceDN w:val="0"/>
      <w:adjustRightInd w:val="0"/>
      <w:spacing w:after="0" w:line="245" w:lineRule="exact"/>
      <w:ind w:hanging="350"/>
    </w:pPr>
    <w:rPr>
      <w:rFonts w:eastAsia="Times New Roman"/>
      <w:szCs w:val="24"/>
      <w:lang w:val="ru-RU" w:eastAsia="ru-RU"/>
    </w:rPr>
  </w:style>
  <w:style w:type="paragraph" w:customStyle="1" w:styleId="33">
    <w:name w:val="Абзац списка3"/>
    <w:basedOn w:val="a1"/>
    <w:uiPriority w:val="99"/>
    <w:rsid w:val="00987340"/>
    <w:pPr>
      <w:ind w:left="720"/>
      <w:contextualSpacing/>
    </w:pPr>
    <w:rPr>
      <w:rFonts w:ascii="Calibri" w:eastAsia="Times New Roman" w:hAnsi="Calibri"/>
      <w:sz w:val="22"/>
      <w:lang w:val="ru-RU"/>
    </w:rPr>
  </w:style>
  <w:style w:type="character" w:customStyle="1" w:styleId="Bodytext6">
    <w:name w:val="Body text (6)_"/>
    <w:link w:val="Bodytext60"/>
    <w:uiPriority w:val="99"/>
    <w:locked/>
    <w:rsid w:val="00987340"/>
    <w:rPr>
      <w:i/>
      <w:sz w:val="23"/>
      <w:shd w:val="clear" w:color="auto" w:fill="FFFFFF"/>
    </w:rPr>
  </w:style>
  <w:style w:type="character" w:customStyle="1" w:styleId="Bodytext611pt">
    <w:name w:val="Body text (6) + 11 pt"/>
    <w:aliases w:val="Not Italic1"/>
    <w:uiPriority w:val="99"/>
    <w:rsid w:val="00987340"/>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987340"/>
    <w:rPr>
      <w:b/>
      <w:shd w:val="clear" w:color="auto" w:fill="FFFFFF"/>
    </w:rPr>
  </w:style>
  <w:style w:type="character" w:customStyle="1" w:styleId="Bodytext100">
    <w:name w:val="Body text (10)_"/>
    <w:uiPriority w:val="99"/>
    <w:rsid w:val="00987340"/>
    <w:rPr>
      <w:rFonts w:ascii="Times New Roman" w:hAnsi="Times New Roman"/>
      <w:shd w:val="clear" w:color="auto" w:fill="FFFFFF"/>
    </w:rPr>
  </w:style>
  <w:style w:type="character" w:customStyle="1" w:styleId="Bodytext15Exact">
    <w:name w:val="Body text (15) Exact"/>
    <w:link w:val="Bodytext15"/>
    <w:uiPriority w:val="99"/>
    <w:locked/>
    <w:rsid w:val="00987340"/>
    <w:rPr>
      <w:b/>
      <w:sz w:val="18"/>
      <w:shd w:val="clear" w:color="auto" w:fill="FFFFFF"/>
    </w:rPr>
  </w:style>
  <w:style w:type="character" w:customStyle="1" w:styleId="Heading32SmallCaps">
    <w:name w:val="Heading #3 (2) + Small Caps"/>
    <w:uiPriority w:val="99"/>
    <w:rsid w:val="00987340"/>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987340"/>
    <w:pPr>
      <w:widowControl w:val="0"/>
      <w:shd w:val="clear" w:color="auto" w:fill="FFFFFF"/>
      <w:spacing w:before="300" w:after="0" w:line="240" w:lineRule="atLeast"/>
      <w:ind w:hanging="280"/>
    </w:pPr>
    <w:rPr>
      <w:rFonts w:asciiTheme="minorHAnsi" w:eastAsiaTheme="minorHAnsi" w:hAnsiTheme="minorHAnsi" w:cstheme="minorBidi"/>
      <w:i/>
      <w:sz w:val="23"/>
      <w:lang w:val="ru-RU"/>
    </w:rPr>
  </w:style>
  <w:style w:type="paragraph" w:customStyle="1" w:styleId="Bodytext90">
    <w:name w:val="Body text (9)"/>
    <w:basedOn w:val="a1"/>
    <w:link w:val="Bodytext9"/>
    <w:uiPriority w:val="99"/>
    <w:rsid w:val="00987340"/>
    <w:pPr>
      <w:widowControl w:val="0"/>
      <w:shd w:val="clear" w:color="auto" w:fill="FFFFFF"/>
      <w:spacing w:before="840" w:after="240" w:line="240" w:lineRule="atLeast"/>
      <w:jc w:val="both"/>
    </w:pPr>
    <w:rPr>
      <w:rFonts w:asciiTheme="minorHAnsi" w:eastAsiaTheme="minorHAnsi" w:hAnsiTheme="minorHAnsi" w:cstheme="minorBidi"/>
      <w:b/>
      <w:sz w:val="22"/>
      <w:lang w:val="ru-RU"/>
    </w:rPr>
  </w:style>
  <w:style w:type="paragraph" w:customStyle="1" w:styleId="Bodytext15">
    <w:name w:val="Body text (15)"/>
    <w:basedOn w:val="a1"/>
    <w:link w:val="Bodytext15Exact"/>
    <w:uiPriority w:val="99"/>
    <w:rsid w:val="00987340"/>
    <w:pPr>
      <w:widowControl w:val="0"/>
      <w:shd w:val="clear" w:color="auto" w:fill="FFFFFF"/>
      <w:spacing w:after="0" w:line="264" w:lineRule="exact"/>
      <w:jc w:val="both"/>
    </w:pPr>
    <w:rPr>
      <w:rFonts w:asciiTheme="minorHAnsi" w:eastAsiaTheme="minorHAnsi" w:hAnsiTheme="minorHAnsi" w:cstheme="minorBidi"/>
      <w:b/>
      <w:sz w:val="18"/>
      <w:lang w:val="ru-RU"/>
    </w:rPr>
  </w:style>
  <w:style w:type="paragraph" w:customStyle="1" w:styleId="1f0">
    <w:name w:val="СВЕЛ 1"/>
    <w:basedOn w:val="1"/>
    <w:uiPriority w:val="99"/>
    <w:rsid w:val="00987340"/>
    <w:pPr>
      <w:spacing w:before="0" w:after="120"/>
      <w:jc w:val="center"/>
    </w:pPr>
    <w:rPr>
      <w:rFonts w:ascii="Times New Roman" w:hAnsi="Times New Roman"/>
      <w:bCs w:val="0"/>
      <w:caps/>
      <w:sz w:val="24"/>
      <w:szCs w:val="24"/>
    </w:rPr>
  </w:style>
  <w:style w:type="paragraph" w:customStyle="1" w:styleId="2d">
    <w:name w:val="СВЕЛ 2"/>
    <w:basedOn w:val="2"/>
    <w:uiPriority w:val="99"/>
    <w:rsid w:val="00987340"/>
    <w:pPr>
      <w:spacing w:before="0" w:after="120" w:line="360" w:lineRule="auto"/>
    </w:pPr>
    <w:rPr>
      <w:i w:val="0"/>
      <w:sz w:val="24"/>
    </w:rPr>
  </w:style>
  <w:style w:type="paragraph" w:customStyle="1" w:styleId="34">
    <w:name w:val="СВЕЛ 3"/>
    <w:basedOn w:val="3"/>
    <w:uiPriority w:val="99"/>
    <w:rsid w:val="00987340"/>
    <w:pPr>
      <w:spacing w:before="0" w:after="120" w:line="360" w:lineRule="auto"/>
      <w:ind w:firstLine="709"/>
    </w:pPr>
    <w:rPr>
      <w:rFonts w:ascii="Times New Roman" w:hAnsi="Times New Roman"/>
      <w:b w:val="0"/>
      <w:sz w:val="24"/>
    </w:rPr>
  </w:style>
  <w:style w:type="paragraph" w:customStyle="1" w:styleId="44">
    <w:name w:val="СВЕЛ 4"/>
    <w:basedOn w:val="40"/>
    <w:uiPriority w:val="99"/>
    <w:rsid w:val="00987340"/>
    <w:pPr>
      <w:spacing w:before="0" w:after="0"/>
      <w:ind w:firstLine="709"/>
    </w:pPr>
    <w:rPr>
      <w:b w:val="0"/>
    </w:rPr>
  </w:style>
  <w:style w:type="table" w:customStyle="1" w:styleId="TableNormal1">
    <w:name w:val="Table Normal1"/>
    <w:uiPriority w:val="99"/>
    <w:rsid w:val="009873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987340"/>
    <w:pPr>
      <w:widowControl w:val="0"/>
      <w:autoSpaceDE w:val="0"/>
      <w:autoSpaceDN w:val="0"/>
      <w:spacing w:before="97" w:after="0" w:line="240" w:lineRule="auto"/>
    </w:pPr>
    <w:rPr>
      <w:rFonts w:ascii="Georgia" w:eastAsia="Calibri" w:hAnsi="Georgia" w:cs="Georgia"/>
      <w:sz w:val="22"/>
    </w:rPr>
  </w:style>
  <w:style w:type="paragraph" w:customStyle="1" w:styleId="book-authors">
    <w:name w:val="book-authors"/>
    <w:basedOn w:val="a1"/>
    <w:uiPriority w:val="99"/>
    <w:rsid w:val="00987340"/>
    <w:pPr>
      <w:spacing w:before="100" w:beforeAutospacing="1" w:after="100" w:afterAutospacing="1" w:line="240" w:lineRule="auto"/>
    </w:pPr>
    <w:rPr>
      <w:rFonts w:eastAsia="Times New Roman"/>
      <w:szCs w:val="24"/>
      <w:lang w:val="ru-RU" w:eastAsia="ru-RU"/>
    </w:rPr>
  </w:style>
  <w:style w:type="character" w:customStyle="1" w:styleId="b-serp-urlitem1">
    <w:name w:val="b-serp-url__item1"/>
    <w:uiPriority w:val="99"/>
    <w:rsid w:val="00987340"/>
    <w:rPr>
      <w:rFonts w:cs="Times New Roman"/>
    </w:rPr>
  </w:style>
  <w:style w:type="paragraph" w:customStyle="1" w:styleId="Style6">
    <w:name w:val="Style6"/>
    <w:basedOn w:val="a1"/>
    <w:uiPriority w:val="99"/>
    <w:rsid w:val="00987340"/>
    <w:pPr>
      <w:suppressAutoHyphens/>
    </w:pPr>
    <w:rPr>
      <w:rFonts w:ascii="Calibri" w:eastAsia="Times New Roman" w:hAnsi="Calibri"/>
      <w:kern w:val="2"/>
      <w:sz w:val="22"/>
      <w:lang w:val="ru-RU" w:eastAsia="ar-SA"/>
    </w:rPr>
  </w:style>
  <w:style w:type="character" w:customStyle="1" w:styleId="FontStyle57">
    <w:name w:val="Font Style57"/>
    <w:uiPriority w:val="99"/>
    <w:rsid w:val="00987340"/>
  </w:style>
  <w:style w:type="paragraph" w:customStyle="1" w:styleId="45">
    <w:name w:val="Абзац списка4"/>
    <w:basedOn w:val="a1"/>
    <w:link w:val="ListParagraphChar"/>
    <w:uiPriority w:val="99"/>
    <w:rsid w:val="00987340"/>
    <w:pPr>
      <w:ind w:left="720"/>
      <w:contextualSpacing/>
    </w:pPr>
    <w:rPr>
      <w:rFonts w:ascii="Calibri" w:eastAsia="Times New Roman" w:hAnsi="Calibri"/>
      <w:sz w:val="22"/>
      <w:lang w:val="ru-RU" w:eastAsia="ru-RU"/>
    </w:rPr>
  </w:style>
  <w:style w:type="character" w:customStyle="1" w:styleId="ListParagraphChar">
    <w:name w:val="List Paragraph Char"/>
    <w:link w:val="45"/>
    <w:uiPriority w:val="99"/>
    <w:locked/>
    <w:rsid w:val="00987340"/>
    <w:rPr>
      <w:rFonts w:ascii="Calibri" w:eastAsia="Times New Roman" w:hAnsi="Calibri" w:cs="Times New Roman"/>
      <w:lang w:eastAsia="ru-RU"/>
    </w:rPr>
  </w:style>
  <w:style w:type="paragraph" w:customStyle="1" w:styleId="Style45">
    <w:name w:val="Style45"/>
    <w:basedOn w:val="a1"/>
    <w:uiPriority w:val="99"/>
    <w:rsid w:val="00987340"/>
    <w:pPr>
      <w:suppressAutoHyphens/>
    </w:pPr>
    <w:rPr>
      <w:rFonts w:ascii="Calibri" w:eastAsia="Times New Roman" w:hAnsi="Calibri"/>
      <w:kern w:val="2"/>
      <w:sz w:val="22"/>
      <w:lang w:val="ru-RU" w:eastAsia="ar-SA"/>
    </w:rPr>
  </w:style>
  <w:style w:type="character" w:customStyle="1" w:styleId="FontStyle124">
    <w:name w:val="Font Style124"/>
    <w:uiPriority w:val="99"/>
    <w:rsid w:val="00987340"/>
  </w:style>
  <w:style w:type="paragraph" w:customStyle="1" w:styleId="1f1">
    <w:name w:val="Без интервала1"/>
    <w:uiPriority w:val="99"/>
    <w:rsid w:val="00987340"/>
    <w:pPr>
      <w:spacing w:after="0" w:line="240" w:lineRule="auto"/>
    </w:pPr>
    <w:rPr>
      <w:rFonts w:ascii="Calibri" w:eastAsia="Times New Roman" w:hAnsi="Calibri" w:cs="Times New Roman"/>
      <w:lang w:eastAsia="ru-RU"/>
    </w:rPr>
  </w:style>
  <w:style w:type="paragraph" w:customStyle="1" w:styleId="Style36">
    <w:name w:val="Style36"/>
    <w:basedOn w:val="a1"/>
    <w:uiPriority w:val="99"/>
    <w:rsid w:val="00987340"/>
    <w:pPr>
      <w:suppressAutoHyphens/>
    </w:pPr>
    <w:rPr>
      <w:rFonts w:ascii="Calibri" w:eastAsia="Calibri" w:hAnsi="Calibri"/>
      <w:kern w:val="2"/>
      <w:sz w:val="22"/>
      <w:lang w:val="ru-RU" w:eastAsia="ar-SA"/>
    </w:rPr>
  </w:style>
  <w:style w:type="paragraph" w:customStyle="1" w:styleId="Style26">
    <w:name w:val="Style26"/>
    <w:basedOn w:val="a1"/>
    <w:uiPriority w:val="99"/>
    <w:rsid w:val="00987340"/>
    <w:pPr>
      <w:widowControl w:val="0"/>
      <w:autoSpaceDE w:val="0"/>
      <w:autoSpaceDN w:val="0"/>
      <w:adjustRightInd w:val="0"/>
      <w:spacing w:after="0" w:line="324" w:lineRule="exact"/>
      <w:jc w:val="center"/>
    </w:pPr>
    <w:rPr>
      <w:rFonts w:eastAsia="Times New Roman"/>
      <w:szCs w:val="24"/>
      <w:lang w:val="ru-RU" w:eastAsia="ru-RU"/>
    </w:rPr>
  </w:style>
  <w:style w:type="character" w:customStyle="1" w:styleId="FontStyle62">
    <w:name w:val="Font Style62"/>
    <w:uiPriority w:val="99"/>
    <w:rsid w:val="00987340"/>
    <w:rPr>
      <w:rFonts w:ascii="Times New Roman" w:hAnsi="Times New Roman"/>
      <w:b/>
      <w:sz w:val="16"/>
    </w:rPr>
  </w:style>
  <w:style w:type="paragraph" w:customStyle="1" w:styleId="afffffff7">
    <w:name w:val="..... ......"/>
    <w:basedOn w:val="a1"/>
    <w:next w:val="a1"/>
    <w:uiPriority w:val="99"/>
    <w:rsid w:val="00987340"/>
    <w:pPr>
      <w:autoSpaceDE w:val="0"/>
      <w:autoSpaceDN w:val="0"/>
      <w:adjustRightInd w:val="0"/>
      <w:spacing w:after="0" w:line="240" w:lineRule="auto"/>
    </w:pPr>
    <w:rPr>
      <w:rFonts w:eastAsia="Times New Roman"/>
      <w:szCs w:val="24"/>
      <w:lang w:val="ru-RU" w:eastAsia="ru-RU"/>
    </w:rPr>
  </w:style>
  <w:style w:type="paragraph" w:customStyle="1" w:styleId="afffffff8">
    <w:name w:val="......."/>
    <w:basedOn w:val="a1"/>
    <w:next w:val="a1"/>
    <w:uiPriority w:val="99"/>
    <w:rsid w:val="00987340"/>
    <w:pPr>
      <w:autoSpaceDE w:val="0"/>
      <w:autoSpaceDN w:val="0"/>
      <w:adjustRightInd w:val="0"/>
      <w:spacing w:after="0" w:line="240" w:lineRule="auto"/>
    </w:pPr>
    <w:rPr>
      <w:rFonts w:eastAsia="Times New Roman"/>
      <w:szCs w:val="24"/>
      <w:lang w:val="ru-RU" w:eastAsia="ru-RU"/>
    </w:rPr>
  </w:style>
  <w:style w:type="paragraph" w:customStyle="1" w:styleId="afffffff9">
    <w:name w:val="Знак"/>
    <w:basedOn w:val="a1"/>
    <w:uiPriority w:val="99"/>
    <w:rsid w:val="00987340"/>
    <w:pPr>
      <w:spacing w:after="160" w:line="240" w:lineRule="exact"/>
    </w:pPr>
    <w:rPr>
      <w:rFonts w:ascii="Verdana" w:eastAsia="Times New Roman" w:hAnsi="Verdana"/>
      <w:sz w:val="20"/>
      <w:szCs w:val="20"/>
      <w:lang w:val="ru-RU" w:eastAsia="ru-RU"/>
    </w:rPr>
  </w:style>
  <w:style w:type="table" w:styleId="1f2">
    <w:name w:val="Table Grid 1"/>
    <w:basedOn w:val="a3"/>
    <w:uiPriority w:val="99"/>
    <w:rsid w:val="009873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14">
    <w:name w:val="Style14"/>
    <w:basedOn w:val="a1"/>
    <w:uiPriority w:val="99"/>
    <w:rsid w:val="00987340"/>
    <w:pPr>
      <w:widowControl w:val="0"/>
      <w:autoSpaceDE w:val="0"/>
      <w:autoSpaceDN w:val="0"/>
      <w:adjustRightInd w:val="0"/>
      <w:spacing w:after="0" w:line="277" w:lineRule="exact"/>
      <w:jc w:val="both"/>
    </w:pPr>
    <w:rPr>
      <w:rFonts w:eastAsia="Times New Roman"/>
      <w:szCs w:val="24"/>
      <w:lang w:val="ru-RU" w:eastAsia="ru-RU"/>
    </w:rPr>
  </w:style>
  <w:style w:type="character" w:customStyle="1" w:styleId="FontStyle53">
    <w:name w:val="Font Style53"/>
    <w:uiPriority w:val="99"/>
    <w:rsid w:val="00987340"/>
    <w:rPr>
      <w:rFonts w:ascii="Times New Roman" w:hAnsi="Times New Roman"/>
      <w:sz w:val="26"/>
    </w:rPr>
  </w:style>
  <w:style w:type="character" w:customStyle="1" w:styleId="FontStyle55">
    <w:name w:val="Font Style55"/>
    <w:uiPriority w:val="99"/>
    <w:rsid w:val="00987340"/>
    <w:rPr>
      <w:rFonts w:ascii="Times New Roman" w:hAnsi="Times New Roman"/>
      <w:b/>
      <w:sz w:val="22"/>
    </w:rPr>
  </w:style>
  <w:style w:type="character" w:customStyle="1" w:styleId="BodyTextChar1">
    <w:name w:val="Body Text Char1"/>
    <w:uiPriority w:val="99"/>
    <w:locked/>
    <w:rsid w:val="00987340"/>
    <w:rPr>
      <w:sz w:val="24"/>
      <w:lang w:val="ru-RU" w:eastAsia="ru-RU"/>
    </w:rPr>
  </w:style>
  <w:style w:type="paragraph" w:customStyle="1" w:styleId="35">
    <w:name w:val="Название3"/>
    <w:basedOn w:val="a1"/>
    <w:uiPriority w:val="99"/>
    <w:rsid w:val="00987340"/>
    <w:pPr>
      <w:suppressLineNumbers/>
      <w:suppressAutoHyphens/>
      <w:spacing w:before="120" w:after="120" w:line="240" w:lineRule="auto"/>
    </w:pPr>
    <w:rPr>
      <w:rFonts w:eastAsia="Times New Roman" w:cs="Mangal"/>
      <w:i/>
      <w:iCs/>
      <w:szCs w:val="24"/>
      <w:lang w:val="ru-RU" w:eastAsia="ar-SA"/>
    </w:rPr>
  </w:style>
  <w:style w:type="character" w:customStyle="1" w:styleId="1f3">
    <w:name w:val="Основной текст + Полужирный1"/>
    <w:uiPriority w:val="99"/>
    <w:rsid w:val="00987340"/>
    <w:rPr>
      <w:b/>
      <w:sz w:val="22"/>
    </w:rPr>
  </w:style>
  <w:style w:type="character" w:customStyle="1" w:styleId="nobr">
    <w:name w:val="nobr"/>
    <w:uiPriority w:val="99"/>
    <w:rsid w:val="00987340"/>
  </w:style>
  <w:style w:type="table" w:customStyle="1" w:styleId="36">
    <w:name w:val="Сетка таблицы3"/>
    <w:uiPriority w:val="59"/>
    <w:rsid w:val="009873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98734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locked/>
    <w:rsid w:val="009873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СВЕЛ ТИТ"/>
    <w:basedOn w:val="afffffff4"/>
    <w:uiPriority w:val="99"/>
    <w:rsid w:val="00987340"/>
    <w:pPr>
      <w:jc w:val="center"/>
    </w:pPr>
  </w:style>
  <w:style w:type="paragraph" w:customStyle="1" w:styleId="114">
    <w:name w:val="СВЕЛ таб 11"/>
    <w:basedOn w:val="afffffff2"/>
    <w:uiPriority w:val="99"/>
    <w:rsid w:val="00987340"/>
    <w:rPr>
      <w:sz w:val="22"/>
    </w:rPr>
  </w:style>
  <w:style w:type="table" w:customStyle="1" w:styleId="310">
    <w:name w:val="Сетка таблицы31"/>
    <w:uiPriority w:val="99"/>
    <w:rsid w:val="0098734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Основной"/>
    <w:uiPriority w:val="99"/>
    <w:rsid w:val="0098734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0">
    <w:name w:val="Сетка таблицы111"/>
    <w:uiPriority w:val="99"/>
    <w:rsid w:val="0098734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uiPriority w:val="99"/>
    <w:semiHidden/>
    <w:rsid w:val="00987340"/>
    <w:rPr>
      <w:color w:val="808080"/>
    </w:rPr>
  </w:style>
  <w:style w:type="table" w:customStyle="1" w:styleId="46">
    <w:name w:val="Сетка таблицы4"/>
    <w:uiPriority w:val="99"/>
    <w:rsid w:val="0098734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7">
    <w:name w:val="Основной текст (4)_"/>
    <w:link w:val="410"/>
    <w:uiPriority w:val="99"/>
    <w:locked/>
    <w:rsid w:val="00987340"/>
    <w:rPr>
      <w:shd w:val="clear" w:color="auto" w:fill="FFFFFF"/>
    </w:rPr>
  </w:style>
  <w:style w:type="character" w:customStyle="1" w:styleId="420">
    <w:name w:val="Основной текст (4)2"/>
    <w:uiPriority w:val="99"/>
    <w:rsid w:val="00987340"/>
  </w:style>
  <w:style w:type="paragraph" w:customStyle="1" w:styleId="410">
    <w:name w:val="Основной текст (4)1"/>
    <w:basedOn w:val="a1"/>
    <w:link w:val="47"/>
    <w:uiPriority w:val="99"/>
    <w:rsid w:val="00987340"/>
    <w:pPr>
      <w:widowControl w:val="0"/>
      <w:shd w:val="clear" w:color="auto" w:fill="FFFFFF"/>
      <w:spacing w:after="0" w:line="317" w:lineRule="exact"/>
      <w:jc w:val="both"/>
    </w:pPr>
    <w:rPr>
      <w:rFonts w:asciiTheme="minorHAnsi" w:eastAsiaTheme="minorHAnsi" w:hAnsiTheme="minorHAnsi" w:cstheme="minorBidi"/>
      <w:sz w:val="22"/>
      <w:lang w:val="ru-RU"/>
    </w:rPr>
  </w:style>
  <w:style w:type="paragraph" w:customStyle="1" w:styleId="1f4">
    <w:name w:val="1"/>
    <w:basedOn w:val="a1"/>
    <w:next w:val="a1"/>
    <w:uiPriority w:val="99"/>
    <w:rsid w:val="00987340"/>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f5">
    <w:name w:val="Название Знак1"/>
    <w:uiPriority w:val="99"/>
    <w:rsid w:val="00987340"/>
    <w:rPr>
      <w:rFonts w:ascii="Cambria" w:hAnsi="Cambria"/>
      <w:color w:val="17365D"/>
      <w:spacing w:val="5"/>
      <w:kern w:val="28"/>
      <w:sz w:val="52"/>
      <w:lang w:val="x-none" w:eastAsia="en-US"/>
    </w:rPr>
  </w:style>
  <w:style w:type="paragraph" w:customStyle="1" w:styleId="msonormal0">
    <w:name w:val="msonormal"/>
    <w:basedOn w:val="a1"/>
    <w:uiPriority w:val="99"/>
    <w:rsid w:val="00987340"/>
    <w:pPr>
      <w:spacing w:before="100" w:beforeAutospacing="1" w:after="100" w:afterAutospacing="1" w:line="240" w:lineRule="auto"/>
    </w:pPr>
    <w:rPr>
      <w:rFonts w:eastAsia="Times New Roman"/>
      <w:szCs w:val="24"/>
      <w:lang w:val="ru-RU" w:eastAsia="ru-RU"/>
    </w:rPr>
  </w:style>
  <w:style w:type="paragraph" w:customStyle="1" w:styleId="afffffffd">
    <w:name w:val="Стиль текста + жирный"/>
    <w:basedOn w:val="a1"/>
    <w:uiPriority w:val="99"/>
    <w:rsid w:val="00987340"/>
    <w:pPr>
      <w:spacing w:after="0" w:line="240" w:lineRule="auto"/>
      <w:ind w:firstLine="709"/>
      <w:jc w:val="both"/>
    </w:pPr>
    <w:rPr>
      <w:rFonts w:eastAsia="Times New Roman"/>
      <w:b/>
      <w:szCs w:val="24"/>
      <w:lang w:val="ru-RU" w:eastAsia="ru-RU"/>
    </w:rPr>
  </w:style>
  <w:style w:type="paragraph" w:customStyle="1" w:styleId="ConsPlusTitle">
    <w:name w:val="ConsPlusTitle"/>
    <w:uiPriority w:val="99"/>
    <w:rsid w:val="009873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e">
    <w:name w:val="Основной текст_"/>
    <w:link w:val="37"/>
    <w:uiPriority w:val="99"/>
    <w:locked/>
    <w:rsid w:val="00987340"/>
    <w:rPr>
      <w:sz w:val="23"/>
      <w:shd w:val="clear" w:color="auto" w:fill="FFFFFF"/>
    </w:rPr>
  </w:style>
  <w:style w:type="paragraph" w:customStyle="1" w:styleId="37">
    <w:name w:val="Основной текст3"/>
    <w:basedOn w:val="a1"/>
    <w:link w:val="afffffffe"/>
    <w:uiPriority w:val="99"/>
    <w:rsid w:val="00987340"/>
    <w:pPr>
      <w:widowControl w:val="0"/>
      <w:shd w:val="clear" w:color="auto" w:fill="FFFFFF"/>
      <w:spacing w:after="0" w:line="264" w:lineRule="exact"/>
      <w:ind w:hanging="1200"/>
    </w:pPr>
    <w:rPr>
      <w:rFonts w:asciiTheme="minorHAnsi" w:eastAsiaTheme="minorHAnsi" w:hAnsiTheme="minorHAnsi" w:cstheme="minorBidi"/>
      <w:sz w:val="23"/>
      <w:lang w:val="ru-RU"/>
    </w:rPr>
  </w:style>
  <w:style w:type="character" w:customStyle="1" w:styleId="2e">
    <w:name w:val="Заголовок №2_"/>
    <w:link w:val="2f"/>
    <w:uiPriority w:val="99"/>
    <w:locked/>
    <w:rsid w:val="00987340"/>
    <w:rPr>
      <w:b/>
      <w:sz w:val="23"/>
      <w:shd w:val="clear" w:color="auto" w:fill="FFFFFF"/>
    </w:rPr>
  </w:style>
  <w:style w:type="paragraph" w:customStyle="1" w:styleId="2f">
    <w:name w:val="Заголовок №2"/>
    <w:basedOn w:val="a1"/>
    <w:link w:val="2e"/>
    <w:uiPriority w:val="99"/>
    <w:rsid w:val="00987340"/>
    <w:pPr>
      <w:widowControl w:val="0"/>
      <w:shd w:val="clear" w:color="auto" w:fill="FFFFFF"/>
      <w:spacing w:after="60" w:line="278" w:lineRule="exact"/>
      <w:ind w:hanging="1060"/>
      <w:outlineLvl w:val="1"/>
    </w:pPr>
    <w:rPr>
      <w:rFonts w:asciiTheme="minorHAnsi" w:eastAsiaTheme="minorHAnsi" w:hAnsiTheme="minorHAnsi" w:cstheme="minorBidi"/>
      <w:b/>
      <w:sz w:val="23"/>
      <w:lang w:val="ru-RU"/>
    </w:rPr>
  </w:style>
  <w:style w:type="character" w:customStyle="1" w:styleId="affffffff">
    <w:name w:val="Основной текст + Полужирный"/>
    <w:uiPriority w:val="99"/>
    <w:rsid w:val="00987340"/>
    <w:rPr>
      <w:rFonts w:ascii="Times New Roman" w:hAnsi="Times New Roman"/>
      <w:b/>
      <w:color w:val="000000"/>
      <w:spacing w:val="0"/>
      <w:w w:val="100"/>
      <w:position w:val="0"/>
      <w:sz w:val="23"/>
      <w:shd w:val="clear" w:color="auto" w:fill="FFFFFF"/>
      <w:lang w:val="ru-RU" w:eastAsia="x-none"/>
    </w:rPr>
  </w:style>
  <w:style w:type="table" w:customStyle="1" w:styleId="54">
    <w:name w:val="Сетка таблицы5"/>
    <w:uiPriority w:val="99"/>
    <w:rsid w:val="009873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987340"/>
  </w:style>
  <w:style w:type="table" w:customStyle="1" w:styleId="63">
    <w:name w:val="Сетка таблицы6"/>
    <w:uiPriority w:val="99"/>
    <w:rsid w:val="009873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9873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98734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Колонтитулы"/>
    <w:uiPriority w:val="99"/>
    <w:rsid w:val="0098734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98734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1"/>
    <w:link w:val="39"/>
    <w:uiPriority w:val="99"/>
    <w:rsid w:val="00987340"/>
    <w:pPr>
      <w:spacing w:after="120" w:line="259" w:lineRule="auto"/>
    </w:pPr>
    <w:rPr>
      <w:rFonts w:ascii="Calibri" w:eastAsia="Calibri" w:hAnsi="Calibri"/>
      <w:sz w:val="16"/>
      <w:szCs w:val="16"/>
      <w:lang w:val="ru-RU"/>
    </w:rPr>
  </w:style>
  <w:style w:type="character" w:customStyle="1" w:styleId="39">
    <w:name w:val="Основной текст 3 Знак"/>
    <w:basedOn w:val="a2"/>
    <w:link w:val="38"/>
    <w:uiPriority w:val="99"/>
    <w:rsid w:val="00987340"/>
    <w:rPr>
      <w:rFonts w:ascii="Calibri" w:eastAsia="Calibri" w:hAnsi="Calibri" w:cs="Times New Roman"/>
      <w:sz w:val="16"/>
      <w:szCs w:val="16"/>
    </w:rPr>
  </w:style>
  <w:style w:type="paragraph" w:customStyle="1" w:styleId="Normal1">
    <w:name w:val="Normal1"/>
    <w:uiPriority w:val="99"/>
    <w:semiHidden/>
    <w:rsid w:val="00987340"/>
    <w:pPr>
      <w:spacing w:after="0" w:line="240" w:lineRule="auto"/>
    </w:pPr>
    <w:rPr>
      <w:rFonts w:ascii="Times New Roman" w:eastAsia="Times New Roman" w:hAnsi="Times New Roman" w:cs="Times New Roman"/>
      <w:sz w:val="24"/>
      <w:szCs w:val="20"/>
      <w:lang w:eastAsia="ru-RU"/>
    </w:rPr>
  </w:style>
  <w:style w:type="character" w:styleId="affffffff1">
    <w:name w:val="Intense Reference"/>
    <w:uiPriority w:val="99"/>
    <w:qFormat/>
    <w:rsid w:val="00987340"/>
    <w:rPr>
      <w:rFonts w:ascii="Calibri" w:hAnsi="Calibri"/>
      <w:b/>
      <w:i/>
      <w:color w:val="823B0B"/>
    </w:rPr>
  </w:style>
  <w:style w:type="paragraph" w:customStyle="1" w:styleId="s22">
    <w:name w:val="s_22"/>
    <w:basedOn w:val="a1"/>
    <w:uiPriority w:val="99"/>
    <w:rsid w:val="00987340"/>
    <w:pPr>
      <w:spacing w:before="100" w:beforeAutospacing="1" w:after="100" w:afterAutospacing="1" w:line="240" w:lineRule="auto"/>
    </w:pPr>
    <w:rPr>
      <w:rFonts w:eastAsia="Times New Roman"/>
      <w:szCs w:val="24"/>
      <w:lang w:val="ru-RU" w:eastAsia="ru-RU"/>
    </w:rPr>
  </w:style>
  <w:style w:type="table" w:customStyle="1" w:styleId="101">
    <w:name w:val="Сетка таблицы10"/>
    <w:uiPriority w:val="99"/>
    <w:rsid w:val="0098734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 светлая1"/>
    <w:uiPriority w:val="99"/>
    <w:rsid w:val="00987340"/>
    <w:pPr>
      <w:spacing w:after="0" w:line="240" w:lineRule="auto"/>
    </w:pPr>
    <w:rPr>
      <w:rFonts w:ascii="Calibri" w:eastAsia="Calibri" w:hAnsi="Calibri" w:cs="Times New Roman"/>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66">
    <w:name w:val="xl66"/>
    <w:basedOn w:val="a1"/>
    <w:uiPriority w:val="99"/>
    <w:rsid w:val="00987340"/>
    <w:pPr>
      <w:spacing w:before="100" w:beforeAutospacing="1" w:after="100" w:afterAutospacing="1" w:line="240" w:lineRule="auto"/>
    </w:pPr>
    <w:rPr>
      <w:rFonts w:ascii="Tahoma" w:eastAsia="Times New Roman" w:hAnsi="Tahoma" w:cs="Tahoma"/>
      <w:szCs w:val="24"/>
      <w:lang w:val="ru-RU" w:eastAsia="ru-RU"/>
    </w:rPr>
  </w:style>
  <w:style w:type="paragraph" w:customStyle="1" w:styleId="xl67">
    <w:name w:val="xl67"/>
    <w:basedOn w:val="a1"/>
    <w:uiPriority w:val="99"/>
    <w:rsid w:val="0098734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68">
    <w:name w:val="xl68"/>
    <w:basedOn w:val="a1"/>
    <w:uiPriority w:val="99"/>
    <w:rsid w:val="0098734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69">
    <w:name w:val="xl69"/>
    <w:basedOn w:val="a1"/>
    <w:uiPriority w:val="99"/>
    <w:rsid w:val="0098734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0">
    <w:name w:val="xl70"/>
    <w:basedOn w:val="a1"/>
    <w:uiPriority w:val="99"/>
    <w:rsid w:val="0098734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1">
    <w:name w:val="xl71"/>
    <w:basedOn w:val="a1"/>
    <w:uiPriority w:val="99"/>
    <w:rsid w:val="0098734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2">
    <w:name w:val="xl72"/>
    <w:basedOn w:val="a1"/>
    <w:uiPriority w:val="99"/>
    <w:rsid w:val="0098734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3">
    <w:name w:val="xl73"/>
    <w:basedOn w:val="a1"/>
    <w:uiPriority w:val="99"/>
    <w:rsid w:val="00987340"/>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4">
    <w:name w:val="xl74"/>
    <w:basedOn w:val="a1"/>
    <w:uiPriority w:val="99"/>
    <w:rsid w:val="00987340"/>
    <w:pP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5">
    <w:name w:val="xl75"/>
    <w:basedOn w:val="a1"/>
    <w:uiPriority w:val="99"/>
    <w:rsid w:val="00987340"/>
    <w:pP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6">
    <w:name w:val="xl76"/>
    <w:basedOn w:val="a1"/>
    <w:uiPriority w:val="99"/>
    <w:rsid w:val="00987340"/>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7">
    <w:name w:val="xl77"/>
    <w:basedOn w:val="a1"/>
    <w:uiPriority w:val="99"/>
    <w:rsid w:val="00987340"/>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8">
    <w:name w:val="xl78"/>
    <w:basedOn w:val="a1"/>
    <w:uiPriority w:val="99"/>
    <w:rsid w:val="00987340"/>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9">
    <w:name w:val="xl79"/>
    <w:basedOn w:val="a1"/>
    <w:uiPriority w:val="99"/>
    <w:rsid w:val="00987340"/>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0">
    <w:name w:val="xl80"/>
    <w:basedOn w:val="a1"/>
    <w:uiPriority w:val="99"/>
    <w:rsid w:val="00987340"/>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1">
    <w:name w:val="xl81"/>
    <w:basedOn w:val="a1"/>
    <w:uiPriority w:val="99"/>
    <w:rsid w:val="00987340"/>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2">
    <w:name w:val="xl82"/>
    <w:basedOn w:val="a1"/>
    <w:uiPriority w:val="99"/>
    <w:rsid w:val="00987340"/>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3">
    <w:name w:val="xl83"/>
    <w:basedOn w:val="a1"/>
    <w:uiPriority w:val="99"/>
    <w:rsid w:val="00987340"/>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4">
    <w:name w:val="xl84"/>
    <w:basedOn w:val="a1"/>
    <w:uiPriority w:val="99"/>
    <w:rsid w:val="00987340"/>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5">
    <w:name w:val="xl85"/>
    <w:basedOn w:val="a1"/>
    <w:uiPriority w:val="99"/>
    <w:rsid w:val="00987340"/>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6">
    <w:name w:val="xl86"/>
    <w:basedOn w:val="a1"/>
    <w:uiPriority w:val="99"/>
    <w:rsid w:val="00987340"/>
    <w:pPr>
      <w:pBdr>
        <w:top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7">
    <w:name w:val="xl87"/>
    <w:basedOn w:val="a1"/>
    <w:uiPriority w:val="99"/>
    <w:rsid w:val="00987340"/>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8">
    <w:name w:val="xl88"/>
    <w:basedOn w:val="a1"/>
    <w:uiPriority w:val="99"/>
    <w:rsid w:val="0098734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9">
    <w:name w:val="xl89"/>
    <w:basedOn w:val="a1"/>
    <w:uiPriority w:val="99"/>
    <w:rsid w:val="00987340"/>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90">
    <w:name w:val="xl90"/>
    <w:basedOn w:val="a1"/>
    <w:uiPriority w:val="99"/>
    <w:rsid w:val="00987340"/>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1">
    <w:name w:val="xl91"/>
    <w:basedOn w:val="a1"/>
    <w:uiPriority w:val="99"/>
    <w:rsid w:val="00987340"/>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2">
    <w:name w:val="xl92"/>
    <w:basedOn w:val="a1"/>
    <w:uiPriority w:val="99"/>
    <w:rsid w:val="00987340"/>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3">
    <w:name w:val="xl93"/>
    <w:basedOn w:val="a1"/>
    <w:uiPriority w:val="99"/>
    <w:rsid w:val="00987340"/>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4">
    <w:name w:val="xl94"/>
    <w:basedOn w:val="a1"/>
    <w:uiPriority w:val="99"/>
    <w:rsid w:val="0098734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5">
    <w:name w:val="xl95"/>
    <w:basedOn w:val="a1"/>
    <w:uiPriority w:val="99"/>
    <w:rsid w:val="00987340"/>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6">
    <w:name w:val="xl96"/>
    <w:basedOn w:val="a1"/>
    <w:uiPriority w:val="99"/>
    <w:rsid w:val="00987340"/>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7">
    <w:name w:val="xl97"/>
    <w:basedOn w:val="a1"/>
    <w:uiPriority w:val="99"/>
    <w:rsid w:val="00987340"/>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8">
    <w:name w:val="xl98"/>
    <w:basedOn w:val="a1"/>
    <w:uiPriority w:val="99"/>
    <w:rsid w:val="00987340"/>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9">
    <w:name w:val="xl99"/>
    <w:basedOn w:val="a1"/>
    <w:uiPriority w:val="99"/>
    <w:rsid w:val="00987340"/>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0">
    <w:name w:val="xl100"/>
    <w:basedOn w:val="a1"/>
    <w:uiPriority w:val="99"/>
    <w:rsid w:val="00987340"/>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1">
    <w:name w:val="xl101"/>
    <w:basedOn w:val="a1"/>
    <w:uiPriority w:val="99"/>
    <w:rsid w:val="00987340"/>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2">
    <w:name w:val="xl102"/>
    <w:basedOn w:val="a1"/>
    <w:uiPriority w:val="99"/>
    <w:rsid w:val="00987340"/>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3">
    <w:name w:val="xl103"/>
    <w:basedOn w:val="a1"/>
    <w:uiPriority w:val="99"/>
    <w:rsid w:val="00987340"/>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4">
    <w:name w:val="xl104"/>
    <w:basedOn w:val="a1"/>
    <w:uiPriority w:val="99"/>
    <w:rsid w:val="0098734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5">
    <w:name w:val="xl105"/>
    <w:basedOn w:val="a1"/>
    <w:uiPriority w:val="99"/>
    <w:rsid w:val="00987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6">
    <w:name w:val="xl106"/>
    <w:basedOn w:val="a1"/>
    <w:uiPriority w:val="99"/>
    <w:rsid w:val="00987340"/>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07">
    <w:name w:val="xl107"/>
    <w:basedOn w:val="a1"/>
    <w:uiPriority w:val="99"/>
    <w:rsid w:val="00987340"/>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8">
    <w:name w:val="xl108"/>
    <w:basedOn w:val="a1"/>
    <w:uiPriority w:val="99"/>
    <w:rsid w:val="00987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9">
    <w:name w:val="xl109"/>
    <w:basedOn w:val="a1"/>
    <w:uiPriority w:val="99"/>
    <w:rsid w:val="00987340"/>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0">
    <w:name w:val="xl110"/>
    <w:basedOn w:val="a1"/>
    <w:uiPriority w:val="99"/>
    <w:rsid w:val="00987340"/>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1">
    <w:name w:val="xl111"/>
    <w:basedOn w:val="a1"/>
    <w:uiPriority w:val="99"/>
    <w:rsid w:val="0098734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2">
    <w:name w:val="xl112"/>
    <w:basedOn w:val="a1"/>
    <w:uiPriority w:val="99"/>
    <w:rsid w:val="0098734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3">
    <w:name w:val="xl113"/>
    <w:basedOn w:val="a1"/>
    <w:uiPriority w:val="99"/>
    <w:rsid w:val="00987340"/>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4">
    <w:name w:val="xl114"/>
    <w:basedOn w:val="a1"/>
    <w:uiPriority w:val="99"/>
    <w:rsid w:val="00987340"/>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5">
    <w:name w:val="xl115"/>
    <w:basedOn w:val="a1"/>
    <w:uiPriority w:val="99"/>
    <w:rsid w:val="00987340"/>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6">
    <w:name w:val="xl116"/>
    <w:basedOn w:val="a1"/>
    <w:uiPriority w:val="99"/>
    <w:rsid w:val="00987340"/>
    <w:pPr>
      <w:pBdr>
        <w:top w:val="single" w:sz="4" w:space="0" w:color="auto"/>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7">
    <w:name w:val="xl117"/>
    <w:basedOn w:val="a1"/>
    <w:uiPriority w:val="99"/>
    <w:rsid w:val="00987340"/>
    <w:pPr>
      <w:pBdr>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8">
    <w:name w:val="xl118"/>
    <w:basedOn w:val="a1"/>
    <w:uiPriority w:val="99"/>
    <w:rsid w:val="00987340"/>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9">
    <w:name w:val="xl119"/>
    <w:basedOn w:val="a1"/>
    <w:uiPriority w:val="99"/>
    <w:rsid w:val="0098734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szCs w:val="24"/>
      <w:lang w:val="ru-RU" w:eastAsia="ru-RU"/>
    </w:rPr>
  </w:style>
  <w:style w:type="paragraph" w:customStyle="1" w:styleId="xl120">
    <w:name w:val="xl120"/>
    <w:basedOn w:val="a1"/>
    <w:uiPriority w:val="99"/>
    <w:rsid w:val="00987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1">
    <w:name w:val="xl121"/>
    <w:basedOn w:val="a1"/>
    <w:uiPriority w:val="99"/>
    <w:rsid w:val="00987340"/>
    <w:pPr>
      <w:pBdr>
        <w:top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2">
    <w:name w:val="xl122"/>
    <w:basedOn w:val="a1"/>
    <w:uiPriority w:val="99"/>
    <w:rsid w:val="00987340"/>
    <w:pPr>
      <w:pBdr>
        <w:top w:val="single" w:sz="8" w:space="0" w:color="auto"/>
        <w:left w:val="single" w:sz="8"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3">
    <w:name w:val="xl123"/>
    <w:basedOn w:val="a1"/>
    <w:uiPriority w:val="99"/>
    <w:rsid w:val="00987340"/>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4">
    <w:name w:val="xl124"/>
    <w:basedOn w:val="a1"/>
    <w:uiPriority w:val="99"/>
    <w:rsid w:val="00987340"/>
    <w:pPr>
      <w:pBdr>
        <w:top w:val="single" w:sz="4" w:space="0" w:color="auto"/>
        <w:left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5">
    <w:name w:val="xl125"/>
    <w:basedOn w:val="a1"/>
    <w:uiPriority w:val="99"/>
    <w:rsid w:val="00987340"/>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6">
    <w:name w:val="xl126"/>
    <w:basedOn w:val="a1"/>
    <w:uiPriority w:val="99"/>
    <w:rsid w:val="00987340"/>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7">
    <w:name w:val="xl127"/>
    <w:basedOn w:val="a1"/>
    <w:uiPriority w:val="99"/>
    <w:rsid w:val="0098734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8">
    <w:name w:val="xl128"/>
    <w:basedOn w:val="a1"/>
    <w:uiPriority w:val="99"/>
    <w:rsid w:val="00987340"/>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9">
    <w:name w:val="xl129"/>
    <w:basedOn w:val="a1"/>
    <w:uiPriority w:val="99"/>
    <w:rsid w:val="0098734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30">
    <w:name w:val="xl130"/>
    <w:basedOn w:val="a1"/>
    <w:uiPriority w:val="99"/>
    <w:rsid w:val="0098734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115">
    <w:name w:val="Заголовок 11"/>
    <w:basedOn w:val="a1"/>
    <w:uiPriority w:val="99"/>
    <w:rsid w:val="00987340"/>
    <w:pPr>
      <w:widowControl w:val="0"/>
      <w:autoSpaceDE w:val="0"/>
      <w:autoSpaceDN w:val="0"/>
      <w:spacing w:after="0" w:line="240" w:lineRule="auto"/>
      <w:ind w:left="704" w:hanging="720"/>
      <w:outlineLvl w:val="1"/>
    </w:pPr>
    <w:rPr>
      <w:rFonts w:eastAsia="Times New Roman"/>
      <w:b/>
      <w:bCs/>
      <w:sz w:val="28"/>
      <w:szCs w:val="28"/>
      <w:lang w:val="ru-RU" w:eastAsia="ru-RU"/>
    </w:rPr>
  </w:style>
  <w:style w:type="paragraph" w:customStyle="1" w:styleId="215">
    <w:name w:val="Заголовок 21"/>
    <w:basedOn w:val="a1"/>
    <w:uiPriority w:val="1"/>
    <w:qFormat/>
    <w:rsid w:val="00987340"/>
    <w:pPr>
      <w:widowControl w:val="0"/>
      <w:autoSpaceDE w:val="0"/>
      <w:autoSpaceDN w:val="0"/>
      <w:spacing w:after="0" w:line="240" w:lineRule="auto"/>
      <w:ind w:left="1009"/>
      <w:outlineLvl w:val="2"/>
    </w:pPr>
    <w:rPr>
      <w:rFonts w:eastAsia="Times New Roman"/>
      <w:b/>
      <w:bCs/>
      <w:szCs w:val="24"/>
      <w:lang w:val="ru-RU" w:eastAsia="ru-RU"/>
    </w:rPr>
  </w:style>
  <w:style w:type="paragraph" w:customStyle="1" w:styleId="311">
    <w:name w:val="Заголовок 31"/>
    <w:basedOn w:val="a1"/>
    <w:uiPriority w:val="99"/>
    <w:rsid w:val="00987340"/>
    <w:pPr>
      <w:widowControl w:val="0"/>
      <w:autoSpaceDE w:val="0"/>
      <w:autoSpaceDN w:val="0"/>
      <w:spacing w:after="0" w:line="240" w:lineRule="auto"/>
      <w:ind w:left="867"/>
      <w:outlineLvl w:val="3"/>
    </w:pPr>
    <w:rPr>
      <w:rFonts w:eastAsia="Times New Roman"/>
      <w:b/>
      <w:bCs/>
      <w:i/>
      <w:szCs w:val="24"/>
      <w:lang w:val="ru-RU" w:eastAsia="ru-RU"/>
    </w:rPr>
  </w:style>
  <w:style w:type="table" w:customStyle="1" w:styleId="TableNormal11">
    <w:name w:val="Table Normal11"/>
    <w:uiPriority w:val="99"/>
    <w:rsid w:val="0098734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TableNormal2">
    <w:name w:val="Table Normal2"/>
    <w:uiPriority w:val="99"/>
    <w:rsid w:val="0098734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2f0">
    <w:name w:val="Неразрешенное упоминание2"/>
    <w:uiPriority w:val="99"/>
    <w:semiHidden/>
    <w:rsid w:val="00987340"/>
    <w:rPr>
      <w:rFonts w:cs="Times New Roman"/>
      <w:color w:val="605E5C"/>
      <w:shd w:val="clear" w:color="auto" w:fill="E1DFDD"/>
    </w:rPr>
  </w:style>
  <w:style w:type="character" w:customStyle="1" w:styleId="ft5">
    <w:name w:val="ft5"/>
    <w:uiPriority w:val="99"/>
    <w:rsid w:val="00987340"/>
    <w:rPr>
      <w:rFonts w:cs="Times New Roman"/>
    </w:rPr>
  </w:style>
  <w:style w:type="paragraph" w:customStyle="1" w:styleId="p27">
    <w:name w:val="p27"/>
    <w:basedOn w:val="a1"/>
    <w:uiPriority w:val="99"/>
    <w:rsid w:val="00987340"/>
    <w:pPr>
      <w:spacing w:before="100" w:beforeAutospacing="1" w:after="100" w:afterAutospacing="1" w:line="240" w:lineRule="auto"/>
    </w:pPr>
    <w:rPr>
      <w:rFonts w:eastAsia="Times New Roman"/>
      <w:szCs w:val="24"/>
      <w:lang w:val="ru-RU" w:eastAsia="ru-RU"/>
    </w:rPr>
  </w:style>
  <w:style w:type="paragraph" w:customStyle="1" w:styleId="p31">
    <w:name w:val="p31"/>
    <w:basedOn w:val="a1"/>
    <w:uiPriority w:val="99"/>
    <w:rsid w:val="00987340"/>
    <w:pPr>
      <w:spacing w:before="100" w:beforeAutospacing="1" w:after="100" w:afterAutospacing="1" w:line="240" w:lineRule="auto"/>
    </w:pPr>
    <w:rPr>
      <w:rFonts w:eastAsia="Times New Roman"/>
      <w:szCs w:val="24"/>
      <w:lang w:val="ru-RU" w:eastAsia="ru-RU"/>
    </w:rPr>
  </w:style>
  <w:style w:type="character" w:customStyle="1" w:styleId="ft34">
    <w:name w:val="ft34"/>
    <w:uiPriority w:val="99"/>
    <w:rsid w:val="00987340"/>
    <w:rPr>
      <w:rFonts w:cs="Times New Roman"/>
    </w:rPr>
  </w:style>
  <w:style w:type="character" w:customStyle="1" w:styleId="ft35">
    <w:name w:val="ft35"/>
    <w:uiPriority w:val="99"/>
    <w:rsid w:val="00987340"/>
    <w:rPr>
      <w:rFonts w:cs="Times New Roman"/>
    </w:rPr>
  </w:style>
  <w:style w:type="paragraph" w:customStyle="1" w:styleId="msonormalmailrucssattributepostfix">
    <w:name w:val="msonormal_mailru_css_attribute_postfix"/>
    <w:basedOn w:val="a1"/>
    <w:uiPriority w:val="99"/>
    <w:rsid w:val="00987340"/>
    <w:pPr>
      <w:spacing w:before="100" w:beforeAutospacing="1" w:after="100" w:afterAutospacing="1" w:line="240" w:lineRule="auto"/>
    </w:pPr>
    <w:rPr>
      <w:rFonts w:eastAsia="Times New Roman"/>
      <w:szCs w:val="24"/>
      <w:lang w:val="ru-RU" w:eastAsia="ru-RU"/>
    </w:rPr>
  </w:style>
  <w:style w:type="paragraph" w:customStyle="1" w:styleId="s16">
    <w:name w:val="s_16"/>
    <w:basedOn w:val="a1"/>
    <w:rsid w:val="00987340"/>
    <w:pPr>
      <w:spacing w:before="100" w:beforeAutospacing="1" w:after="100" w:afterAutospacing="1" w:line="240" w:lineRule="auto"/>
    </w:pPr>
    <w:rPr>
      <w:rFonts w:eastAsia="Times New Roman"/>
      <w:szCs w:val="24"/>
      <w:lang w:val="ru-RU" w:eastAsia="ru-RU"/>
    </w:rPr>
  </w:style>
  <w:style w:type="table" w:customStyle="1" w:styleId="220">
    <w:name w:val="Сетка таблицы22"/>
    <w:uiPriority w:val="99"/>
    <w:rsid w:val="0098734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1"/>
    <w:link w:val="3b"/>
    <w:uiPriority w:val="99"/>
    <w:rsid w:val="00987340"/>
    <w:pPr>
      <w:spacing w:after="120" w:line="240" w:lineRule="auto"/>
      <w:ind w:left="283"/>
    </w:pPr>
    <w:rPr>
      <w:rFonts w:eastAsia="Calibri"/>
      <w:sz w:val="16"/>
      <w:szCs w:val="16"/>
      <w:lang w:val="ru-RU" w:eastAsia="ru-RU"/>
    </w:rPr>
  </w:style>
  <w:style w:type="character" w:customStyle="1" w:styleId="3b">
    <w:name w:val="Основной текст с отступом 3 Знак"/>
    <w:basedOn w:val="a2"/>
    <w:link w:val="3a"/>
    <w:uiPriority w:val="99"/>
    <w:rsid w:val="00987340"/>
    <w:rPr>
      <w:rFonts w:ascii="Times New Roman" w:eastAsia="Calibri" w:hAnsi="Times New Roman" w:cs="Times New Roman"/>
      <w:sz w:val="16"/>
      <w:szCs w:val="16"/>
      <w:lang w:eastAsia="ru-RU"/>
    </w:rPr>
  </w:style>
  <w:style w:type="numbering" w:customStyle="1" w:styleId="5">
    <w:name w:val="Импортированный стиль 5"/>
    <w:rsid w:val="00987340"/>
    <w:pPr>
      <w:numPr>
        <w:numId w:val="5"/>
      </w:numPr>
    </w:pPr>
  </w:style>
  <w:style w:type="numbering" w:customStyle="1" w:styleId="4">
    <w:name w:val="Импортированный стиль 4"/>
    <w:rsid w:val="00987340"/>
    <w:pPr>
      <w:numPr>
        <w:numId w:val="4"/>
      </w:numPr>
    </w:pPr>
  </w:style>
  <w:style w:type="character" w:customStyle="1" w:styleId="3c">
    <w:name w:val="Неразрешенное упоминание3"/>
    <w:basedOn w:val="a2"/>
    <w:uiPriority w:val="99"/>
    <w:semiHidden/>
    <w:unhideWhenUsed/>
    <w:rsid w:val="00987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02199/" TargetMode="External"/><Relationship Id="rId3" Type="http://schemas.openxmlformats.org/officeDocument/2006/relationships/settings" Target="settings.xml"/><Relationship Id="rId7" Type="http://schemas.openxmlformats.org/officeDocument/2006/relationships/hyperlink" Target="https://www.consultant.ru/document/cons_doc_LAW_101430/b2a7272faf83795e17478a905842b1e3cfbfd4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74021/163a9531661e3d3fd143be93c3eb61c84ba333ef/" TargetMode="External"/><Relationship Id="rId11" Type="http://schemas.openxmlformats.org/officeDocument/2006/relationships/fontTable" Target="fontTable.xml"/><Relationship Id="rId5" Type="http://schemas.openxmlformats.org/officeDocument/2006/relationships/hyperlink" Target="https://www.consultant.ru/document/cons_doc_LAW_474021/163a9531661e3d3fd143be93c3eb61c84ba333ef/" TargetMode="External"/><Relationship Id="rId10" Type="http://schemas.openxmlformats.org/officeDocument/2006/relationships/hyperlink" Target="https://www.consultant.ru/document/cons_doc_LAW_474021/f58a4b0cb77f034412407f9f39928eaffbbac5d1/" TargetMode="External"/><Relationship Id="rId4" Type="http://schemas.openxmlformats.org/officeDocument/2006/relationships/webSettings" Target="webSettings.xml"/><Relationship Id="rId9" Type="http://schemas.openxmlformats.org/officeDocument/2006/relationships/hyperlink" Target="https://www.consultant.ru/document/cons_doc_LAW_474021/8160be275f79c35af836e947caf18258e5e4ed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33</Pages>
  <Words>18051</Words>
  <Characters>102894</Characters>
  <Application>Microsoft Office Word</Application>
  <DocSecurity>0</DocSecurity>
  <Lines>857</Lines>
  <Paragraphs>241</Paragraphs>
  <ScaleCrop>false</ScaleCrop>
  <Company>Самарский государственный экономический университет</Company>
  <LinksUpToDate>false</LinksUpToDate>
  <CharactersWithSpaces>120704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9</cp:revision>
  <dcterms:created xsi:type="dcterms:W3CDTF">2024-03-21T05:49:00Z</dcterms:created>
  <dcterms:modified xsi:type="dcterms:W3CDTF">2024-04-22T08:34:00Z</dcterms:modified>
</cp:coreProperties>
</file>