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227" w:rsidRDefault="00233227" w:rsidP="004E6826">
      <w:pPr>
        <w:pStyle w:val="a3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E6826" w:rsidRPr="00B42A89" w:rsidRDefault="004E6826" w:rsidP="004E6826">
      <w:pPr>
        <w:pStyle w:val="a3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89">
        <w:rPr>
          <w:rFonts w:ascii="Times New Roman" w:eastAsia="Times New Roman" w:hAnsi="Times New Roman" w:cs="Times New Roman"/>
          <w:sz w:val="26"/>
          <w:szCs w:val="26"/>
        </w:rPr>
        <w:t>Приложение</w:t>
      </w:r>
    </w:p>
    <w:p w:rsidR="004E6826" w:rsidRPr="00B42A89" w:rsidRDefault="004E6826" w:rsidP="004E6826">
      <w:pPr>
        <w:pStyle w:val="a3"/>
        <w:spacing w:after="0" w:line="240" w:lineRule="auto"/>
        <w:ind w:left="1789"/>
        <w:jc w:val="right"/>
        <w:rPr>
          <w:rFonts w:ascii="Times New Roman" w:hAnsi="Times New Roman" w:cs="Times New Roman"/>
          <w:sz w:val="26"/>
          <w:szCs w:val="26"/>
        </w:rPr>
      </w:pPr>
    </w:p>
    <w:p w:rsidR="004E6826" w:rsidRPr="00B42A89" w:rsidRDefault="004E6826" w:rsidP="004E682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2A89">
        <w:rPr>
          <w:rFonts w:ascii="Times New Roman" w:hAnsi="Times New Roman" w:cs="Times New Roman"/>
          <w:b/>
          <w:sz w:val="26"/>
          <w:szCs w:val="26"/>
        </w:rPr>
        <w:t>Режим занятий федерального государственного автономного образовательного</w:t>
      </w:r>
      <w:r w:rsidR="00C57A76" w:rsidRPr="00B42A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2A89">
        <w:rPr>
          <w:rFonts w:ascii="Times New Roman" w:hAnsi="Times New Roman" w:cs="Times New Roman"/>
          <w:b/>
          <w:sz w:val="26"/>
          <w:szCs w:val="26"/>
        </w:rPr>
        <w:t xml:space="preserve">учреждения высшего образования </w:t>
      </w:r>
      <w:r w:rsidR="00C57A76" w:rsidRPr="00B42A89">
        <w:rPr>
          <w:rFonts w:ascii="Times New Roman" w:hAnsi="Times New Roman" w:cs="Times New Roman"/>
          <w:b/>
          <w:sz w:val="26"/>
          <w:szCs w:val="26"/>
        </w:rPr>
        <w:br/>
      </w:r>
      <w:r w:rsidRPr="00B42A89">
        <w:rPr>
          <w:rFonts w:ascii="Times New Roman" w:hAnsi="Times New Roman" w:cs="Times New Roman"/>
          <w:b/>
          <w:sz w:val="26"/>
          <w:szCs w:val="26"/>
        </w:rPr>
        <w:t>«Самарский государственный</w:t>
      </w:r>
      <w:r w:rsidR="00C57A76" w:rsidRPr="00B42A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2A89">
        <w:rPr>
          <w:rFonts w:ascii="Times New Roman" w:hAnsi="Times New Roman" w:cs="Times New Roman"/>
          <w:b/>
          <w:sz w:val="26"/>
          <w:szCs w:val="26"/>
        </w:rPr>
        <w:t>экономический университет»</w:t>
      </w:r>
    </w:p>
    <w:p w:rsidR="004E6826" w:rsidRPr="00B42A89" w:rsidRDefault="004E6826" w:rsidP="004E68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E6826" w:rsidRPr="00B42A89" w:rsidRDefault="004E6826" w:rsidP="00B95B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89">
        <w:rPr>
          <w:rFonts w:ascii="Times New Roman" w:hAnsi="Times New Roman" w:cs="Times New Roman"/>
          <w:sz w:val="26"/>
          <w:szCs w:val="26"/>
        </w:rPr>
        <w:t>Режим занятий в ФГАОУ ВО «СГЭУ» (далее – университет) устанавливается в соответствии с Уставом, Правилами внутреннего трудового распорядка, Правилами внутреннего распорядка обучающихся, федеральными государственными образовательными стандартами высшего</w:t>
      </w:r>
      <w:r w:rsidR="00B42A89" w:rsidRPr="00B42A89">
        <w:rPr>
          <w:rFonts w:ascii="Times New Roman" w:hAnsi="Times New Roman" w:cs="Times New Roman"/>
          <w:sz w:val="26"/>
          <w:szCs w:val="26"/>
        </w:rPr>
        <w:t xml:space="preserve"> и высшего профессионального</w:t>
      </w:r>
      <w:r w:rsidRPr="00B42A89">
        <w:rPr>
          <w:rFonts w:ascii="Times New Roman" w:hAnsi="Times New Roman" w:cs="Times New Roman"/>
          <w:sz w:val="26"/>
          <w:szCs w:val="26"/>
        </w:rPr>
        <w:t xml:space="preserve"> образования (ФГОС ВО</w:t>
      </w:r>
      <w:r w:rsidR="00B42A89" w:rsidRPr="00B42A89">
        <w:rPr>
          <w:rFonts w:ascii="Times New Roman" w:hAnsi="Times New Roman" w:cs="Times New Roman"/>
          <w:sz w:val="26"/>
          <w:szCs w:val="26"/>
        </w:rPr>
        <w:t xml:space="preserve"> / ФГОС ВПО</w:t>
      </w:r>
      <w:r w:rsidRPr="00B42A89">
        <w:rPr>
          <w:rFonts w:ascii="Times New Roman" w:hAnsi="Times New Roman" w:cs="Times New Roman"/>
          <w:sz w:val="26"/>
          <w:szCs w:val="26"/>
        </w:rPr>
        <w:t xml:space="preserve">), федеральными государственными образовательными стандартами среднего профессионального образования (ФГОС СПО), «Порядком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B42A89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B42A89">
        <w:rPr>
          <w:rFonts w:ascii="Times New Roman" w:hAnsi="Times New Roman" w:cs="Times New Roman"/>
          <w:sz w:val="26"/>
          <w:szCs w:val="26"/>
        </w:rPr>
        <w:t xml:space="preserve">, программам </w:t>
      </w:r>
      <w:proofErr w:type="spellStart"/>
      <w:r w:rsidRPr="00B42A89">
        <w:rPr>
          <w:rFonts w:ascii="Times New Roman" w:hAnsi="Times New Roman" w:cs="Times New Roman"/>
          <w:sz w:val="26"/>
          <w:szCs w:val="26"/>
        </w:rPr>
        <w:t>специалитета</w:t>
      </w:r>
      <w:proofErr w:type="spellEnd"/>
      <w:r w:rsidRPr="00B42A89">
        <w:rPr>
          <w:rFonts w:ascii="Times New Roman" w:hAnsi="Times New Roman" w:cs="Times New Roman"/>
          <w:sz w:val="26"/>
          <w:szCs w:val="26"/>
        </w:rPr>
        <w:t xml:space="preserve">, программам магистратуры», утвержденным </w:t>
      </w:r>
      <w:r w:rsidR="009D7764" w:rsidRPr="00B42A89">
        <w:rPr>
          <w:rFonts w:ascii="Times New Roman" w:hAnsi="Times New Roman" w:cs="Times New Roman"/>
          <w:sz w:val="26"/>
          <w:szCs w:val="26"/>
        </w:rPr>
        <w:t xml:space="preserve">приказом </w:t>
      </w:r>
      <w:proofErr w:type="spellStart"/>
      <w:r w:rsidR="009D7764" w:rsidRPr="00B42A89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="009D7764" w:rsidRPr="00B42A89">
        <w:rPr>
          <w:rFonts w:ascii="Times New Roman" w:hAnsi="Times New Roman" w:cs="Times New Roman"/>
          <w:sz w:val="26"/>
          <w:szCs w:val="26"/>
        </w:rPr>
        <w:t xml:space="preserve"> России от 6 апреля 2021</w:t>
      </w:r>
      <w:r w:rsidR="00F3469F">
        <w:rPr>
          <w:rFonts w:ascii="Times New Roman" w:hAnsi="Times New Roman" w:cs="Times New Roman"/>
          <w:sz w:val="26"/>
          <w:szCs w:val="26"/>
        </w:rPr>
        <w:t>г.</w:t>
      </w:r>
      <w:r w:rsidR="009D7764" w:rsidRPr="00B42A89">
        <w:rPr>
          <w:rFonts w:ascii="Times New Roman" w:hAnsi="Times New Roman" w:cs="Times New Roman"/>
          <w:sz w:val="26"/>
          <w:szCs w:val="26"/>
        </w:rPr>
        <w:t xml:space="preserve"> № 245</w:t>
      </w:r>
      <w:r w:rsidRPr="003B71E4">
        <w:rPr>
          <w:rFonts w:ascii="Times New Roman" w:hAnsi="Times New Roman" w:cs="Times New Roman"/>
          <w:sz w:val="26"/>
          <w:szCs w:val="26"/>
        </w:rPr>
        <w:t xml:space="preserve">, </w:t>
      </w:r>
      <w:r w:rsidR="0067441F" w:rsidRPr="00B95B0B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"Об утверждении Положения о подготовке научных и научно-педагогических кадров в аспирантуре (адъюнктуре)" постановление Правительства РФ от 30 ноября 2021 г. N 2122,</w:t>
      </w:r>
      <w:r w:rsidR="00B95B0B">
        <w:rPr>
          <w:rFonts w:ascii="Times New Roman" w:hAnsi="Times New Roman" w:cs="Times New Roman"/>
          <w:sz w:val="26"/>
          <w:szCs w:val="26"/>
        </w:rPr>
        <w:t xml:space="preserve"> </w:t>
      </w:r>
      <w:r w:rsidRPr="00B42A89">
        <w:rPr>
          <w:rFonts w:ascii="Times New Roman" w:hAnsi="Times New Roman" w:cs="Times New Roman"/>
          <w:sz w:val="26"/>
          <w:szCs w:val="26"/>
        </w:rPr>
        <w:t>«Порядком организации и осуществления образовательной деятельности по образовательным программам среднего профессионального образования», у</w:t>
      </w:r>
      <w:r w:rsidR="00F3469F">
        <w:rPr>
          <w:rFonts w:ascii="Times New Roman" w:hAnsi="Times New Roman" w:cs="Times New Roman"/>
          <w:sz w:val="26"/>
          <w:szCs w:val="26"/>
        </w:rPr>
        <w:t xml:space="preserve">твержденным приказом </w:t>
      </w:r>
      <w:proofErr w:type="spellStart"/>
      <w:r w:rsidR="00F3469F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="00F3469F">
        <w:rPr>
          <w:rFonts w:ascii="Times New Roman" w:hAnsi="Times New Roman" w:cs="Times New Roman"/>
          <w:sz w:val="26"/>
          <w:szCs w:val="26"/>
        </w:rPr>
        <w:t xml:space="preserve"> России от 24</w:t>
      </w:r>
      <w:r w:rsidRPr="00B42A89">
        <w:rPr>
          <w:rFonts w:ascii="Times New Roman" w:hAnsi="Times New Roman" w:cs="Times New Roman"/>
          <w:sz w:val="26"/>
          <w:szCs w:val="26"/>
        </w:rPr>
        <w:t xml:space="preserve"> </w:t>
      </w:r>
      <w:r w:rsidR="00F3469F">
        <w:rPr>
          <w:rFonts w:ascii="Times New Roman" w:hAnsi="Times New Roman" w:cs="Times New Roman"/>
          <w:sz w:val="26"/>
          <w:szCs w:val="26"/>
        </w:rPr>
        <w:t>августа 2022г. № 762</w:t>
      </w:r>
      <w:r w:rsidRPr="00B42A89">
        <w:rPr>
          <w:rFonts w:ascii="Times New Roman" w:hAnsi="Times New Roman" w:cs="Times New Roman"/>
          <w:sz w:val="26"/>
          <w:szCs w:val="26"/>
        </w:rPr>
        <w:t>, и иными нормативами, утвержденными Министерством науки и высшего образования Российской Федерации, локальными распорядительными документами.</w:t>
      </w:r>
    </w:p>
    <w:p w:rsidR="004E6826" w:rsidRPr="00B42A89" w:rsidRDefault="004E6826" w:rsidP="004E6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89">
        <w:rPr>
          <w:rFonts w:ascii="Times New Roman" w:hAnsi="Times New Roman" w:cs="Times New Roman"/>
          <w:sz w:val="26"/>
          <w:szCs w:val="26"/>
        </w:rPr>
        <w:t>Учебный год по программам</w:t>
      </w:r>
      <w:r w:rsidR="00B42A89" w:rsidRPr="00B42A89">
        <w:rPr>
          <w:rFonts w:ascii="Times New Roman" w:hAnsi="Times New Roman" w:cs="Times New Roman"/>
          <w:sz w:val="26"/>
          <w:szCs w:val="26"/>
        </w:rPr>
        <w:t xml:space="preserve"> среднего профессионального образования,</w:t>
      </w:r>
      <w:r w:rsidRPr="00B42A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2A89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B42A8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2A89">
        <w:rPr>
          <w:rFonts w:ascii="Times New Roman" w:hAnsi="Times New Roman" w:cs="Times New Roman"/>
          <w:sz w:val="26"/>
          <w:szCs w:val="26"/>
        </w:rPr>
        <w:t>специалитета</w:t>
      </w:r>
      <w:proofErr w:type="spellEnd"/>
      <w:r w:rsidRPr="00B42A89">
        <w:rPr>
          <w:rFonts w:ascii="Times New Roman" w:hAnsi="Times New Roman" w:cs="Times New Roman"/>
          <w:sz w:val="26"/>
          <w:szCs w:val="26"/>
        </w:rPr>
        <w:t xml:space="preserve">, магистратуры, </w:t>
      </w:r>
      <w:r w:rsidR="008542F9" w:rsidRPr="008542F9">
        <w:rPr>
          <w:rFonts w:ascii="Times New Roman" w:hAnsi="Times New Roman" w:cs="Times New Roman"/>
          <w:sz w:val="26"/>
          <w:szCs w:val="26"/>
        </w:rPr>
        <w:t>подготовки научно-педагогических кадров в аспирантуре, научных и научно-педагогических кадров в аспирантуре</w:t>
      </w:r>
      <w:r w:rsidR="00F97FB3" w:rsidRPr="00B42A89">
        <w:rPr>
          <w:rFonts w:ascii="Times New Roman" w:hAnsi="Times New Roman" w:cs="Times New Roman"/>
          <w:sz w:val="26"/>
          <w:szCs w:val="26"/>
        </w:rPr>
        <w:t xml:space="preserve"> </w:t>
      </w:r>
      <w:r w:rsidRPr="00B42A89">
        <w:rPr>
          <w:rFonts w:ascii="Times New Roman" w:hAnsi="Times New Roman" w:cs="Times New Roman"/>
          <w:sz w:val="26"/>
          <w:szCs w:val="26"/>
        </w:rPr>
        <w:t>состоит из двух семестров</w:t>
      </w:r>
      <w:r w:rsidR="008542F9">
        <w:rPr>
          <w:rFonts w:ascii="Times New Roman" w:hAnsi="Times New Roman" w:cs="Times New Roman"/>
          <w:sz w:val="26"/>
          <w:szCs w:val="26"/>
        </w:rPr>
        <w:t xml:space="preserve">. </w:t>
      </w:r>
      <w:r w:rsidRPr="00B42A89">
        <w:rPr>
          <w:rFonts w:ascii="Times New Roman" w:hAnsi="Times New Roman" w:cs="Times New Roman"/>
          <w:sz w:val="26"/>
          <w:szCs w:val="26"/>
        </w:rPr>
        <w:t>Начало и окончание семестров устанавливается в соответствии с календарным учебным графиком.</w:t>
      </w:r>
    </w:p>
    <w:p w:rsidR="00C57A76" w:rsidRPr="00B42A89" w:rsidRDefault="004E6826" w:rsidP="004E6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89">
        <w:rPr>
          <w:rFonts w:ascii="Times New Roman" w:hAnsi="Times New Roman" w:cs="Times New Roman"/>
          <w:sz w:val="26"/>
          <w:szCs w:val="26"/>
        </w:rPr>
        <w:t xml:space="preserve">Для студентов </w:t>
      </w:r>
      <w:r w:rsidR="00C57A76" w:rsidRPr="00B42A89">
        <w:rPr>
          <w:rFonts w:ascii="Times New Roman" w:hAnsi="Times New Roman" w:cs="Times New Roman"/>
          <w:sz w:val="26"/>
          <w:szCs w:val="26"/>
        </w:rPr>
        <w:t xml:space="preserve">очной формы обучения </w:t>
      </w:r>
      <w:r w:rsidRPr="00B42A89">
        <w:rPr>
          <w:rFonts w:ascii="Times New Roman" w:hAnsi="Times New Roman" w:cs="Times New Roman"/>
          <w:sz w:val="26"/>
          <w:szCs w:val="26"/>
        </w:rPr>
        <w:t xml:space="preserve">по программам </w:t>
      </w:r>
      <w:proofErr w:type="spellStart"/>
      <w:r w:rsidRPr="00B42A89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B42A89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B42A89">
        <w:rPr>
          <w:rFonts w:ascii="Times New Roman" w:hAnsi="Times New Roman" w:cs="Times New Roman"/>
          <w:sz w:val="26"/>
          <w:szCs w:val="26"/>
        </w:rPr>
        <w:t>специалитета</w:t>
      </w:r>
      <w:proofErr w:type="spellEnd"/>
      <w:r w:rsidRPr="00B42A89">
        <w:rPr>
          <w:rFonts w:ascii="Times New Roman" w:hAnsi="Times New Roman" w:cs="Times New Roman"/>
          <w:sz w:val="26"/>
          <w:szCs w:val="26"/>
        </w:rPr>
        <w:t xml:space="preserve"> </w:t>
      </w:r>
      <w:r w:rsidR="00C57A76" w:rsidRPr="00B42A89">
        <w:rPr>
          <w:rFonts w:ascii="Times New Roman" w:hAnsi="Times New Roman" w:cs="Times New Roman"/>
          <w:sz w:val="26"/>
          <w:szCs w:val="26"/>
        </w:rPr>
        <w:t>1-2 курсов</w:t>
      </w:r>
      <w:r w:rsidR="009A0A24" w:rsidRPr="00B42A89">
        <w:rPr>
          <w:rFonts w:ascii="Times New Roman" w:hAnsi="Times New Roman" w:cs="Times New Roman"/>
          <w:sz w:val="26"/>
          <w:szCs w:val="26"/>
        </w:rPr>
        <w:t xml:space="preserve"> </w:t>
      </w:r>
      <w:r w:rsidRPr="00B42A89">
        <w:rPr>
          <w:rFonts w:ascii="Times New Roman" w:hAnsi="Times New Roman" w:cs="Times New Roman"/>
          <w:sz w:val="26"/>
          <w:szCs w:val="26"/>
        </w:rPr>
        <w:t>аудиторные занятия проводятся в первую смену, для</w:t>
      </w:r>
      <w:r w:rsidR="00C57A76" w:rsidRPr="00B42A89">
        <w:rPr>
          <w:rFonts w:ascii="Times New Roman" w:hAnsi="Times New Roman" w:cs="Times New Roman"/>
          <w:sz w:val="26"/>
          <w:szCs w:val="26"/>
        </w:rPr>
        <w:t xml:space="preserve"> студентов</w:t>
      </w:r>
      <w:r w:rsidRPr="00B42A89">
        <w:rPr>
          <w:rFonts w:ascii="Times New Roman" w:hAnsi="Times New Roman" w:cs="Times New Roman"/>
          <w:sz w:val="26"/>
          <w:szCs w:val="26"/>
        </w:rPr>
        <w:t xml:space="preserve"> 3-5 курсов</w:t>
      </w:r>
      <w:r w:rsidR="00C57A76" w:rsidRPr="00B42A89">
        <w:rPr>
          <w:rFonts w:ascii="Times New Roman" w:hAnsi="Times New Roman" w:cs="Times New Roman"/>
          <w:sz w:val="26"/>
          <w:szCs w:val="26"/>
        </w:rPr>
        <w:t xml:space="preserve"> </w:t>
      </w:r>
      <w:r w:rsidRPr="00B42A89">
        <w:rPr>
          <w:rFonts w:ascii="Times New Roman" w:hAnsi="Times New Roman" w:cs="Times New Roman"/>
          <w:sz w:val="26"/>
          <w:szCs w:val="26"/>
        </w:rPr>
        <w:t>– во вторую</w:t>
      </w:r>
      <w:r w:rsidR="00C57A76" w:rsidRPr="00B42A89">
        <w:rPr>
          <w:rFonts w:ascii="Times New Roman" w:hAnsi="Times New Roman" w:cs="Times New Roman"/>
          <w:sz w:val="26"/>
          <w:szCs w:val="26"/>
        </w:rPr>
        <w:t xml:space="preserve"> смену</w:t>
      </w:r>
      <w:r w:rsidR="00B42A89" w:rsidRPr="00B42A89">
        <w:rPr>
          <w:rFonts w:ascii="Times New Roman" w:hAnsi="Times New Roman" w:cs="Times New Roman"/>
          <w:sz w:val="26"/>
          <w:szCs w:val="26"/>
        </w:rPr>
        <w:t xml:space="preserve"> (таблица 1)</w:t>
      </w:r>
      <w:r w:rsidRPr="00B42A8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A0A24" w:rsidRPr="00B42A89" w:rsidRDefault="00C57A76" w:rsidP="004E6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89">
        <w:rPr>
          <w:rFonts w:ascii="Times New Roman" w:hAnsi="Times New Roman" w:cs="Times New Roman"/>
          <w:sz w:val="26"/>
          <w:szCs w:val="26"/>
        </w:rPr>
        <w:t>Для обучающихся по программам среднего профессионального образования очной формы обучения аудиторные занятия проводятся в первую смену.</w:t>
      </w:r>
    </w:p>
    <w:p w:rsidR="00C57A76" w:rsidRPr="00B42A89" w:rsidRDefault="00C57A76" w:rsidP="004E6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71E4">
        <w:rPr>
          <w:rFonts w:ascii="Times New Roman" w:hAnsi="Times New Roman" w:cs="Times New Roman"/>
          <w:sz w:val="26"/>
          <w:szCs w:val="26"/>
        </w:rPr>
        <w:lastRenderedPageBreak/>
        <w:t xml:space="preserve">Для обучающихся по программам среднего профессионального образования, </w:t>
      </w:r>
      <w:proofErr w:type="spellStart"/>
      <w:r w:rsidRPr="003B71E4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3B71E4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3B71E4">
        <w:rPr>
          <w:rFonts w:ascii="Times New Roman" w:hAnsi="Times New Roman" w:cs="Times New Roman"/>
          <w:sz w:val="26"/>
          <w:szCs w:val="26"/>
        </w:rPr>
        <w:t>специалитета</w:t>
      </w:r>
      <w:proofErr w:type="spellEnd"/>
      <w:r w:rsidRPr="003B71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4FDA" w:rsidRPr="003B71E4">
        <w:rPr>
          <w:rFonts w:ascii="Times New Roman" w:hAnsi="Times New Roman" w:cs="Times New Roman"/>
          <w:sz w:val="26"/>
          <w:szCs w:val="26"/>
        </w:rPr>
        <w:t>очно-заочной</w:t>
      </w:r>
      <w:proofErr w:type="spellEnd"/>
      <w:r w:rsidRPr="003B71E4">
        <w:rPr>
          <w:rFonts w:ascii="Times New Roman" w:hAnsi="Times New Roman" w:cs="Times New Roman"/>
          <w:sz w:val="26"/>
          <w:szCs w:val="26"/>
        </w:rPr>
        <w:t xml:space="preserve"> и заочной</w:t>
      </w:r>
      <w:r w:rsidR="00DE4FDA" w:rsidRPr="003B71E4">
        <w:rPr>
          <w:rFonts w:ascii="Times New Roman" w:hAnsi="Times New Roman" w:cs="Times New Roman"/>
          <w:sz w:val="26"/>
          <w:szCs w:val="26"/>
        </w:rPr>
        <w:t xml:space="preserve"> формы обучения, </w:t>
      </w:r>
      <w:r w:rsidR="004E6826" w:rsidRPr="003B71E4">
        <w:rPr>
          <w:rFonts w:ascii="Times New Roman" w:hAnsi="Times New Roman" w:cs="Times New Roman"/>
          <w:sz w:val="26"/>
          <w:szCs w:val="26"/>
        </w:rPr>
        <w:t>магистратуры</w:t>
      </w:r>
      <w:r w:rsidR="005333F2" w:rsidRPr="003B71E4">
        <w:rPr>
          <w:rFonts w:ascii="Times New Roman" w:hAnsi="Times New Roman" w:cs="Times New Roman"/>
          <w:sz w:val="26"/>
          <w:szCs w:val="26"/>
        </w:rPr>
        <w:t xml:space="preserve"> </w:t>
      </w:r>
      <w:r w:rsidR="005333F2" w:rsidRPr="008542F9">
        <w:rPr>
          <w:rFonts w:ascii="Times New Roman" w:hAnsi="Times New Roman" w:cs="Times New Roman"/>
          <w:sz w:val="26"/>
          <w:szCs w:val="26"/>
        </w:rPr>
        <w:t>всех форм обучения</w:t>
      </w:r>
      <w:r w:rsidR="008542F9" w:rsidRPr="008542F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8542F9" w:rsidRPr="008542F9">
        <w:rPr>
          <w:rFonts w:ascii="Times New Roman" w:hAnsi="Times New Roman" w:cs="Times New Roman"/>
          <w:sz w:val="26"/>
          <w:szCs w:val="26"/>
        </w:rPr>
        <w:t xml:space="preserve">подготовки научно-педагогических кадров в аспирантуре, научных и научно-педагогических кадров в аспирантуре </w:t>
      </w:r>
      <w:r w:rsidRPr="008542F9">
        <w:rPr>
          <w:rFonts w:ascii="Times New Roman" w:hAnsi="Times New Roman" w:cs="Times New Roman"/>
          <w:sz w:val="26"/>
          <w:szCs w:val="26"/>
        </w:rPr>
        <w:t xml:space="preserve">аудиторные занятия </w:t>
      </w:r>
      <w:r w:rsidR="004E6826" w:rsidRPr="008542F9">
        <w:rPr>
          <w:rFonts w:ascii="Times New Roman" w:hAnsi="Times New Roman" w:cs="Times New Roman"/>
          <w:sz w:val="26"/>
          <w:szCs w:val="26"/>
        </w:rPr>
        <w:t xml:space="preserve">проводятся </w:t>
      </w:r>
      <w:r w:rsidRPr="008542F9">
        <w:rPr>
          <w:rFonts w:ascii="Times New Roman" w:hAnsi="Times New Roman" w:cs="Times New Roman"/>
          <w:sz w:val="26"/>
          <w:szCs w:val="26"/>
        </w:rPr>
        <w:t>в будние дни не ранее 18.00 и по субботам</w:t>
      </w:r>
      <w:r w:rsidR="00B42A89" w:rsidRPr="008542F9">
        <w:rPr>
          <w:rFonts w:ascii="Times New Roman" w:hAnsi="Times New Roman" w:cs="Times New Roman"/>
          <w:sz w:val="26"/>
          <w:szCs w:val="26"/>
        </w:rPr>
        <w:t xml:space="preserve"> в соответствии с таблицами 2 - 3</w:t>
      </w:r>
      <w:r w:rsidR="004E6826" w:rsidRPr="008542F9">
        <w:rPr>
          <w:rFonts w:ascii="Times New Roman" w:hAnsi="Times New Roman" w:cs="Times New Roman"/>
          <w:sz w:val="26"/>
          <w:szCs w:val="26"/>
        </w:rPr>
        <w:t>.</w:t>
      </w:r>
      <w:r w:rsidR="004E6826" w:rsidRPr="00B42A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6826" w:rsidRPr="00B42A89" w:rsidRDefault="004E6826" w:rsidP="004E6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89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B42A89">
        <w:rPr>
          <w:rFonts w:ascii="Times New Roman" w:hAnsi="Times New Roman" w:cs="Times New Roman"/>
          <w:sz w:val="26"/>
          <w:szCs w:val="26"/>
        </w:rPr>
        <w:t>Сызранском</w:t>
      </w:r>
      <w:proofErr w:type="spellEnd"/>
      <w:r w:rsidRPr="00B42A89">
        <w:rPr>
          <w:rFonts w:ascii="Times New Roman" w:hAnsi="Times New Roman" w:cs="Times New Roman"/>
          <w:sz w:val="26"/>
          <w:szCs w:val="26"/>
        </w:rPr>
        <w:t xml:space="preserve"> филиале университета аудиторные занятия </w:t>
      </w:r>
      <w:r w:rsidR="00C57A76" w:rsidRPr="00B42A89">
        <w:rPr>
          <w:rFonts w:ascii="Times New Roman" w:hAnsi="Times New Roman" w:cs="Times New Roman"/>
          <w:sz w:val="26"/>
          <w:szCs w:val="26"/>
        </w:rPr>
        <w:t xml:space="preserve">по всем образовательным программам </w:t>
      </w:r>
      <w:r w:rsidRPr="00B42A89">
        <w:rPr>
          <w:rFonts w:ascii="Times New Roman" w:hAnsi="Times New Roman" w:cs="Times New Roman"/>
          <w:sz w:val="26"/>
          <w:szCs w:val="26"/>
        </w:rPr>
        <w:t xml:space="preserve">проводятся в </w:t>
      </w:r>
      <w:r w:rsidR="00C57A76" w:rsidRPr="00B42A89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B42A89" w:rsidRPr="00B42A89">
        <w:rPr>
          <w:rFonts w:ascii="Times New Roman" w:hAnsi="Times New Roman" w:cs="Times New Roman"/>
          <w:sz w:val="26"/>
          <w:szCs w:val="26"/>
        </w:rPr>
        <w:t>таблицей 4</w:t>
      </w:r>
      <w:r w:rsidRPr="00B42A89">
        <w:rPr>
          <w:rFonts w:ascii="Times New Roman" w:hAnsi="Times New Roman" w:cs="Times New Roman"/>
          <w:sz w:val="26"/>
          <w:szCs w:val="26"/>
        </w:rPr>
        <w:t>.</w:t>
      </w:r>
    </w:p>
    <w:p w:rsidR="004E6826" w:rsidRPr="00B42A89" w:rsidRDefault="004E6826" w:rsidP="004E68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89">
        <w:rPr>
          <w:rFonts w:ascii="Times New Roman" w:hAnsi="Times New Roman" w:cs="Times New Roman"/>
          <w:sz w:val="26"/>
          <w:szCs w:val="26"/>
        </w:rPr>
        <w:t>Одно учебное занятие для всех видов проведения занятий и форм обучения включает два академических часа и составляет 90 минут.</w:t>
      </w:r>
    </w:p>
    <w:p w:rsidR="004E6826" w:rsidRPr="00B42A89" w:rsidRDefault="004E6826" w:rsidP="00B42A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89">
        <w:rPr>
          <w:rFonts w:ascii="Times New Roman" w:hAnsi="Times New Roman" w:cs="Times New Roman"/>
          <w:sz w:val="26"/>
          <w:szCs w:val="26"/>
        </w:rPr>
        <w:t>Перерыв между занятиями устанавливается в соответствии с расписанием з</w:t>
      </w:r>
      <w:r w:rsidR="000B111C" w:rsidRPr="00B42A89">
        <w:rPr>
          <w:rFonts w:ascii="Times New Roman" w:hAnsi="Times New Roman" w:cs="Times New Roman"/>
          <w:sz w:val="26"/>
          <w:szCs w:val="26"/>
        </w:rPr>
        <w:t>вонков (Таблицы 1</w:t>
      </w:r>
      <w:r w:rsidR="00B42A89" w:rsidRPr="00B42A89">
        <w:rPr>
          <w:rFonts w:ascii="Times New Roman" w:hAnsi="Times New Roman" w:cs="Times New Roman"/>
          <w:sz w:val="26"/>
          <w:szCs w:val="26"/>
        </w:rPr>
        <w:t xml:space="preserve"> -</w:t>
      </w:r>
      <w:r w:rsidR="000B111C" w:rsidRPr="00B42A89">
        <w:rPr>
          <w:rFonts w:ascii="Times New Roman" w:hAnsi="Times New Roman" w:cs="Times New Roman"/>
          <w:sz w:val="26"/>
          <w:szCs w:val="26"/>
        </w:rPr>
        <w:t xml:space="preserve"> 4</w:t>
      </w:r>
      <w:r w:rsidRPr="00B42A89">
        <w:rPr>
          <w:rFonts w:ascii="Times New Roman" w:hAnsi="Times New Roman" w:cs="Times New Roman"/>
          <w:sz w:val="26"/>
          <w:szCs w:val="26"/>
        </w:rPr>
        <w:t>).</w:t>
      </w:r>
    </w:p>
    <w:p w:rsidR="004E6826" w:rsidRDefault="004E6826" w:rsidP="004E68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4E6826" w:rsidRDefault="000B111C" w:rsidP="000B11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звонков д</w:t>
      </w:r>
      <w:r w:rsidR="004E6826">
        <w:rPr>
          <w:rFonts w:ascii="Times New Roman" w:hAnsi="Times New Roman" w:cs="Times New Roman"/>
          <w:b/>
          <w:sz w:val="24"/>
          <w:szCs w:val="24"/>
        </w:rPr>
        <w:t xml:space="preserve">ля студентов очной формы обучения, обучающихся по программам подготовки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специалитета</w:t>
      </w:r>
      <w:proofErr w:type="spellEnd"/>
      <w:r w:rsidR="004E6826" w:rsidRPr="00D90E7C">
        <w:rPr>
          <w:rFonts w:ascii="Times New Roman" w:hAnsi="Times New Roman" w:cs="Times New Roman"/>
          <w:b/>
          <w:sz w:val="24"/>
          <w:szCs w:val="24"/>
        </w:rPr>
        <w:t xml:space="preserve"> и среднего профессионального образования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36"/>
        <w:gridCol w:w="2392"/>
        <w:gridCol w:w="2347"/>
        <w:gridCol w:w="2299"/>
      </w:tblGrid>
      <w:tr w:rsidR="004E6826" w:rsidRPr="008D546C" w:rsidTr="004E3055">
        <w:trPr>
          <w:trHeight w:val="617"/>
          <w:tblCellSpacing w:w="0" w:type="dxa"/>
        </w:trPr>
        <w:tc>
          <w:tcPr>
            <w:tcW w:w="2522" w:type="pct"/>
            <w:gridSpan w:val="2"/>
            <w:shd w:val="clear" w:color="auto" w:fill="FFFFFF"/>
            <w:vAlign w:val="center"/>
            <w:hideMark/>
          </w:tcPr>
          <w:p w:rsidR="004E6826" w:rsidRPr="008D546C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смена</w:t>
            </w:r>
          </w:p>
        </w:tc>
        <w:tc>
          <w:tcPr>
            <w:tcW w:w="2478" w:type="pct"/>
            <w:gridSpan w:val="2"/>
            <w:shd w:val="clear" w:color="auto" w:fill="FFFFFF"/>
            <w:vAlign w:val="center"/>
            <w:hideMark/>
          </w:tcPr>
          <w:p w:rsidR="004E6826" w:rsidRPr="008D546C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смена</w:t>
            </w:r>
          </w:p>
        </w:tc>
      </w:tr>
      <w:tr w:rsidR="004E6826" w:rsidRPr="008D546C" w:rsidTr="004E3055">
        <w:trPr>
          <w:trHeight w:val="617"/>
          <w:tblCellSpacing w:w="0" w:type="dxa"/>
        </w:trPr>
        <w:tc>
          <w:tcPr>
            <w:tcW w:w="1246" w:type="pct"/>
            <w:shd w:val="clear" w:color="auto" w:fill="FFFFFF"/>
            <w:vAlign w:val="center"/>
            <w:hideMark/>
          </w:tcPr>
          <w:p w:rsidR="004E6826" w:rsidRPr="008D546C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1276" w:type="pct"/>
            <w:shd w:val="clear" w:color="auto" w:fill="FFFFFF"/>
            <w:vAlign w:val="center"/>
          </w:tcPr>
          <w:p w:rsidR="004E6826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 – 9.15</w:t>
            </w:r>
          </w:p>
          <w:p w:rsidR="004E6826" w:rsidRPr="00FB3802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 – 10.05</w:t>
            </w:r>
          </w:p>
        </w:tc>
        <w:tc>
          <w:tcPr>
            <w:tcW w:w="1252" w:type="pct"/>
            <w:shd w:val="clear" w:color="auto" w:fill="FFFFFF"/>
            <w:vAlign w:val="center"/>
            <w:hideMark/>
          </w:tcPr>
          <w:p w:rsidR="004E6826" w:rsidRPr="008D546C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1226" w:type="pct"/>
            <w:shd w:val="clear" w:color="auto" w:fill="FFFFFF"/>
            <w:vAlign w:val="center"/>
          </w:tcPr>
          <w:p w:rsidR="004E6826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  <w:r w:rsidRPr="00FB3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13.05</w:t>
            </w:r>
          </w:p>
          <w:p w:rsidR="004E6826" w:rsidRPr="00FB3802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 – 13.55</w:t>
            </w:r>
          </w:p>
        </w:tc>
      </w:tr>
      <w:tr w:rsidR="004E6826" w:rsidRPr="008D546C" w:rsidTr="004E3055">
        <w:trPr>
          <w:trHeight w:val="617"/>
          <w:tblCellSpacing w:w="0" w:type="dxa"/>
        </w:trPr>
        <w:tc>
          <w:tcPr>
            <w:tcW w:w="1246" w:type="pct"/>
            <w:shd w:val="clear" w:color="auto" w:fill="FFFFFF"/>
            <w:vAlign w:val="center"/>
            <w:hideMark/>
          </w:tcPr>
          <w:p w:rsidR="004E6826" w:rsidRPr="008D546C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1276" w:type="pct"/>
            <w:shd w:val="clear" w:color="auto" w:fill="FFFFFF"/>
            <w:vAlign w:val="center"/>
          </w:tcPr>
          <w:p w:rsidR="004E6826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 – 11.00</w:t>
            </w:r>
          </w:p>
          <w:p w:rsidR="004E6826" w:rsidRPr="00FB3802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 – 11.50</w:t>
            </w:r>
          </w:p>
        </w:tc>
        <w:tc>
          <w:tcPr>
            <w:tcW w:w="1252" w:type="pct"/>
            <w:shd w:val="clear" w:color="auto" w:fill="FFFFFF"/>
            <w:vAlign w:val="center"/>
            <w:hideMark/>
          </w:tcPr>
          <w:p w:rsidR="004E6826" w:rsidRPr="008D546C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1226" w:type="pct"/>
            <w:shd w:val="clear" w:color="auto" w:fill="FFFFFF"/>
            <w:vAlign w:val="center"/>
          </w:tcPr>
          <w:p w:rsidR="004E6826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 – 15.15</w:t>
            </w:r>
          </w:p>
          <w:p w:rsidR="004E6826" w:rsidRPr="00FB3802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15.20 – 16.05</w:t>
            </w:r>
          </w:p>
        </w:tc>
      </w:tr>
      <w:tr w:rsidR="004E6826" w:rsidRPr="008D546C" w:rsidTr="004E3055">
        <w:trPr>
          <w:trHeight w:val="617"/>
          <w:tblCellSpacing w:w="0" w:type="dxa"/>
        </w:trPr>
        <w:tc>
          <w:tcPr>
            <w:tcW w:w="1246" w:type="pct"/>
            <w:shd w:val="clear" w:color="auto" w:fill="FFFFFF"/>
            <w:vAlign w:val="center"/>
            <w:hideMark/>
          </w:tcPr>
          <w:p w:rsidR="004E6826" w:rsidRPr="008D546C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3 пара</w:t>
            </w:r>
          </w:p>
        </w:tc>
        <w:tc>
          <w:tcPr>
            <w:tcW w:w="1276" w:type="pct"/>
            <w:shd w:val="clear" w:color="auto" w:fill="FFFFFF"/>
            <w:vAlign w:val="center"/>
            <w:hideMark/>
          </w:tcPr>
          <w:p w:rsidR="004E6826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  <w:r w:rsidRPr="00FB3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13.05</w:t>
            </w:r>
          </w:p>
          <w:p w:rsidR="004E6826" w:rsidRPr="00FB3802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 – 13.55</w:t>
            </w:r>
          </w:p>
        </w:tc>
        <w:tc>
          <w:tcPr>
            <w:tcW w:w="1252" w:type="pct"/>
            <w:shd w:val="clear" w:color="auto" w:fill="FFFFFF"/>
            <w:vAlign w:val="center"/>
            <w:hideMark/>
          </w:tcPr>
          <w:p w:rsidR="004E6826" w:rsidRPr="008D546C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3 пара</w:t>
            </w:r>
            <w:bookmarkStart w:id="0" w:name="_GoBack"/>
            <w:bookmarkEnd w:id="0"/>
          </w:p>
        </w:tc>
        <w:tc>
          <w:tcPr>
            <w:tcW w:w="1226" w:type="pct"/>
            <w:shd w:val="clear" w:color="auto" w:fill="FFFFFF"/>
            <w:vAlign w:val="center"/>
          </w:tcPr>
          <w:p w:rsidR="004E6826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 – 16.55</w:t>
            </w:r>
          </w:p>
          <w:p w:rsidR="004E6826" w:rsidRPr="00FB3802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17.45</w:t>
            </w:r>
          </w:p>
        </w:tc>
      </w:tr>
      <w:tr w:rsidR="004E6826" w:rsidRPr="008D546C" w:rsidTr="004E3055">
        <w:trPr>
          <w:trHeight w:val="617"/>
          <w:tblCellSpacing w:w="0" w:type="dxa"/>
        </w:trPr>
        <w:tc>
          <w:tcPr>
            <w:tcW w:w="1246" w:type="pct"/>
            <w:shd w:val="clear" w:color="auto" w:fill="FFFFFF"/>
            <w:vAlign w:val="center"/>
            <w:hideMark/>
          </w:tcPr>
          <w:p w:rsidR="004E6826" w:rsidRPr="008D546C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4 пара</w:t>
            </w:r>
          </w:p>
        </w:tc>
        <w:tc>
          <w:tcPr>
            <w:tcW w:w="1276" w:type="pct"/>
            <w:shd w:val="clear" w:color="auto" w:fill="FFFFFF"/>
            <w:vAlign w:val="center"/>
            <w:hideMark/>
          </w:tcPr>
          <w:p w:rsidR="004E6826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 – 14.50</w:t>
            </w:r>
          </w:p>
          <w:p w:rsidR="004E6826" w:rsidRPr="00FB3802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14.55 – 15.40</w:t>
            </w:r>
          </w:p>
        </w:tc>
        <w:tc>
          <w:tcPr>
            <w:tcW w:w="1252" w:type="pct"/>
            <w:shd w:val="clear" w:color="auto" w:fill="FFFFFF"/>
            <w:vAlign w:val="center"/>
            <w:hideMark/>
          </w:tcPr>
          <w:p w:rsidR="004E6826" w:rsidRPr="008D546C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4 пара</w:t>
            </w:r>
          </w:p>
        </w:tc>
        <w:tc>
          <w:tcPr>
            <w:tcW w:w="1226" w:type="pct"/>
            <w:shd w:val="clear" w:color="auto" w:fill="FFFFFF"/>
            <w:vAlign w:val="center"/>
            <w:hideMark/>
          </w:tcPr>
          <w:p w:rsidR="004E6826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18.45</w:t>
            </w:r>
          </w:p>
          <w:p w:rsidR="004E6826" w:rsidRPr="00FB3802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19.35</w:t>
            </w:r>
          </w:p>
        </w:tc>
      </w:tr>
    </w:tbl>
    <w:p w:rsidR="000B111C" w:rsidRPr="008542F9" w:rsidRDefault="000B111C" w:rsidP="004E68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8"/>
          <w:szCs w:val="24"/>
        </w:rPr>
      </w:pPr>
    </w:p>
    <w:p w:rsidR="004E6826" w:rsidRDefault="004E6826" w:rsidP="004E682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4E6826" w:rsidRDefault="004E6826" w:rsidP="000B11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A89">
        <w:rPr>
          <w:rFonts w:ascii="Times New Roman" w:hAnsi="Times New Roman" w:cs="Times New Roman"/>
          <w:b/>
          <w:sz w:val="24"/>
          <w:szCs w:val="24"/>
        </w:rPr>
        <w:t>Расписание звонков для студентов</w:t>
      </w:r>
      <w:r w:rsidR="00B42A89">
        <w:rPr>
          <w:rFonts w:ascii="Times New Roman" w:hAnsi="Times New Roman" w:cs="Times New Roman"/>
          <w:b/>
          <w:sz w:val="24"/>
          <w:szCs w:val="24"/>
        </w:rPr>
        <w:t>,</w:t>
      </w:r>
      <w:r w:rsidRPr="00B42A89">
        <w:rPr>
          <w:rFonts w:ascii="Times New Roman" w:hAnsi="Times New Roman" w:cs="Times New Roman"/>
          <w:b/>
          <w:sz w:val="24"/>
          <w:szCs w:val="24"/>
        </w:rPr>
        <w:t xml:space="preserve"> обучающихся по программам </w:t>
      </w:r>
      <w:r w:rsidR="00DE4FDA" w:rsidRPr="00B42A89">
        <w:rPr>
          <w:rFonts w:ascii="Times New Roman" w:hAnsi="Times New Roman" w:cs="Times New Roman"/>
          <w:b/>
          <w:sz w:val="24"/>
          <w:szCs w:val="24"/>
        </w:rPr>
        <w:t xml:space="preserve">среднего профессионального образования, </w:t>
      </w:r>
      <w:proofErr w:type="spellStart"/>
      <w:r w:rsidR="000B111C" w:rsidRPr="00B42A89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="000B111C" w:rsidRPr="00B42A8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B111C" w:rsidRPr="00B42A89">
        <w:rPr>
          <w:rFonts w:ascii="Times New Roman" w:hAnsi="Times New Roman" w:cs="Times New Roman"/>
          <w:b/>
          <w:sz w:val="24"/>
          <w:szCs w:val="24"/>
        </w:rPr>
        <w:t>специалитета</w:t>
      </w:r>
      <w:proofErr w:type="spellEnd"/>
      <w:r w:rsidR="00DE4FDA" w:rsidRPr="00B42A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4FDA" w:rsidRPr="00B42A89">
        <w:rPr>
          <w:rFonts w:ascii="Times New Roman" w:hAnsi="Times New Roman" w:cs="Times New Roman"/>
          <w:b/>
          <w:sz w:val="24"/>
          <w:szCs w:val="24"/>
        </w:rPr>
        <w:t>очно-заочной</w:t>
      </w:r>
      <w:proofErr w:type="spellEnd"/>
      <w:r w:rsidR="00DE4FDA" w:rsidRPr="00B42A89">
        <w:rPr>
          <w:rFonts w:ascii="Times New Roman" w:hAnsi="Times New Roman" w:cs="Times New Roman"/>
          <w:b/>
          <w:sz w:val="24"/>
          <w:szCs w:val="24"/>
        </w:rPr>
        <w:t xml:space="preserve"> и заочной форм обучения</w:t>
      </w:r>
      <w:r w:rsidR="000B111C" w:rsidRPr="00B42A89">
        <w:rPr>
          <w:rFonts w:ascii="Times New Roman" w:hAnsi="Times New Roman" w:cs="Times New Roman"/>
          <w:b/>
          <w:sz w:val="24"/>
          <w:szCs w:val="24"/>
        </w:rPr>
        <w:t xml:space="preserve"> и магистратуры всех форм обучения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33"/>
        <w:gridCol w:w="4741"/>
      </w:tblGrid>
      <w:tr w:rsidR="004E6826" w:rsidRPr="00B27426" w:rsidTr="004E3055">
        <w:trPr>
          <w:trHeight w:val="303"/>
          <w:tblCellSpacing w:w="0" w:type="dxa"/>
        </w:trPr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:rsidR="004E6826" w:rsidRPr="008B5930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5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Будние дни</w:t>
            </w:r>
          </w:p>
        </w:tc>
      </w:tr>
      <w:tr w:rsidR="004E6826" w:rsidRPr="00B27426" w:rsidTr="004E3055">
        <w:trPr>
          <w:trHeight w:val="303"/>
          <w:tblCellSpacing w:w="0" w:type="dxa"/>
        </w:trPr>
        <w:tc>
          <w:tcPr>
            <w:tcW w:w="2471" w:type="pct"/>
            <w:shd w:val="clear" w:color="auto" w:fill="FFFFFF"/>
            <w:vAlign w:val="center"/>
            <w:hideMark/>
          </w:tcPr>
          <w:p w:rsidR="004E6826" w:rsidRPr="008B5930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30">
              <w:rPr>
                <w:rFonts w:ascii="Times New Roman" w:eastAsia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2529" w:type="pct"/>
            <w:shd w:val="clear" w:color="auto" w:fill="FFFFFF"/>
            <w:vAlign w:val="center"/>
          </w:tcPr>
          <w:p w:rsidR="004E6826" w:rsidRPr="008B5930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</w:t>
            </w:r>
            <w:r w:rsidRPr="008B5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18.4</w:t>
            </w:r>
            <w:r w:rsidRPr="008B593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E6826" w:rsidRPr="008B5930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18.50 – 19.3</w:t>
            </w:r>
            <w:r w:rsidRPr="008B593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6826" w:rsidRPr="00B27426" w:rsidTr="004E3055">
        <w:trPr>
          <w:trHeight w:val="303"/>
          <w:tblCellSpacing w:w="0" w:type="dxa"/>
        </w:trPr>
        <w:tc>
          <w:tcPr>
            <w:tcW w:w="2471" w:type="pct"/>
            <w:shd w:val="clear" w:color="auto" w:fill="FFFFFF"/>
            <w:vAlign w:val="center"/>
            <w:hideMark/>
          </w:tcPr>
          <w:p w:rsidR="004E6826" w:rsidRPr="008B5930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30">
              <w:rPr>
                <w:rFonts w:ascii="Times New Roman" w:eastAsia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2529" w:type="pct"/>
            <w:shd w:val="clear" w:color="auto" w:fill="FFFFFF"/>
            <w:vAlign w:val="center"/>
          </w:tcPr>
          <w:p w:rsidR="004E6826" w:rsidRPr="008B5930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19.4</w:t>
            </w:r>
            <w:r w:rsidRPr="008B5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20.3</w:t>
            </w:r>
            <w:r w:rsidRPr="008B59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4E6826" w:rsidRPr="008B5930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20.35 – 21.2</w:t>
            </w:r>
            <w:r w:rsidRPr="008B593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6826" w:rsidRPr="00B27426" w:rsidTr="004E3055">
        <w:trPr>
          <w:trHeight w:val="303"/>
          <w:tblCellSpacing w:w="0" w:type="dxa"/>
        </w:trPr>
        <w:tc>
          <w:tcPr>
            <w:tcW w:w="5000" w:type="pct"/>
            <w:gridSpan w:val="2"/>
            <w:shd w:val="clear" w:color="auto" w:fill="FFFFFF"/>
            <w:vAlign w:val="center"/>
            <w:hideMark/>
          </w:tcPr>
          <w:p w:rsidR="004E6826" w:rsidRPr="008B5930" w:rsidRDefault="004E6826" w:rsidP="004E3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59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0B111C" w:rsidRPr="00B27426" w:rsidTr="004E3055">
        <w:trPr>
          <w:trHeight w:val="303"/>
          <w:tblCellSpacing w:w="0" w:type="dxa"/>
        </w:trPr>
        <w:tc>
          <w:tcPr>
            <w:tcW w:w="2471" w:type="pct"/>
            <w:shd w:val="clear" w:color="auto" w:fill="FFFFFF"/>
            <w:vAlign w:val="center"/>
            <w:hideMark/>
          </w:tcPr>
          <w:p w:rsidR="000B111C" w:rsidRPr="008B5930" w:rsidRDefault="000B111C" w:rsidP="000B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30">
              <w:rPr>
                <w:rFonts w:ascii="Times New Roman" w:eastAsia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2529" w:type="pct"/>
            <w:shd w:val="clear" w:color="auto" w:fill="FFFFFF"/>
            <w:vAlign w:val="center"/>
          </w:tcPr>
          <w:p w:rsidR="000B111C" w:rsidRDefault="000B111C" w:rsidP="000B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 – 9.15</w:t>
            </w:r>
          </w:p>
          <w:p w:rsidR="000B111C" w:rsidRPr="00FB3802" w:rsidRDefault="000B111C" w:rsidP="000B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 – 10.05</w:t>
            </w:r>
          </w:p>
        </w:tc>
      </w:tr>
      <w:tr w:rsidR="000B111C" w:rsidRPr="00B27426" w:rsidTr="004E3055">
        <w:trPr>
          <w:trHeight w:val="303"/>
          <w:tblCellSpacing w:w="0" w:type="dxa"/>
        </w:trPr>
        <w:tc>
          <w:tcPr>
            <w:tcW w:w="2471" w:type="pct"/>
            <w:shd w:val="clear" w:color="auto" w:fill="FFFFFF"/>
            <w:vAlign w:val="center"/>
            <w:hideMark/>
          </w:tcPr>
          <w:p w:rsidR="000B111C" w:rsidRPr="008B5930" w:rsidRDefault="000B111C" w:rsidP="000B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30">
              <w:rPr>
                <w:rFonts w:ascii="Times New Roman" w:eastAsia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2529" w:type="pct"/>
            <w:shd w:val="clear" w:color="auto" w:fill="FFFFFF"/>
            <w:vAlign w:val="center"/>
          </w:tcPr>
          <w:p w:rsidR="000B111C" w:rsidRDefault="000B111C" w:rsidP="000B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 – 11.00</w:t>
            </w:r>
          </w:p>
          <w:p w:rsidR="000B111C" w:rsidRPr="00FB3802" w:rsidRDefault="000B111C" w:rsidP="000B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 – 11.50</w:t>
            </w:r>
          </w:p>
        </w:tc>
      </w:tr>
      <w:tr w:rsidR="000B111C" w:rsidRPr="00B27426" w:rsidTr="004E3055">
        <w:trPr>
          <w:trHeight w:val="303"/>
          <w:tblCellSpacing w:w="0" w:type="dxa"/>
        </w:trPr>
        <w:tc>
          <w:tcPr>
            <w:tcW w:w="2471" w:type="pct"/>
            <w:shd w:val="clear" w:color="auto" w:fill="FFFFFF"/>
            <w:vAlign w:val="center"/>
            <w:hideMark/>
          </w:tcPr>
          <w:p w:rsidR="000B111C" w:rsidRPr="008B5930" w:rsidRDefault="000B111C" w:rsidP="000B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30">
              <w:rPr>
                <w:rFonts w:ascii="Times New Roman" w:eastAsia="Times New Roman" w:hAnsi="Times New Roman" w:cs="Times New Roman"/>
                <w:sz w:val="24"/>
                <w:szCs w:val="24"/>
              </w:rPr>
              <w:t>3 пара</w:t>
            </w:r>
          </w:p>
        </w:tc>
        <w:tc>
          <w:tcPr>
            <w:tcW w:w="2529" w:type="pct"/>
            <w:shd w:val="clear" w:color="auto" w:fill="FFFFFF"/>
            <w:vAlign w:val="center"/>
          </w:tcPr>
          <w:p w:rsidR="000B111C" w:rsidRDefault="000B111C" w:rsidP="000B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  <w:r w:rsidRPr="00FB3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13.05</w:t>
            </w:r>
          </w:p>
          <w:p w:rsidR="000B111C" w:rsidRPr="00FB3802" w:rsidRDefault="000B111C" w:rsidP="000B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 – 13.55</w:t>
            </w:r>
          </w:p>
        </w:tc>
      </w:tr>
      <w:tr w:rsidR="000B111C" w:rsidRPr="008D546C" w:rsidTr="004E3055">
        <w:trPr>
          <w:trHeight w:val="303"/>
          <w:tblCellSpacing w:w="0" w:type="dxa"/>
        </w:trPr>
        <w:tc>
          <w:tcPr>
            <w:tcW w:w="2471" w:type="pct"/>
            <w:shd w:val="clear" w:color="auto" w:fill="FFFFFF"/>
            <w:vAlign w:val="center"/>
            <w:hideMark/>
          </w:tcPr>
          <w:p w:rsidR="000B111C" w:rsidRPr="008B5930" w:rsidRDefault="000B111C" w:rsidP="000B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30">
              <w:rPr>
                <w:rFonts w:ascii="Times New Roman" w:eastAsia="Times New Roman" w:hAnsi="Times New Roman" w:cs="Times New Roman"/>
                <w:sz w:val="24"/>
                <w:szCs w:val="24"/>
              </w:rPr>
              <w:t>4 пара</w:t>
            </w:r>
          </w:p>
        </w:tc>
        <w:tc>
          <w:tcPr>
            <w:tcW w:w="2529" w:type="pct"/>
            <w:shd w:val="clear" w:color="auto" w:fill="FFFFFF"/>
            <w:vAlign w:val="center"/>
          </w:tcPr>
          <w:p w:rsidR="000B111C" w:rsidRDefault="000B111C" w:rsidP="000B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 – 14.50</w:t>
            </w:r>
          </w:p>
          <w:p w:rsidR="000B111C" w:rsidRPr="00FB3802" w:rsidRDefault="000B111C" w:rsidP="000B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14.55 – 15.40</w:t>
            </w:r>
          </w:p>
        </w:tc>
      </w:tr>
    </w:tbl>
    <w:p w:rsidR="00B303D3" w:rsidRDefault="00B303D3" w:rsidP="004E6826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95B0B" w:rsidRDefault="00B95B0B" w:rsidP="004E6826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E6826" w:rsidRDefault="000B111C" w:rsidP="004E6826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4E6826" w:rsidRDefault="004E6826" w:rsidP="000B11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47A">
        <w:rPr>
          <w:rFonts w:ascii="Times New Roman" w:hAnsi="Times New Roman" w:cs="Times New Roman"/>
          <w:b/>
          <w:sz w:val="24"/>
          <w:szCs w:val="24"/>
        </w:rPr>
        <w:t xml:space="preserve">Расписание звонков для </w:t>
      </w:r>
      <w:r>
        <w:rPr>
          <w:rFonts w:ascii="Times New Roman" w:hAnsi="Times New Roman" w:cs="Times New Roman"/>
          <w:b/>
          <w:sz w:val="24"/>
          <w:szCs w:val="24"/>
        </w:rPr>
        <w:t>обучающихся по образовательным программам</w:t>
      </w:r>
    </w:p>
    <w:p w:rsidR="004E6826" w:rsidRDefault="004E6826" w:rsidP="000B11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высшего образования – программам подготовки научно-педагогических</w:t>
      </w:r>
      <w:r w:rsidR="00B42A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кадров в аспирантуре</w:t>
      </w:r>
      <w:r w:rsidR="00B42A89">
        <w:rPr>
          <w:rFonts w:ascii="Times New Roman" w:hAnsi="Times New Roman" w:cs="Times New Roman"/>
          <w:b/>
          <w:sz w:val="24"/>
          <w:szCs w:val="24"/>
        </w:rPr>
        <w:t>, научных и научно-педагогических кадров в аспирантуре</w:t>
      </w:r>
    </w:p>
    <w:tbl>
      <w:tblPr>
        <w:tblStyle w:val="a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2"/>
        <w:gridCol w:w="2393"/>
        <w:gridCol w:w="2393"/>
      </w:tblGrid>
      <w:tr w:rsidR="004E6826" w:rsidRPr="00133C67" w:rsidTr="000B111C">
        <w:trPr>
          <w:trHeight w:val="415"/>
        </w:trPr>
        <w:tc>
          <w:tcPr>
            <w:tcW w:w="2500" w:type="pct"/>
            <w:gridSpan w:val="2"/>
          </w:tcPr>
          <w:p w:rsidR="004E6826" w:rsidRPr="00133C67" w:rsidRDefault="004E6826" w:rsidP="004E30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A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Будние дни</w:t>
            </w:r>
          </w:p>
        </w:tc>
        <w:tc>
          <w:tcPr>
            <w:tcW w:w="2500" w:type="pct"/>
            <w:gridSpan w:val="2"/>
          </w:tcPr>
          <w:p w:rsidR="004E6826" w:rsidRPr="00133C67" w:rsidRDefault="004E6826" w:rsidP="004E305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33C67">
              <w:rPr>
                <w:rFonts w:ascii="Times New Roman" w:hAnsi="Times New Roman" w:cs="Times New Roman"/>
                <w:b/>
                <w:sz w:val="24"/>
                <w:szCs w:val="24"/>
              </w:rPr>
              <w:t>уббота</w:t>
            </w:r>
          </w:p>
        </w:tc>
      </w:tr>
      <w:tr w:rsidR="005333F2" w:rsidTr="004E3055">
        <w:trPr>
          <w:trHeight w:val="415"/>
        </w:trPr>
        <w:tc>
          <w:tcPr>
            <w:tcW w:w="1250" w:type="pct"/>
            <w:vAlign w:val="center"/>
          </w:tcPr>
          <w:p w:rsidR="005333F2" w:rsidRPr="008D546C" w:rsidRDefault="005333F2" w:rsidP="005333F2">
            <w:pPr>
              <w:spacing w:before="100" w:beforeAutospacing="1" w:after="138" w:line="2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1250" w:type="pct"/>
            <w:vAlign w:val="center"/>
          </w:tcPr>
          <w:p w:rsidR="005333F2" w:rsidRDefault="005333F2" w:rsidP="00533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18.45</w:t>
            </w:r>
          </w:p>
          <w:p w:rsidR="005333F2" w:rsidRPr="00FB3802" w:rsidRDefault="005333F2" w:rsidP="00533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19.35</w:t>
            </w:r>
          </w:p>
        </w:tc>
        <w:tc>
          <w:tcPr>
            <w:tcW w:w="1250" w:type="pct"/>
            <w:vAlign w:val="center"/>
          </w:tcPr>
          <w:p w:rsidR="005333F2" w:rsidRPr="008D546C" w:rsidRDefault="005333F2" w:rsidP="005333F2">
            <w:pPr>
              <w:spacing w:before="100" w:beforeAutospacing="1" w:after="138" w:line="2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1250" w:type="pct"/>
            <w:vAlign w:val="center"/>
          </w:tcPr>
          <w:p w:rsidR="00980527" w:rsidRDefault="00980527" w:rsidP="00980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 – 9.15</w:t>
            </w:r>
          </w:p>
          <w:p w:rsidR="005333F2" w:rsidRPr="00FB3802" w:rsidRDefault="00980527" w:rsidP="00980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 – 10.05</w:t>
            </w:r>
          </w:p>
        </w:tc>
      </w:tr>
      <w:tr w:rsidR="005333F2" w:rsidTr="004E3055">
        <w:trPr>
          <w:trHeight w:val="415"/>
        </w:trPr>
        <w:tc>
          <w:tcPr>
            <w:tcW w:w="1250" w:type="pct"/>
            <w:vAlign w:val="center"/>
          </w:tcPr>
          <w:p w:rsidR="005333F2" w:rsidRPr="008D546C" w:rsidRDefault="005333F2" w:rsidP="005333F2">
            <w:pPr>
              <w:spacing w:before="100" w:beforeAutospacing="1" w:after="138" w:line="2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1250" w:type="pct"/>
            <w:vAlign w:val="center"/>
          </w:tcPr>
          <w:p w:rsidR="005333F2" w:rsidRDefault="005333F2" w:rsidP="00533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19.45 – 20.30</w:t>
            </w:r>
          </w:p>
          <w:p w:rsidR="005333F2" w:rsidRPr="00FB3802" w:rsidRDefault="005333F2" w:rsidP="005333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20.35 – 21.20</w:t>
            </w:r>
          </w:p>
        </w:tc>
        <w:tc>
          <w:tcPr>
            <w:tcW w:w="1250" w:type="pct"/>
            <w:vAlign w:val="center"/>
          </w:tcPr>
          <w:p w:rsidR="005333F2" w:rsidRPr="008D546C" w:rsidRDefault="005333F2" w:rsidP="005333F2">
            <w:pPr>
              <w:spacing w:before="100" w:beforeAutospacing="1" w:after="138" w:line="2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1250" w:type="pct"/>
            <w:vAlign w:val="center"/>
          </w:tcPr>
          <w:p w:rsidR="00980527" w:rsidRDefault="00980527" w:rsidP="00980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 – 11.00</w:t>
            </w:r>
          </w:p>
          <w:p w:rsidR="005333F2" w:rsidRPr="00FB3802" w:rsidRDefault="00980527" w:rsidP="00980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 – 11.50</w:t>
            </w:r>
          </w:p>
        </w:tc>
      </w:tr>
      <w:tr w:rsidR="005333F2" w:rsidTr="004E3055">
        <w:trPr>
          <w:trHeight w:val="415"/>
        </w:trPr>
        <w:tc>
          <w:tcPr>
            <w:tcW w:w="1250" w:type="pct"/>
          </w:tcPr>
          <w:p w:rsidR="005333F2" w:rsidRDefault="005333F2" w:rsidP="005333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5333F2" w:rsidRDefault="005333F2" w:rsidP="005333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5333F2" w:rsidRDefault="005333F2" w:rsidP="005333F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пара</w:t>
            </w:r>
          </w:p>
        </w:tc>
        <w:tc>
          <w:tcPr>
            <w:tcW w:w="1250" w:type="pct"/>
            <w:vAlign w:val="center"/>
          </w:tcPr>
          <w:p w:rsidR="00980527" w:rsidRDefault="00980527" w:rsidP="00980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  <w:r w:rsidRPr="00FB38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13.05</w:t>
            </w:r>
          </w:p>
          <w:p w:rsidR="005333F2" w:rsidRPr="00FB3802" w:rsidRDefault="00980527" w:rsidP="00980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 – 13.55</w:t>
            </w:r>
          </w:p>
        </w:tc>
      </w:tr>
      <w:tr w:rsidR="004E6826" w:rsidTr="004E3055">
        <w:trPr>
          <w:trHeight w:val="415"/>
        </w:trPr>
        <w:tc>
          <w:tcPr>
            <w:tcW w:w="1250" w:type="pct"/>
          </w:tcPr>
          <w:p w:rsidR="004E6826" w:rsidRDefault="004E6826" w:rsidP="004E30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4E6826" w:rsidRDefault="004E6826" w:rsidP="004E30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4E6826" w:rsidRDefault="004E6826" w:rsidP="004E30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пара</w:t>
            </w:r>
          </w:p>
        </w:tc>
        <w:tc>
          <w:tcPr>
            <w:tcW w:w="1250" w:type="pct"/>
          </w:tcPr>
          <w:p w:rsidR="00980527" w:rsidRDefault="00980527" w:rsidP="009805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 – 14.50</w:t>
            </w:r>
          </w:p>
          <w:p w:rsidR="004E6826" w:rsidRDefault="00980527" w:rsidP="0098052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14.55 – 15.40</w:t>
            </w:r>
          </w:p>
        </w:tc>
      </w:tr>
      <w:tr w:rsidR="00D113FC" w:rsidTr="004E3055">
        <w:trPr>
          <w:trHeight w:val="415"/>
        </w:trPr>
        <w:tc>
          <w:tcPr>
            <w:tcW w:w="1250" w:type="pct"/>
          </w:tcPr>
          <w:p w:rsidR="00D113FC" w:rsidRDefault="00D113FC" w:rsidP="004E30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D113FC" w:rsidRDefault="00D113FC" w:rsidP="004E30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D113FC" w:rsidRDefault="00D113FC" w:rsidP="004E305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пара</w:t>
            </w:r>
          </w:p>
        </w:tc>
        <w:tc>
          <w:tcPr>
            <w:tcW w:w="1250" w:type="pct"/>
          </w:tcPr>
          <w:p w:rsidR="00D113FC" w:rsidRDefault="00D113FC" w:rsidP="00D11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 – 16.55</w:t>
            </w:r>
          </w:p>
          <w:p w:rsidR="00D113FC" w:rsidRDefault="00D113FC" w:rsidP="00D11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17.45</w:t>
            </w:r>
          </w:p>
        </w:tc>
      </w:tr>
    </w:tbl>
    <w:p w:rsidR="000B111C" w:rsidRPr="000B111C" w:rsidRDefault="000B111C" w:rsidP="000B111C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12"/>
          <w:szCs w:val="24"/>
        </w:rPr>
      </w:pPr>
    </w:p>
    <w:p w:rsidR="004E6826" w:rsidRDefault="000B111C" w:rsidP="004E6826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p w:rsidR="004E6826" w:rsidRDefault="004E6826" w:rsidP="00B303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47A">
        <w:rPr>
          <w:rFonts w:ascii="Times New Roman" w:hAnsi="Times New Roman" w:cs="Times New Roman"/>
          <w:b/>
          <w:sz w:val="24"/>
          <w:szCs w:val="24"/>
        </w:rPr>
        <w:t xml:space="preserve">Расписание звонков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Сызранского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филиала Самарского государственного</w:t>
      </w:r>
    </w:p>
    <w:p w:rsidR="004E6826" w:rsidRDefault="004E6826" w:rsidP="00B303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экономического университета</w:t>
      </w:r>
    </w:p>
    <w:tbl>
      <w:tblPr>
        <w:tblStyle w:val="a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634AF8" w:rsidTr="004E3055">
        <w:trPr>
          <w:trHeight w:val="667"/>
        </w:trPr>
        <w:tc>
          <w:tcPr>
            <w:tcW w:w="2500" w:type="pct"/>
            <w:vAlign w:val="center"/>
          </w:tcPr>
          <w:p w:rsidR="00634AF8" w:rsidRPr="008D546C" w:rsidRDefault="00634AF8" w:rsidP="00634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1 пара</w:t>
            </w:r>
          </w:p>
        </w:tc>
        <w:tc>
          <w:tcPr>
            <w:tcW w:w="2500" w:type="pct"/>
            <w:vAlign w:val="center"/>
          </w:tcPr>
          <w:p w:rsidR="00634AF8" w:rsidRPr="00CD1B87" w:rsidRDefault="00634AF8" w:rsidP="00634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87">
              <w:rPr>
                <w:rFonts w:ascii="Times New Roman" w:eastAsia="Times New Roman" w:hAnsi="Times New Roman" w:cs="Times New Roman"/>
                <w:sz w:val="24"/>
                <w:szCs w:val="24"/>
              </w:rPr>
              <w:t>8.30 – 9.15</w:t>
            </w:r>
          </w:p>
          <w:p w:rsidR="00634AF8" w:rsidRPr="00CD1B87" w:rsidRDefault="00634AF8" w:rsidP="00634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87">
              <w:rPr>
                <w:rFonts w:ascii="Times New Roman" w:eastAsia="Times New Roman" w:hAnsi="Times New Roman" w:cs="Times New Roman"/>
                <w:sz w:val="24"/>
                <w:szCs w:val="24"/>
              </w:rPr>
              <w:t>9.20 – 10.05</w:t>
            </w:r>
          </w:p>
        </w:tc>
      </w:tr>
      <w:tr w:rsidR="00634AF8" w:rsidTr="004E3055">
        <w:trPr>
          <w:trHeight w:val="667"/>
        </w:trPr>
        <w:tc>
          <w:tcPr>
            <w:tcW w:w="2500" w:type="pct"/>
            <w:vAlign w:val="center"/>
          </w:tcPr>
          <w:p w:rsidR="00634AF8" w:rsidRPr="008D546C" w:rsidRDefault="00634AF8" w:rsidP="00634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2 пара</w:t>
            </w:r>
          </w:p>
        </w:tc>
        <w:tc>
          <w:tcPr>
            <w:tcW w:w="2500" w:type="pct"/>
            <w:vAlign w:val="center"/>
          </w:tcPr>
          <w:p w:rsidR="00634AF8" w:rsidRPr="00CD1B87" w:rsidRDefault="00634AF8" w:rsidP="00634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87">
              <w:rPr>
                <w:rFonts w:ascii="Times New Roman" w:eastAsia="Times New Roman" w:hAnsi="Times New Roman" w:cs="Times New Roman"/>
                <w:sz w:val="24"/>
                <w:szCs w:val="24"/>
              </w:rPr>
              <w:t>10.15 – 11.00</w:t>
            </w:r>
          </w:p>
          <w:p w:rsidR="00634AF8" w:rsidRPr="00CD1B87" w:rsidRDefault="00634AF8" w:rsidP="00634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87">
              <w:rPr>
                <w:rFonts w:ascii="Times New Roman" w:eastAsia="Times New Roman" w:hAnsi="Times New Roman" w:cs="Times New Roman"/>
                <w:sz w:val="24"/>
                <w:szCs w:val="24"/>
              </w:rPr>
              <w:t>11.05 – 11.50</w:t>
            </w:r>
          </w:p>
        </w:tc>
      </w:tr>
      <w:tr w:rsidR="00634AF8" w:rsidTr="004E3055">
        <w:trPr>
          <w:trHeight w:val="667"/>
        </w:trPr>
        <w:tc>
          <w:tcPr>
            <w:tcW w:w="2500" w:type="pct"/>
            <w:vAlign w:val="center"/>
          </w:tcPr>
          <w:p w:rsidR="00634AF8" w:rsidRPr="008D546C" w:rsidRDefault="00634AF8" w:rsidP="00634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3 пара</w:t>
            </w:r>
          </w:p>
        </w:tc>
        <w:tc>
          <w:tcPr>
            <w:tcW w:w="2500" w:type="pct"/>
            <w:vAlign w:val="center"/>
          </w:tcPr>
          <w:p w:rsidR="00634AF8" w:rsidRPr="00CD1B87" w:rsidRDefault="00634AF8" w:rsidP="00634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87">
              <w:rPr>
                <w:rFonts w:ascii="Times New Roman" w:eastAsia="Times New Roman" w:hAnsi="Times New Roman" w:cs="Times New Roman"/>
                <w:sz w:val="24"/>
                <w:szCs w:val="24"/>
              </w:rPr>
              <w:t>12.20 – 13.05</w:t>
            </w:r>
          </w:p>
          <w:p w:rsidR="00634AF8" w:rsidRPr="00CD1B87" w:rsidRDefault="00634AF8" w:rsidP="00634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87">
              <w:rPr>
                <w:rFonts w:ascii="Times New Roman" w:eastAsia="Times New Roman" w:hAnsi="Times New Roman" w:cs="Times New Roman"/>
                <w:sz w:val="24"/>
                <w:szCs w:val="24"/>
              </w:rPr>
              <w:t>13.10 – 13.55</w:t>
            </w:r>
          </w:p>
        </w:tc>
      </w:tr>
      <w:tr w:rsidR="00634AF8" w:rsidTr="004E3055">
        <w:trPr>
          <w:trHeight w:val="667"/>
        </w:trPr>
        <w:tc>
          <w:tcPr>
            <w:tcW w:w="2500" w:type="pct"/>
            <w:vAlign w:val="center"/>
          </w:tcPr>
          <w:p w:rsidR="00634AF8" w:rsidRPr="008D546C" w:rsidRDefault="00634AF8" w:rsidP="00634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>4 пара</w:t>
            </w:r>
          </w:p>
        </w:tc>
        <w:tc>
          <w:tcPr>
            <w:tcW w:w="2500" w:type="pct"/>
            <w:vAlign w:val="center"/>
          </w:tcPr>
          <w:p w:rsidR="00634AF8" w:rsidRPr="00CD1B87" w:rsidRDefault="00634AF8" w:rsidP="00634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87">
              <w:rPr>
                <w:rFonts w:ascii="Times New Roman" w:eastAsia="Times New Roman" w:hAnsi="Times New Roman" w:cs="Times New Roman"/>
                <w:sz w:val="24"/>
                <w:szCs w:val="24"/>
              </w:rPr>
              <w:t>14.05 – 14.50</w:t>
            </w:r>
          </w:p>
          <w:p w:rsidR="00634AF8" w:rsidRPr="00CD1B87" w:rsidRDefault="00634AF8" w:rsidP="00634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87">
              <w:rPr>
                <w:rFonts w:ascii="Times New Roman" w:eastAsia="Times New Roman" w:hAnsi="Times New Roman" w:cs="Times New Roman"/>
                <w:sz w:val="24"/>
                <w:szCs w:val="24"/>
              </w:rPr>
              <w:t>14.55 – 15.40</w:t>
            </w:r>
          </w:p>
        </w:tc>
      </w:tr>
      <w:tr w:rsidR="00D113FC" w:rsidTr="004E3055">
        <w:trPr>
          <w:trHeight w:val="667"/>
        </w:trPr>
        <w:tc>
          <w:tcPr>
            <w:tcW w:w="2500" w:type="pct"/>
            <w:vAlign w:val="center"/>
          </w:tcPr>
          <w:p w:rsidR="00D113FC" w:rsidRPr="008D546C" w:rsidRDefault="00D113FC" w:rsidP="00634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пара</w:t>
            </w:r>
          </w:p>
        </w:tc>
        <w:tc>
          <w:tcPr>
            <w:tcW w:w="2500" w:type="pct"/>
            <w:vAlign w:val="center"/>
          </w:tcPr>
          <w:p w:rsidR="00D113FC" w:rsidRDefault="00D113FC" w:rsidP="00D11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 – 16.55</w:t>
            </w:r>
          </w:p>
          <w:p w:rsidR="00D113FC" w:rsidRPr="00CD1B87" w:rsidRDefault="00D113FC" w:rsidP="00D11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– 17.45</w:t>
            </w:r>
          </w:p>
        </w:tc>
      </w:tr>
      <w:tr w:rsidR="00634AF8" w:rsidTr="00B735F8">
        <w:trPr>
          <w:trHeight w:val="667"/>
        </w:trPr>
        <w:tc>
          <w:tcPr>
            <w:tcW w:w="2500" w:type="pct"/>
          </w:tcPr>
          <w:p w:rsidR="00634AF8" w:rsidRDefault="00634AF8" w:rsidP="00634AF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</w:t>
            </w:r>
          </w:p>
          <w:p w:rsidR="00634AF8" w:rsidRPr="00133C67" w:rsidRDefault="00634AF8" w:rsidP="00634AF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(очно-заочная, заочная формы обучения)</w:t>
            </w:r>
          </w:p>
        </w:tc>
        <w:tc>
          <w:tcPr>
            <w:tcW w:w="2500" w:type="pct"/>
            <w:vAlign w:val="center"/>
          </w:tcPr>
          <w:p w:rsidR="00634AF8" w:rsidRPr="00CD1B87" w:rsidRDefault="00634AF8" w:rsidP="00634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87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Pr="00CD1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D1B87">
              <w:rPr>
                <w:rFonts w:ascii="Times New Roman" w:eastAsia="Times New Roman" w:hAnsi="Times New Roman" w:cs="Times New Roman"/>
                <w:sz w:val="24"/>
                <w:szCs w:val="24"/>
              </w:rPr>
              <w:t>0 – 18.45</w:t>
            </w:r>
          </w:p>
          <w:p w:rsidR="00634AF8" w:rsidRPr="00CD1B87" w:rsidRDefault="00634AF8" w:rsidP="00634A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CD1B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D1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  <w:r w:rsidRPr="00CD1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19.35</w:t>
            </w:r>
          </w:p>
        </w:tc>
      </w:tr>
      <w:tr w:rsidR="00634AF8" w:rsidTr="00B735F8">
        <w:trPr>
          <w:trHeight w:val="667"/>
        </w:trPr>
        <w:tc>
          <w:tcPr>
            <w:tcW w:w="2500" w:type="pct"/>
          </w:tcPr>
          <w:p w:rsidR="00634AF8" w:rsidRDefault="00634AF8" w:rsidP="00634AF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D5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</w:t>
            </w:r>
          </w:p>
          <w:p w:rsidR="00634AF8" w:rsidRPr="00133C67" w:rsidRDefault="00634AF8" w:rsidP="00634AF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(очно-заочная, заочная формы обучения)</w:t>
            </w:r>
          </w:p>
        </w:tc>
        <w:tc>
          <w:tcPr>
            <w:tcW w:w="2500" w:type="pct"/>
            <w:vAlign w:val="center"/>
          </w:tcPr>
          <w:p w:rsidR="00634AF8" w:rsidRPr="00CD1B87" w:rsidRDefault="00634AF8" w:rsidP="00634A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1B87">
              <w:rPr>
                <w:rFonts w:ascii="Times New Roman" w:eastAsia="Times New Roman" w:hAnsi="Times New Roman" w:cs="Times New Roman"/>
                <w:sz w:val="24"/>
                <w:szCs w:val="24"/>
              </w:rPr>
              <w:t>19.45 – 20.30</w:t>
            </w:r>
          </w:p>
          <w:p w:rsidR="00634AF8" w:rsidRPr="00CD1B87" w:rsidRDefault="00634AF8" w:rsidP="00634A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B87">
              <w:rPr>
                <w:rFonts w:ascii="Times New Roman" w:eastAsia="Times New Roman" w:hAnsi="Times New Roman" w:cs="Times New Roman"/>
                <w:sz w:val="24"/>
                <w:szCs w:val="24"/>
              </w:rPr>
              <w:t>20.35 – 21.20</w:t>
            </w:r>
          </w:p>
        </w:tc>
      </w:tr>
    </w:tbl>
    <w:p w:rsidR="004E6826" w:rsidRDefault="004E6826" w:rsidP="003B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C7A" w:rsidRDefault="00C92C7A" w:rsidP="003B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C7A" w:rsidRDefault="00C92C7A" w:rsidP="003B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C7A" w:rsidRDefault="00C92C7A" w:rsidP="003B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C7A" w:rsidRDefault="00C92C7A" w:rsidP="003B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C7A" w:rsidRDefault="00C92C7A" w:rsidP="003B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C7A" w:rsidRDefault="00C92C7A" w:rsidP="003B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C7A" w:rsidRDefault="00C92C7A" w:rsidP="003B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C7A" w:rsidRDefault="00C92C7A" w:rsidP="003B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C7A" w:rsidRDefault="00C92C7A" w:rsidP="003B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C7A" w:rsidRDefault="00C92C7A" w:rsidP="003B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C7A" w:rsidRDefault="00C92C7A" w:rsidP="003B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C7A" w:rsidRDefault="00C92C7A" w:rsidP="003B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C7A" w:rsidRDefault="00C92C7A" w:rsidP="003B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C7A" w:rsidRDefault="00C92C7A" w:rsidP="003B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2C7A" w:rsidSect="003B71E4">
      <w:footerReference w:type="default" r:id="rId7"/>
      <w:pgSz w:w="11906" w:h="16838"/>
      <w:pgMar w:top="284" w:right="851" w:bottom="56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1BE" w:rsidRDefault="000651BE" w:rsidP="00C57A76">
      <w:pPr>
        <w:spacing w:after="0" w:line="240" w:lineRule="auto"/>
      </w:pPr>
      <w:r>
        <w:separator/>
      </w:r>
    </w:p>
  </w:endnote>
  <w:endnote w:type="continuationSeparator" w:id="0">
    <w:p w:rsidR="000651BE" w:rsidRDefault="000651BE" w:rsidP="00C5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673876"/>
      <w:docPartObj>
        <w:docPartGallery w:val="Page Numbers (Bottom of Page)"/>
        <w:docPartUnique/>
      </w:docPartObj>
    </w:sdtPr>
    <w:sdtContent>
      <w:p w:rsidR="00C57A76" w:rsidRDefault="00A21036">
        <w:pPr>
          <w:pStyle w:val="a9"/>
          <w:jc w:val="right"/>
        </w:pPr>
        <w:r>
          <w:fldChar w:fldCharType="begin"/>
        </w:r>
        <w:r w:rsidR="00C57A76">
          <w:instrText>PAGE   \* MERGEFORMAT</w:instrText>
        </w:r>
        <w:r>
          <w:fldChar w:fldCharType="separate"/>
        </w:r>
        <w:r w:rsidR="00B1299C">
          <w:rPr>
            <w:noProof/>
          </w:rPr>
          <w:t>2</w:t>
        </w:r>
        <w:r>
          <w:fldChar w:fldCharType="end"/>
        </w:r>
      </w:p>
    </w:sdtContent>
  </w:sdt>
  <w:p w:rsidR="00C57A76" w:rsidRDefault="00C57A7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1BE" w:rsidRDefault="000651BE" w:rsidP="00C57A76">
      <w:pPr>
        <w:spacing w:after="0" w:line="240" w:lineRule="auto"/>
      </w:pPr>
      <w:r>
        <w:separator/>
      </w:r>
    </w:p>
  </w:footnote>
  <w:footnote w:type="continuationSeparator" w:id="0">
    <w:p w:rsidR="000651BE" w:rsidRDefault="000651BE" w:rsidP="00C57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2342F"/>
    <w:multiLevelType w:val="hybridMultilevel"/>
    <w:tmpl w:val="C2502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B636D"/>
    <w:rsid w:val="000422B3"/>
    <w:rsid w:val="000651BE"/>
    <w:rsid w:val="00083D6E"/>
    <w:rsid w:val="000B111C"/>
    <w:rsid w:val="000B39BA"/>
    <w:rsid w:val="000F20AF"/>
    <w:rsid w:val="0013102D"/>
    <w:rsid w:val="0018703C"/>
    <w:rsid w:val="001F2D0F"/>
    <w:rsid w:val="00233227"/>
    <w:rsid w:val="002413BE"/>
    <w:rsid w:val="00253B9B"/>
    <w:rsid w:val="002B7110"/>
    <w:rsid w:val="002F188D"/>
    <w:rsid w:val="002F3743"/>
    <w:rsid w:val="00314D21"/>
    <w:rsid w:val="00320F01"/>
    <w:rsid w:val="003248FF"/>
    <w:rsid w:val="003B71E4"/>
    <w:rsid w:val="003D2A5B"/>
    <w:rsid w:val="00427FD9"/>
    <w:rsid w:val="004304C4"/>
    <w:rsid w:val="00466CE5"/>
    <w:rsid w:val="00476436"/>
    <w:rsid w:val="004E6826"/>
    <w:rsid w:val="005333F2"/>
    <w:rsid w:val="00563C81"/>
    <w:rsid w:val="005B636D"/>
    <w:rsid w:val="0061274B"/>
    <w:rsid w:val="006129E8"/>
    <w:rsid w:val="006166AA"/>
    <w:rsid w:val="00634AF8"/>
    <w:rsid w:val="00653F83"/>
    <w:rsid w:val="00660471"/>
    <w:rsid w:val="00660D3C"/>
    <w:rsid w:val="0067441F"/>
    <w:rsid w:val="00693680"/>
    <w:rsid w:val="006B19A1"/>
    <w:rsid w:val="0071581F"/>
    <w:rsid w:val="00721742"/>
    <w:rsid w:val="007C0D42"/>
    <w:rsid w:val="007E2252"/>
    <w:rsid w:val="007E2A22"/>
    <w:rsid w:val="00810506"/>
    <w:rsid w:val="008111CD"/>
    <w:rsid w:val="00812620"/>
    <w:rsid w:val="00837C54"/>
    <w:rsid w:val="008542F9"/>
    <w:rsid w:val="00861F9C"/>
    <w:rsid w:val="008A7583"/>
    <w:rsid w:val="008B4C58"/>
    <w:rsid w:val="008B5930"/>
    <w:rsid w:val="009340FE"/>
    <w:rsid w:val="00937D71"/>
    <w:rsid w:val="00956008"/>
    <w:rsid w:val="00966A8F"/>
    <w:rsid w:val="00980527"/>
    <w:rsid w:val="009A0A24"/>
    <w:rsid w:val="009B0B69"/>
    <w:rsid w:val="009B5011"/>
    <w:rsid w:val="009D02CB"/>
    <w:rsid w:val="009D7764"/>
    <w:rsid w:val="00A138A9"/>
    <w:rsid w:val="00A21036"/>
    <w:rsid w:val="00B07C6B"/>
    <w:rsid w:val="00B1299C"/>
    <w:rsid w:val="00B25AE8"/>
    <w:rsid w:val="00B27426"/>
    <w:rsid w:val="00B303D3"/>
    <w:rsid w:val="00B42A89"/>
    <w:rsid w:val="00B524C0"/>
    <w:rsid w:val="00B90D7C"/>
    <w:rsid w:val="00B95B0B"/>
    <w:rsid w:val="00BB5CCB"/>
    <w:rsid w:val="00BC3E58"/>
    <w:rsid w:val="00BD2A3B"/>
    <w:rsid w:val="00BD7F09"/>
    <w:rsid w:val="00C15CEB"/>
    <w:rsid w:val="00C57A76"/>
    <w:rsid w:val="00C62554"/>
    <w:rsid w:val="00C7526F"/>
    <w:rsid w:val="00C92C7A"/>
    <w:rsid w:val="00C95075"/>
    <w:rsid w:val="00CB21C0"/>
    <w:rsid w:val="00CD1B87"/>
    <w:rsid w:val="00CE5A05"/>
    <w:rsid w:val="00D113FC"/>
    <w:rsid w:val="00D46DEF"/>
    <w:rsid w:val="00D56D88"/>
    <w:rsid w:val="00D86885"/>
    <w:rsid w:val="00DA181C"/>
    <w:rsid w:val="00DE4FDA"/>
    <w:rsid w:val="00DE5E76"/>
    <w:rsid w:val="00DF3E6B"/>
    <w:rsid w:val="00DF6D2E"/>
    <w:rsid w:val="00E12718"/>
    <w:rsid w:val="00E300B2"/>
    <w:rsid w:val="00E520F7"/>
    <w:rsid w:val="00EC1EC4"/>
    <w:rsid w:val="00EC7652"/>
    <w:rsid w:val="00EF2C80"/>
    <w:rsid w:val="00F07A1B"/>
    <w:rsid w:val="00F3231E"/>
    <w:rsid w:val="00F3469F"/>
    <w:rsid w:val="00F61F2E"/>
    <w:rsid w:val="00F97FB3"/>
    <w:rsid w:val="00FA540A"/>
    <w:rsid w:val="00FB67F2"/>
    <w:rsid w:val="00FC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2D"/>
  </w:style>
  <w:style w:type="paragraph" w:styleId="1">
    <w:name w:val="heading 1"/>
    <w:basedOn w:val="a"/>
    <w:link w:val="10"/>
    <w:uiPriority w:val="9"/>
    <w:qFormat/>
    <w:rsid w:val="006744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36D"/>
    <w:pPr>
      <w:ind w:left="720"/>
      <w:contextualSpacing/>
    </w:pPr>
  </w:style>
  <w:style w:type="table" w:styleId="a4">
    <w:name w:val="Table Grid"/>
    <w:basedOn w:val="a1"/>
    <w:uiPriority w:val="59"/>
    <w:rsid w:val="00CE5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1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F2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744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C57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7A76"/>
  </w:style>
  <w:style w:type="paragraph" w:styleId="a9">
    <w:name w:val="footer"/>
    <w:basedOn w:val="a"/>
    <w:link w:val="aa"/>
    <w:uiPriority w:val="99"/>
    <w:unhideWhenUsed/>
    <w:rsid w:val="00C57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7A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MironovaT.V</dc:creator>
  <cp:lastModifiedBy>user</cp:lastModifiedBy>
  <cp:revision>2</cp:revision>
  <cp:lastPrinted>2024-04-22T10:54:00Z</cp:lastPrinted>
  <dcterms:created xsi:type="dcterms:W3CDTF">2025-04-22T04:19:00Z</dcterms:created>
  <dcterms:modified xsi:type="dcterms:W3CDTF">2025-04-22T04:19:00Z</dcterms:modified>
</cp:coreProperties>
</file>