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7EB09" w14:textId="7CDEB026" w:rsidR="007919FF" w:rsidRPr="007919FF" w:rsidRDefault="007919FF" w:rsidP="007919FF">
      <w:pPr>
        <w:ind w:left="709"/>
        <w:jc w:val="right"/>
        <w:rPr>
          <w:color w:val="808080"/>
        </w:rPr>
      </w:pPr>
      <w:r>
        <w:rPr>
          <w:rFonts w:ascii="Times New Roman" w:hAnsi="Times New Roman"/>
          <w:b/>
          <w:color w:val="808080"/>
          <w:sz w:val="28"/>
          <w:szCs w:val="28"/>
        </w:rPr>
        <w:t>ПРОЕКТ</w:t>
      </w:r>
    </w:p>
    <w:tbl>
      <w:tblPr>
        <w:tblStyle w:val="11"/>
        <w:tblW w:w="10490"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3"/>
        <w:gridCol w:w="4677"/>
      </w:tblGrid>
      <w:tr w:rsidR="009B3050" w:rsidRPr="007078C0" w14:paraId="6246968C" w14:textId="77777777" w:rsidTr="007919FF">
        <w:tc>
          <w:tcPr>
            <w:tcW w:w="5813" w:type="dxa"/>
          </w:tcPr>
          <w:p w14:paraId="448D9718" w14:textId="77777777" w:rsidR="009B3050" w:rsidRPr="007078C0" w:rsidRDefault="009B3050" w:rsidP="00A574BC">
            <w:pPr>
              <w:widowControl w:val="0"/>
              <w:autoSpaceDE w:val="0"/>
              <w:autoSpaceDN w:val="0"/>
              <w:adjustRightInd w:val="0"/>
              <w:jc w:val="center"/>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Министерство науки и высшего образования Российской Федерации</w:t>
            </w:r>
          </w:p>
          <w:p w14:paraId="4FE20222" w14:textId="77777777" w:rsidR="00BE2265" w:rsidRPr="007078C0" w:rsidRDefault="009B3050" w:rsidP="00A574BC">
            <w:pPr>
              <w:widowControl w:val="0"/>
              <w:autoSpaceDE w:val="0"/>
              <w:autoSpaceDN w:val="0"/>
              <w:adjustRightInd w:val="0"/>
              <w:jc w:val="center"/>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Федеральное государственное автономное образовательное учреждение </w:t>
            </w:r>
          </w:p>
          <w:p w14:paraId="06EA56ED" w14:textId="4FF6F356" w:rsidR="009B3050" w:rsidRPr="007078C0" w:rsidRDefault="009B3050" w:rsidP="00A574BC">
            <w:pPr>
              <w:widowControl w:val="0"/>
              <w:autoSpaceDE w:val="0"/>
              <w:autoSpaceDN w:val="0"/>
              <w:adjustRightInd w:val="0"/>
              <w:jc w:val="center"/>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высшего образования</w:t>
            </w:r>
          </w:p>
          <w:p w14:paraId="67158874" w14:textId="77777777" w:rsidR="009B3050" w:rsidRPr="007078C0" w:rsidRDefault="009B3050" w:rsidP="00A574BC">
            <w:pPr>
              <w:widowControl w:val="0"/>
              <w:autoSpaceDE w:val="0"/>
              <w:autoSpaceDN w:val="0"/>
              <w:adjustRightInd w:val="0"/>
              <w:jc w:val="center"/>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«САМАРСКИЙ ГОСУДАРСТВЕННЫЙ ЭКОНОМИЧЕСКИЙ УНИВЕРСИТЕТ»</w:t>
            </w:r>
          </w:p>
        </w:tc>
        <w:tc>
          <w:tcPr>
            <w:tcW w:w="4677" w:type="dxa"/>
          </w:tcPr>
          <w:p w14:paraId="4020B97C" w14:textId="77777777" w:rsidR="009B3050" w:rsidRPr="007078C0" w:rsidRDefault="009B3050" w:rsidP="009B3050">
            <w:pPr>
              <w:widowControl w:val="0"/>
              <w:autoSpaceDE w:val="0"/>
              <w:autoSpaceDN w:val="0"/>
              <w:adjustRightInd w:val="0"/>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ПРИНЯТЫ</w:t>
            </w:r>
          </w:p>
          <w:p w14:paraId="4278A0BD" w14:textId="22D69AA4" w:rsidR="009B3050" w:rsidRPr="007078C0" w:rsidRDefault="009B3050" w:rsidP="009B3050">
            <w:pPr>
              <w:widowControl w:val="0"/>
              <w:autoSpaceDE w:val="0"/>
              <w:autoSpaceDN w:val="0"/>
              <w:adjustRightInd w:val="0"/>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решением Ученого </w:t>
            </w:r>
            <w:r w:rsidR="00B16D91" w:rsidRPr="007078C0">
              <w:rPr>
                <w:rFonts w:ascii="Times New Roman" w:eastAsia="Times New Roman" w:hAnsi="Times New Roman" w:cs="Times New Roman"/>
                <w:sz w:val="28"/>
                <w:szCs w:val="28"/>
                <w:lang w:eastAsia="ru-RU"/>
              </w:rPr>
              <w:t>с</w:t>
            </w:r>
            <w:r w:rsidRPr="007078C0">
              <w:rPr>
                <w:rFonts w:ascii="Times New Roman" w:eastAsia="Times New Roman" w:hAnsi="Times New Roman" w:cs="Times New Roman"/>
                <w:sz w:val="28"/>
                <w:szCs w:val="28"/>
                <w:lang w:eastAsia="ru-RU"/>
              </w:rPr>
              <w:t>овета СГЭУ</w:t>
            </w:r>
          </w:p>
          <w:p w14:paraId="28BB5292" w14:textId="6FB98413" w:rsidR="009B3050" w:rsidRPr="007078C0" w:rsidRDefault="009B3050" w:rsidP="009B3050">
            <w:pPr>
              <w:widowControl w:val="0"/>
              <w:autoSpaceDE w:val="0"/>
              <w:autoSpaceDN w:val="0"/>
              <w:adjustRightInd w:val="0"/>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протокол № </w:t>
            </w:r>
            <w:r w:rsidR="009E00B7" w:rsidRPr="007078C0">
              <w:rPr>
                <w:rFonts w:ascii="Times New Roman" w:eastAsia="Times New Roman" w:hAnsi="Times New Roman" w:cs="Times New Roman"/>
                <w:sz w:val="28"/>
                <w:szCs w:val="28"/>
                <w:lang w:eastAsia="ru-RU"/>
              </w:rPr>
              <w:t>6</w:t>
            </w:r>
            <w:r w:rsidR="003546A6" w:rsidRPr="007078C0">
              <w:rPr>
                <w:rFonts w:ascii="Times New Roman" w:eastAsia="Times New Roman" w:hAnsi="Times New Roman" w:cs="Times New Roman"/>
                <w:sz w:val="28"/>
                <w:szCs w:val="28"/>
                <w:lang w:eastAsia="ru-RU"/>
              </w:rPr>
              <w:t xml:space="preserve"> </w:t>
            </w:r>
            <w:r w:rsidRPr="007078C0">
              <w:rPr>
                <w:rFonts w:ascii="Times New Roman" w:eastAsia="Times New Roman" w:hAnsi="Times New Roman" w:cs="Times New Roman"/>
                <w:sz w:val="28"/>
                <w:szCs w:val="28"/>
                <w:lang w:eastAsia="ru-RU"/>
              </w:rPr>
              <w:t xml:space="preserve">от </w:t>
            </w:r>
            <w:r w:rsidR="00D42D63" w:rsidRPr="007078C0">
              <w:rPr>
                <w:rFonts w:ascii="Times New Roman" w:eastAsia="Times New Roman" w:hAnsi="Times New Roman" w:cs="Times New Roman"/>
                <w:sz w:val="28"/>
                <w:szCs w:val="28"/>
                <w:lang w:eastAsia="ru-RU"/>
              </w:rPr>
              <w:t>1</w:t>
            </w:r>
            <w:r w:rsidR="00CA3ED2" w:rsidRPr="007078C0">
              <w:rPr>
                <w:rFonts w:ascii="Times New Roman" w:eastAsia="Times New Roman" w:hAnsi="Times New Roman" w:cs="Times New Roman"/>
                <w:sz w:val="28"/>
                <w:szCs w:val="28"/>
                <w:lang w:eastAsia="ru-RU"/>
              </w:rPr>
              <w:t>6</w:t>
            </w:r>
            <w:r w:rsidRPr="007078C0">
              <w:rPr>
                <w:rFonts w:ascii="Times New Roman" w:eastAsia="Times New Roman" w:hAnsi="Times New Roman" w:cs="Times New Roman"/>
                <w:sz w:val="28"/>
                <w:szCs w:val="28"/>
                <w:lang w:eastAsia="ru-RU"/>
              </w:rPr>
              <w:t>.</w:t>
            </w:r>
            <w:r w:rsidR="00A574BC" w:rsidRPr="007078C0">
              <w:rPr>
                <w:rFonts w:ascii="Times New Roman" w:eastAsia="Times New Roman" w:hAnsi="Times New Roman" w:cs="Times New Roman"/>
                <w:sz w:val="28"/>
                <w:szCs w:val="28"/>
                <w:lang w:eastAsia="ru-RU"/>
              </w:rPr>
              <w:t>01</w:t>
            </w:r>
            <w:r w:rsidRPr="007078C0">
              <w:rPr>
                <w:rFonts w:ascii="Times New Roman" w:eastAsia="Times New Roman" w:hAnsi="Times New Roman" w:cs="Times New Roman"/>
                <w:sz w:val="28"/>
                <w:szCs w:val="28"/>
                <w:lang w:eastAsia="ru-RU"/>
              </w:rPr>
              <w:t>.202</w:t>
            </w:r>
            <w:r w:rsidR="00CA3ED2" w:rsidRPr="007078C0">
              <w:rPr>
                <w:rFonts w:ascii="Times New Roman" w:eastAsia="Times New Roman" w:hAnsi="Times New Roman" w:cs="Times New Roman"/>
                <w:sz w:val="28"/>
                <w:szCs w:val="28"/>
                <w:lang w:eastAsia="ru-RU"/>
              </w:rPr>
              <w:t>5</w:t>
            </w:r>
            <w:r w:rsidRPr="007078C0">
              <w:rPr>
                <w:rFonts w:ascii="Times New Roman" w:eastAsia="Times New Roman" w:hAnsi="Times New Roman" w:cs="Times New Roman"/>
                <w:sz w:val="28"/>
                <w:szCs w:val="28"/>
                <w:lang w:eastAsia="ru-RU"/>
              </w:rPr>
              <w:t xml:space="preserve"> г.</w:t>
            </w:r>
          </w:p>
          <w:p w14:paraId="355B71B3" w14:textId="77777777" w:rsidR="009B3050" w:rsidRPr="007078C0" w:rsidRDefault="009B3050" w:rsidP="009B3050">
            <w:pPr>
              <w:widowControl w:val="0"/>
              <w:autoSpaceDE w:val="0"/>
              <w:autoSpaceDN w:val="0"/>
              <w:adjustRightInd w:val="0"/>
              <w:jc w:val="both"/>
              <w:rPr>
                <w:rFonts w:ascii="Times New Roman" w:eastAsia="Times New Roman" w:hAnsi="Times New Roman" w:cs="Times New Roman"/>
                <w:sz w:val="28"/>
                <w:szCs w:val="28"/>
                <w:lang w:eastAsia="ru-RU"/>
              </w:rPr>
            </w:pPr>
          </w:p>
          <w:p w14:paraId="10259E85" w14:textId="1ACF9528" w:rsidR="009B3050" w:rsidRPr="007078C0" w:rsidRDefault="00CA3ED2" w:rsidP="009B3050">
            <w:pPr>
              <w:widowControl w:val="0"/>
              <w:autoSpaceDE w:val="0"/>
              <w:autoSpaceDN w:val="0"/>
              <w:adjustRightInd w:val="0"/>
              <w:jc w:val="both"/>
              <w:rPr>
                <w:rFonts w:ascii="Times New Roman" w:eastAsia="Times New Roman" w:hAnsi="Times New Roman" w:cs="Times New Roman"/>
                <w:sz w:val="28"/>
                <w:szCs w:val="28"/>
                <w:lang w:eastAsia="ru-RU"/>
              </w:rPr>
            </w:pPr>
            <w:proofErr w:type="spellStart"/>
            <w:r w:rsidRPr="007078C0">
              <w:rPr>
                <w:rFonts w:ascii="Times New Roman" w:eastAsia="Times New Roman" w:hAnsi="Times New Roman" w:cs="Times New Roman"/>
                <w:sz w:val="28"/>
                <w:szCs w:val="28"/>
                <w:lang w:eastAsia="ru-RU"/>
              </w:rPr>
              <w:t>И.о</w:t>
            </w:r>
            <w:proofErr w:type="spellEnd"/>
            <w:r w:rsidRPr="007078C0">
              <w:rPr>
                <w:rFonts w:ascii="Times New Roman" w:eastAsia="Times New Roman" w:hAnsi="Times New Roman" w:cs="Times New Roman"/>
                <w:sz w:val="28"/>
                <w:szCs w:val="28"/>
                <w:lang w:eastAsia="ru-RU"/>
              </w:rPr>
              <w:t>.</w:t>
            </w:r>
          </w:p>
          <w:p w14:paraId="0E3F1A87" w14:textId="77777777" w:rsidR="009B3050" w:rsidRPr="007078C0" w:rsidRDefault="009B3050" w:rsidP="009B3050">
            <w:pPr>
              <w:widowControl w:val="0"/>
              <w:autoSpaceDE w:val="0"/>
              <w:autoSpaceDN w:val="0"/>
              <w:adjustRightInd w:val="0"/>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ректора _________Е.А. </w:t>
            </w:r>
            <w:proofErr w:type="spellStart"/>
            <w:r w:rsidRPr="007078C0">
              <w:rPr>
                <w:rFonts w:ascii="Times New Roman" w:eastAsia="Times New Roman" w:hAnsi="Times New Roman" w:cs="Times New Roman"/>
                <w:sz w:val="28"/>
                <w:szCs w:val="28"/>
                <w:lang w:eastAsia="ru-RU"/>
              </w:rPr>
              <w:t>Кандрашина</w:t>
            </w:r>
            <w:proofErr w:type="spellEnd"/>
          </w:p>
          <w:p w14:paraId="25E96817" w14:textId="77777777" w:rsidR="009B3050" w:rsidRPr="007078C0" w:rsidRDefault="009B3050" w:rsidP="009B3050">
            <w:pPr>
              <w:widowControl w:val="0"/>
              <w:autoSpaceDE w:val="0"/>
              <w:autoSpaceDN w:val="0"/>
              <w:adjustRightInd w:val="0"/>
              <w:jc w:val="both"/>
              <w:rPr>
                <w:rFonts w:ascii="Times New Roman" w:eastAsia="Times New Roman" w:hAnsi="Times New Roman" w:cs="Times New Roman"/>
                <w:sz w:val="28"/>
                <w:szCs w:val="28"/>
                <w:lang w:eastAsia="ru-RU"/>
              </w:rPr>
            </w:pPr>
          </w:p>
          <w:p w14:paraId="064AF2EE" w14:textId="6ED9E54D" w:rsidR="009B3050" w:rsidRPr="007078C0" w:rsidRDefault="009B3050" w:rsidP="009B3050">
            <w:pPr>
              <w:widowControl w:val="0"/>
              <w:autoSpaceDE w:val="0"/>
              <w:autoSpaceDN w:val="0"/>
              <w:adjustRightInd w:val="0"/>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Приказ № ____-ОВ от ___.</w:t>
            </w:r>
            <w:r w:rsidR="00A574BC" w:rsidRPr="007078C0">
              <w:rPr>
                <w:rFonts w:ascii="Times New Roman" w:eastAsia="Times New Roman" w:hAnsi="Times New Roman" w:cs="Times New Roman"/>
                <w:sz w:val="28"/>
                <w:szCs w:val="28"/>
                <w:lang w:eastAsia="ru-RU"/>
              </w:rPr>
              <w:t>01</w:t>
            </w:r>
            <w:r w:rsidRPr="007078C0">
              <w:rPr>
                <w:rFonts w:ascii="Times New Roman" w:eastAsia="Times New Roman" w:hAnsi="Times New Roman" w:cs="Times New Roman"/>
                <w:sz w:val="28"/>
                <w:szCs w:val="28"/>
                <w:lang w:eastAsia="ru-RU"/>
              </w:rPr>
              <w:t>.202</w:t>
            </w:r>
            <w:r w:rsidR="00CA3ED2" w:rsidRPr="007078C0">
              <w:rPr>
                <w:rFonts w:ascii="Times New Roman" w:eastAsia="Times New Roman" w:hAnsi="Times New Roman" w:cs="Times New Roman"/>
                <w:sz w:val="28"/>
                <w:szCs w:val="28"/>
                <w:lang w:eastAsia="ru-RU"/>
              </w:rPr>
              <w:t>5</w:t>
            </w:r>
            <w:r w:rsidRPr="007078C0">
              <w:rPr>
                <w:rFonts w:ascii="Times New Roman" w:eastAsia="Times New Roman" w:hAnsi="Times New Roman" w:cs="Times New Roman"/>
                <w:sz w:val="28"/>
                <w:szCs w:val="28"/>
                <w:lang w:eastAsia="ru-RU"/>
              </w:rPr>
              <w:t xml:space="preserve"> г.</w:t>
            </w:r>
          </w:p>
          <w:p w14:paraId="04564D43" w14:textId="77777777" w:rsidR="009B3050" w:rsidRPr="007078C0" w:rsidRDefault="009B3050" w:rsidP="009B3050">
            <w:pPr>
              <w:widowControl w:val="0"/>
              <w:autoSpaceDE w:val="0"/>
              <w:autoSpaceDN w:val="0"/>
              <w:adjustRightInd w:val="0"/>
              <w:ind w:firstLine="709"/>
              <w:jc w:val="both"/>
              <w:rPr>
                <w:rFonts w:ascii="Times New Roman" w:eastAsia="Times New Roman" w:hAnsi="Times New Roman" w:cs="Times New Roman"/>
                <w:sz w:val="28"/>
                <w:szCs w:val="28"/>
                <w:lang w:eastAsia="ru-RU"/>
              </w:rPr>
            </w:pPr>
          </w:p>
          <w:p w14:paraId="7DDEAAAC" w14:textId="77777777" w:rsidR="009B3050" w:rsidRPr="007078C0" w:rsidRDefault="009B3050" w:rsidP="009B3050">
            <w:pPr>
              <w:widowControl w:val="0"/>
              <w:autoSpaceDE w:val="0"/>
              <w:autoSpaceDN w:val="0"/>
              <w:adjustRightInd w:val="0"/>
              <w:ind w:firstLine="709"/>
              <w:jc w:val="both"/>
              <w:rPr>
                <w:rFonts w:ascii="Times New Roman" w:eastAsia="Times New Roman" w:hAnsi="Times New Roman" w:cs="Times New Roman"/>
                <w:sz w:val="28"/>
                <w:szCs w:val="28"/>
                <w:lang w:eastAsia="ru-RU"/>
              </w:rPr>
            </w:pPr>
          </w:p>
        </w:tc>
      </w:tr>
    </w:tbl>
    <w:p w14:paraId="4B86584A" w14:textId="77777777" w:rsidR="00645987" w:rsidRPr="007078C0"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BF5E965" w14:textId="77777777" w:rsidR="00645987" w:rsidRPr="007078C0"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407B1B8" w14:textId="1DA3544B" w:rsidR="00645987" w:rsidRPr="007078C0"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DE58057" w14:textId="77777777" w:rsidR="009B3050" w:rsidRPr="007078C0" w:rsidRDefault="009B3050"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6399438" w14:textId="77777777" w:rsidR="00645987" w:rsidRPr="007078C0"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9F800E8" w14:textId="0BBC99BD" w:rsidR="00645987" w:rsidRPr="007078C0" w:rsidRDefault="00645987" w:rsidP="00B7352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ПРАВИЛА ПРИЕМА</w:t>
      </w:r>
    </w:p>
    <w:p w14:paraId="76104123" w14:textId="77777777" w:rsidR="00AC1E6A" w:rsidRPr="007078C0" w:rsidRDefault="00AC1E6A" w:rsidP="00B7352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3A47B8F2" w14:textId="77777777" w:rsidR="00645987" w:rsidRPr="007078C0" w:rsidRDefault="00645987" w:rsidP="00B7352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на обучение по образовательным программам высшего</w:t>
      </w:r>
    </w:p>
    <w:p w14:paraId="6C8EEEB5" w14:textId="77777777" w:rsidR="00645987" w:rsidRPr="007078C0" w:rsidRDefault="00645987" w:rsidP="00B7352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образования - программам бакалавриата, программам</w:t>
      </w:r>
    </w:p>
    <w:p w14:paraId="42688AF1" w14:textId="77777777" w:rsidR="00645987" w:rsidRPr="007078C0" w:rsidRDefault="00645987" w:rsidP="00B7352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специалитета, программам магистратуры в федеральное</w:t>
      </w:r>
    </w:p>
    <w:p w14:paraId="3FA71CB0" w14:textId="77777777" w:rsidR="00645987" w:rsidRPr="007078C0" w:rsidRDefault="00645987" w:rsidP="00B7352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государственное </w:t>
      </w:r>
      <w:r w:rsidR="000B6C37" w:rsidRPr="007078C0">
        <w:rPr>
          <w:rFonts w:ascii="Times New Roman" w:eastAsia="Times New Roman" w:hAnsi="Times New Roman" w:cs="Times New Roman"/>
          <w:sz w:val="28"/>
          <w:szCs w:val="28"/>
          <w:lang w:eastAsia="ru-RU"/>
        </w:rPr>
        <w:t>автономное</w:t>
      </w:r>
      <w:r w:rsidRPr="007078C0">
        <w:rPr>
          <w:rFonts w:ascii="Times New Roman" w:eastAsia="Times New Roman" w:hAnsi="Times New Roman" w:cs="Times New Roman"/>
          <w:sz w:val="28"/>
          <w:szCs w:val="28"/>
          <w:lang w:eastAsia="ru-RU"/>
        </w:rPr>
        <w:t xml:space="preserve"> образовательное учреждение</w:t>
      </w:r>
    </w:p>
    <w:p w14:paraId="09045D50" w14:textId="77777777" w:rsidR="00645987" w:rsidRPr="007078C0" w:rsidRDefault="00645987" w:rsidP="00B7352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высшего образования «Самарский государственный</w:t>
      </w:r>
    </w:p>
    <w:p w14:paraId="077C8395" w14:textId="76A4CA44" w:rsidR="00645987" w:rsidRPr="007078C0" w:rsidRDefault="00645987" w:rsidP="00B7352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экономический университет» на 202</w:t>
      </w:r>
      <w:r w:rsidR="00CA3ED2" w:rsidRPr="007078C0">
        <w:rPr>
          <w:rFonts w:ascii="Times New Roman" w:eastAsia="Times New Roman" w:hAnsi="Times New Roman" w:cs="Times New Roman"/>
          <w:sz w:val="28"/>
          <w:szCs w:val="28"/>
          <w:lang w:eastAsia="ru-RU"/>
        </w:rPr>
        <w:t>5</w:t>
      </w:r>
      <w:r w:rsidRPr="007078C0">
        <w:rPr>
          <w:rFonts w:ascii="Times New Roman" w:eastAsia="Times New Roman" w:hAnsi="Times New Roman" w:cs="Times New Roman"/>
          <w:sz w:val="28"/>
          <w:szCs w:val="28"/>
          <w:lang w:eastAsia="ru-RU"/>
        </w:rPr>
        <w:t>-202</w:t>
      </w:r>
      <w:r w:rsidR="00CA3ED2" w:rsidRPr="007078C0">
        <w:rPr>
          <w:rFonts w:ascii="Times New Roman" w:eastAsia="Times New Roman" w:hAnsi="Times New Roman" w:cs="Times New Roman"/>
          <w:sz w:val="28"/>
          <w:szCs w:val="28"/>
          <w:lang w:eastAsia="ru-RU"/>
        </w:rPr>
        <w:t>6</w:t>
      </w:r>
      <w:r w:rsidRPr="007078C0">
        <w:rPr>
          <w:rFonts w:ascii="Times New Roman" w:eastAsia="Times New Roman" w:hAnsi="Times New Roman" w:cs="Times New Roman"/>
          <w:sz w:val="28"/>
          <w:szCs w:val="28"/>
          <w:lang w:eastAsia="ru-RU"/>
        </w:rPr>
        <w:t xml:space="preserve"> учебный год</w:t>
      </w:r>
    </w:p>
    <w:p w14:paraId="351C4993" w14:textId="77777777" w:rsidR="00645987" w:rsidRPr="007078C0"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93F6678" w14:textId="77777777" w:rsidR="00645987" w:rsidRPr="007078C0"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04AC9CF" w14:textId="77777777" w:rsidR="00645987" w:rsidRPr="007078C0"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02CD73A" w14:textId="77777777" w:rsidR="00645987" w:rsidRPr="007078C0"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3499B6C" w14:textId="77777777" w:rsidR="00645987" w:rsidRPr="007078C0"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9DC3F6D" w14:textId="77777777" w:rsidR="00645987" w:rsidRPr="007078C0"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179ED1F" w14:textId="6BA322B2" w:rsidR="00645987" w:rsidRPr="007078C0"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C76FD6C" w14:textId="77777777" w:rsidR="009B3050" w:rsidRPr="007078C0" w:rsidRDefault="009B3050"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D8AA4C4" w14:textId="77777777" w:rsidR="00645987" w:rsidRPr="007078C0"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ADFB942" w14:textId="77777777" w:rsidR="00645987" w:rsidRPr="007078C0"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3D312D0" w14:textId="77777777" w:rsidR="00645987" w:rsidRPr="007078C0"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3857686" w14:textId="77777777" w:rsidR="00645987" w:rsidRPr="007078C0"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220DF06" w14:textId="77777777" w:rsidR="00645987" w:rsidRPr="007078C0"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218DC32" w14:textId="77777777" w:rsidR="00645987" w:rsidRPr="007078C0"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EC43D09" w14:textId="77777777" w:rsidR="004138C6" w:rsidRPr="007078C0" w:rsidRDefault="004138C6"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9665810" w14:textId="77777777" w:rsidR="004138C6" w:rsidRPr="007078C0" w:rsidRDefault="004138C6"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64D36D4" w14:textId="77777777" w:rsidR="004138C6" w:rsidRPr="007078C0" w:rsidRDefault="004138C6"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B3D34C2" w14:textId="77777777" w:rsidR="004138C6" w:rsidRPr="007078C0" w:rsidRDefault="004138C6"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78757C7" w14:textId="68CC4FCB" w:rsidR="004138C6" w:rsidRPr="007078C0" w:rsidRDefault="004138C6" w:rsidP="00B7352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011E1C1B" w14:textId="77777777" w:rsidR="007E64FE" w:rsidRPr="007078C0" w:rsidRDefault="007E64FE" w:rsidP="00B7352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1E3F6DCC" w14:textId="727770B1" w:rsidR="00645987" w:rsidRPr="007078C0" w:rsidRDefault="000B6C37" w:rsidP="00B7352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lastRenderedPageBreak/>
        <w:t>С</w:t>
      </w:r>
      <w:r w:rsidR="00645987" w:rsidRPr="007078C0">
        <w:rPr>
          <w:rFonts w:ascii="Times New Roman" w:eastAsia="Times New Roman" w:hAnsi="Times New Roman" w:cs="Times New Roman"/>
          <w:sz w:val="28"/>
          <w:szCs w:val="28"/>
          <w:lang w:eastAsia="ru-RU"/>
        </w:rPr>
        <w:t>АМАРА 202</w:t>
      </w:r>
      <w:r w:rsidR="00CA3ED2" w:rsidRPr="007078C0">
        <w:rPr>
          <w:rFonts w:ascii="Times New Roman" w:eastAsia="Times New Roman" w:hAnsi="Times New Roman" w:cs="Times New Roman"/>
          <w:sz w:val="28"/>
          <w:szCs w:val="28"/>
          <w:lang w:eastAsia="ru-RU"/>
        </w:rPr>
        <w:t>5</w:t>
      </w:r>
    </w:p>
    <w:p w14:paraId="3ABA6723" w14:textId="77777777" w:rsidR="009B3050" w:rsidRPr="007078C0" w:rsidRDefault="009B3050" w:rsidP="00B7352E">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2A1A41C9" w14:textId="77777777" w:rsidR="00645987" w:rsidRPr="007078C0" w:rsidRDefault="00645987" w:rsidP="00B7352E">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7078C0">
        <w:rPr>
          <w:rFonts w:ascii="Times New Roman" w:eastAsia="Times New Roman" w:hAnsi="Times New Roman" w:cs="Times New Roman"/>
          <w:b/>
          <w:bCs/>
          <w:sz w:val="28"/>
          <w:szCs w:val="28"/>
          <w:lang w:eastAsia="ru-RU"/>
        </w:rPr>
        <w:t>СОДЕРЖАНИЕ</w:t>
      </w:r>
    </w:p>
    <w:p w14:paraId="4C5A9110" w14:textId="6BCDF0A9" w:rsidR="00645987" w:rsidRPr="007078C0" w:rsidRDefault="00645987" w:rsidP="00B7352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97BF2DF" w14:textId="757BDF1F" w:rsidR="00645987" w:rsidRPr="007078C0" w:rsidRDefault="00645987" w:rsidP="00B7352E">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I.</w:t>
      </w:r>
      <w:r w:rsidRPr="007078C0">
        <w:rPr>
          <w:rFonts w:ascii="Times New Roman" w:eastAsia="Times New Roman" w:hAnsi="Times New Roman" w:cs="Times New Roman"/>
          <w:sz w:val="28"/>
          <w:szCs w:val="28"/>
          <w:lang w:eastAsia="ru-RU"/>
        </w:rPr>
        <w:tab/>
        <w:t>Общие положения</w:t>
      </w:r>
    </w:p>
    <w:p w14:paraId="1A45FBEC" w14:textId="01EA3CE8" w:rsidR="00645987" w:rsidRPr="007078C0" w:rsidRDefault="00CA3ED2" w:rsidP="00CA3ED2">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II</w:t>
      </w:r>
      <w:r w:rsidR="00645987" w:rsidRPr="007078C0">
        <w:rPr>
          <w:rFonts w:ascii="Times New Roman" w:eastAsia="Times New Roman" w:hAnsi="Times New Roman" w:cs="Times New Roman"/>
          <w:sz w:val="28"/>
          <w:szCs w:val="28"/>
          <w:lang w:eastAsia="ru-RU"/>
        </w:rPr>
        <w:t xml:space="preserve">. </w:t>
      </w:r>
      <w:r w:rsidRPr="007078C0">
        <w:rPr>
          <w:rFonts w:ascii="Times New Roman" w:eastAsia="Times New Roman" w:hAnsi="Times New Roman" w:cs="Times New Roman"/>
          <w:sz w:val="28"/>
          <w:szCs w:val="28"/>
          <w:lang w:eastAsia="ru-RU"/>
        </w:rPr>
        <w:t>Количество организаций, специальностей и (или) направлений подготовки для одновременного поступления на обучение по программам бакалавриата и программам специалитета</w:t>
      </w:r>
    </w:p>
    <w:p w14:paraId="580CA6CF" w14:textId="77777777" w:rsidR="00CA3ED2" w:rsidRPr="007078C0" w:rsidRDefault="00CA3ED2" w:rsidP="00CA3ED2">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III. Вступительные испытания</w:t>
      </w:r>
    </w:p>
    <w:p w14:paraId="1B6DAB4E" w14:textId="77777777" w:rsidR="00CA3ED2" w:rsidRPr="007078C0" w:rsidRDefault="00CA3ED2" w:rsidP="00CA3ED2">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IV. Учет индивидуальных достижений поступающих</w:t>
      </w:r>
    </w:p>
    <w:p w14:paraId="27D7AE71" w14:textId="34DA3050" w:rsidR="00CA3ED2" w:rsidRPr="007078C0" w:rsidRDefault="00CA3ED2" w:rsidP="00CA3ED2">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V. Особые права при приеме на обучение по программам бакалавриата и программам специалитета</w:t>
      </w:r>
    </w:p>
    <w:p w14:paraId="184BF2C1" w14:textId="77777777" w:rsidR="00CA3ED2" w:rsidRPr="007078C0" w:rsidRDefault="00CA3ED2" w:rsidP="00CA3ED2">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VI. Прием заявлений и документов</w:t>
      </w:r>
    </w:p>
    <w:p w14:paraId="34AC9774" w14:textId="77777777" w:rsidR="00CA3ED2" w:rsidRPr="007078C0" w:rsidRDefault="00CA3ED2" w:rsidP="00CA3ED2">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VII. Списки подавших заявление и конкурсные списки</w:t>
      </w:r>
    </w:p>
    <w:p w14:paraId="7D28073C" w14:textId="0F3DE2DC" w:rsidR="00CA3ED2" w:rsidRPr="007078C0" w:rsidRDefault="00CA3ED2" w:rsidP="00CA3ED2">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VIII. Зачисление, подача и отзыв согласия на зачисление, заключение договора об образовании, отзыв документов, отказ от зачисления</w:t>
      </w:r>
    </w:p>
    <w:p w14:paraId="03AA937E" w14:textId="77777777" w:rsidR="00CA3ED2" w:rsidRPr="007078C0" w:rsidRDefault="00CA3ED2" w:rsidP="00CA3ED2">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IX. Зачисление на места в рамках контрольных цифр приема</w:t>
      </w:r>
    </w:p>
    <w:p w14:paraId="41E904A4" w14:textId="77777777" w:rsidR="00CA3ED2" w:rsidRPr="007078C0" w:rsidRDefault="00CA3ED2" w:rsidP="00CA3ED2">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X. Информирование о приеме на обучение</w:t>
      </w:r>
    </w:p>
    <w:p w14:paraId="2363E670" w14:textId="77777777" w:rsidR="00CA3ED2" w:rsidRPr="007078C0" w:rsidRDefault="00CA3ED2" w:rsidP="00CA3ED2">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XI. Сроки приема на обучение</w:t>
      </w:r>
    </w:p>
    <w:p w14:paraId="3B663847" w14:textId="462BE5D7" w:rsidR="00CA3ED2" w:rsidRPr="007078C0" w:rsidRDefault="00CA3ED2" w:rsidP="00CA3ED2">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XII. Особенности проведения внутренних вступительных испытаний для инвалидов и лиц с ограниченными возможностями здоровья</w:t>
      </w:r>
    </w:p>
    <w:p w14:paraId="5B89C1D9" w14:textId="77777777" w:rsidR="00CA3ED2" w:rsidRPr="007078C0" w:rsidRDefault="00CA3ED2" w:rsidP="00CA3ED2">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XIII. Особенности приема на целевое обучение</w:t>
      </w:r>
    </w:p>
    <w:p w14:paraId="4D06AFEF" w14:textId="37EF818F" w:rsidR="00CA3ED2" w:rsidRPr="007078C0" w:rsidRDefault="00CA3ED2" w:rsidP="00CA3ED2">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XIV. Особенности проведения дополнительного приема на обучение</w:t>
      </w:r>
    </w:p>
    <w:p w14:paraId="3031CC8B" w14:textId="56839A40" w:rsidR="00CA3ED2" w:rsidRPr="007078C0" w:rsidRDefault="00CA3ED2" w:rsidP="00CA3ED2">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XV. Особенности приема на обучение иностранных граждан и лиц без гражданства</w:t>
      </w:r>
    </w:p>
    <w:p w14:paraId="70E2AB3D" w14:textId="77777777" w:rsidR="00C36662" w:rsidRPr="007078C0" w:rsidRDefault="00C36662" w:rsidP="002F73DF">
      <w:pPr>
        <w:spacing w:after="0" w:line="240" w:lineRule="auto"/>
        <w:ind w:firstLine="709"/>
        <w:jc w:val="both"/>
        <w:rPr>
          <w:rFonts w:ascii="Times New Roman" w:hAnsi="Times New Roman" w:cs="Times New Roman"/>
          <w:sz w:val="28"/>
          <w:szCs w:val="28"/>
        </w:rPr>
      </w:pPr>
    </w:p>
    <w:p w14:paraId="485693BF" w14:textId="3C6ED2F7" w:rsidR="00C36662" w:rsidRPr="007078C0" w:rsidRDefault="00C36662" w:rsidP="002F73DF">
      <w:pPr>
        <w:spacing w:after="0" w:line="240" w:lineRule="auto"/>
        <w:ind w:firstLine="709"/>
        <w:jc w:val="both"/>
        <w:rPr>
          <w:rFonts w:ascii="Times New Roman" w:hAnsi="Times New Roman" w:cs="Times New Roman"/>
          <w:sz w:val="28"/>
          <w:szCs w:val="28"/>
        </w:rPr>
      </w:pPr>
    </w:p>
    <w:p w14:paraId="02A019A3" w14:textId="5AA52399" w:rsidR="00C36662" w:rsidRPr="007078C0" w:rsidRDefault="00C36662" w:rsidP="002F73DF">
      <w:pPr>
        <w:spacing w:after="0" w:line="240" w:lineRule="auto"/>
        <w:ind w:firstLine="709"/>
        <w:jc w:val="both"/>
        <w:rPr>
          <w:rFonts w:ascii="Times New Roman" w:hAnsi="Times New Roman" w:cs="Times New Roman"/>
          <w:sz w:val="28"/>
          <w:szCs w:val="28"/>
        </w:rPr>
      </w:pPr>
    </w:p>
    <w:p w14:paraId="0C539C3F" w14:textId="77777777" w:rsidR="005F31FC" w:rsidRPr="007078C0" w:rsidRDefault="005F31FC" w:rsidP="002F73DF">
      <w:pPr>
        <w:spacing w:after="0" w:line="240" w:lineRule="auto"/>
        <w:ind w:firstLine="709"/>
        <w:jc w:val="both"/>
        <w:rPr>
          <w:rFonts w:ascii="Times New Roman" w:hAnsi="Times New Roman" w:cs="Times New Roman"/>
          <w:sz w:val="28"/>
          <w:szCs w:val="28"/>
        </w:rPr>
      </w:pPr>
    </w:p>
    <w:p w14:paraId="638F78D8" w14:textId="77777777" w:rsidR="00C36662" w:rsidRPr="007078C0" w:rsidRDefault="00C36662" w:rsidP="002F73DF">
      <w:pPr>
        <w:spacing w:after="0" w:line="240" w:lineRule="auto"/>
        <w:ind w:firstLine="709"/>
        <w:jc w:val="both"/>
        <w:rPr>
          <w:rFonts w:ascii="Times New Roman" w:hAnsi="Times New Roman" w:cs="Times New Roman"/>
          <w:sz w:val="28"/>
          <w:szCs w:val="28"/>
        </w:rPr>
      </w:pPr>
    </w:p>
    <w:p w14:paraId="35799D39" w14:textId="77777777" w:rsidR="00565DCF" w:rsidRPr="007078C0" w:rsidRDefault="00565DCF" w:rsidP="002F73DF">
      <w:pPr>
        <w:spacing w:after="0" w:line="240" w:lineRule="auto"/>
        <w:ind w:firstLine="709"/>
        <w:jc w:val="both"/>
        <w:rPr>
          <w:rFonts w:ascii="Times New Roman" w:hAnsi="Times New Roman" w:cs="Times New Roman"/>
          <w:sz w:val="28"/>
          <w:szCs w:val="28"/>
        </w:rPr>
      </w:pPr>
    </w:p>
    <w:p w14:paraId="07AB7F75" w14:textId="77777777" w:rsidR="00565DCF" w:rsidRPr="007078C0" w:rsidRDefault="00565DCF" w:rsidP="002F73DF">
      <w:pPr>
        <w:spacing w:after="0" w:line="240" w:lineRule="auto"/>
        <w:ind w:firstLine="709"/>
        <w:jc w:val="both"/>
        <w:rPr>
          <w:rFonts w:ascii="Times New Roman" w:hAnsi="Times New Roman" w:cs="Times New Roman"/>
          <w:sz w:val="28"/>
          <w:szCs w:val="28"/>
        </w:rPr>
      </w:pPr>
    </w:p>
    <w:p w14:paraId="61883C65" w14:textId="77777777" w:rsidR="00CC1CE8" w:rsidRPr="007078C0" w:rsidRDefault="00CC1CE8" w:rsidP="002F73DF">
      <w:pPr>
        <w:spacing w:after="0" w:line="240" w:lineRule="auto"/>
        <w:ind w:firstLine="709"/>
        <w:jc w:val="both"/>
        <w:rPr>
          <w:rFonts w:ascii="Times New Roman" w:hAnsi="Times New Roman" w:cs="Times New Roman"/>
          <w:sz w:val="28"/>
          <w:szCs w:val="28"/>
        </w:rPr>
      </w:pPr>
    </w:p>
    <w:p w14:paraId="08C8B1A4" w14:textId="77777777" w:rsidR="00CC1CE8" w:rsidRPr="007078C0" w:rsidRDefault="00CC1CE8" w:rsidP="002F73DF">
      <w:pPr>
        <w:spacing w:after="0" w:line="240" w:lineRule="auto"/>
        <w:ind w:firstLine="709"/>
        <w:jc w:val="both"/>
        <w:rPr>
          <w:rFonts w:ascii="Times New Roman" w:hAnsi="Times New Roman" w:cs="Times New Roman"/>
          <w:sz w:val="28"/>
          <w:szCs w:val="28"/>
        </w:rPr>
      </w:pPr>
    </w:p>
    <w:p w14:paraId="203B4510" w14:textId="77777777" w:rsidR="00CC1CE8" w:rsidRPr="007078C0" w:rsidRDefault="00CC1CE8" w:rsidP="002F73DF">
      <w:pPr>
        <w:spacing w:after="0" w:line="240" w:lineRule="auto"/>
        <w:ind w:firstLine="709"/>
        <w:jc w:val="both"/>
        <w:rPr>
          <w:rFonts w:ascii="Times New Roman" w:hAnsi="Times New Roman" w:cs="Times New Roman"/>
          <w:sz w:val="28"/>
          <w:szCs w:val="28"/>
        </w:rPr>
      </w:pPr>
    </w:p>
    <w:p w14:paraId="385F8F15" w14:textId="77777777" w:rsidR="00CC1CE8" w:rsidRPr="007078C0" w:rsidRDefault="00CC1CE8" w:rsidP="002F73DF">
      <w:pPr>
        <w:spacing w:after="0" w:line="240" w:lineRule="auto"/>
        <w:ind w:firstLine="709"/>
        <w:jc w:val="both"/>
        <w:rPr>
          <w:rFonts w:ascii="Times New Roman" w:hAnsi="Times New Roman" w:cs="Times New Roman"/>
          <w:sz w:val="28"/>
          <w:szCs w:val="28"/>
        </w:rPr>
      </w:pPr>
    </w:p>
    <w:p w14:paraId="4EEFE7F3" w14:textId="77777777" w:rsidR="00CC1CE8" w:rsidRPr="007078C0" w:rsidRDefault="00CC1CE8" w:rsidP="002F73DF">
      <w:pPr>
        <w:spacing w:after="0" w:line="240" w:lineRule="auto"/>
        <w:ind w:firstLine="709"/>
        <w:jc w:val="both"/>
        <w:rPr>
          <w:rFonts w:ascii="Times New Roman" w:hAnsi="Times New Roman" w:cs="Times New Roman"/>
          <w:sz w:val="28"/>
          <w:szCs w:val="28"/>
        </w:rPr>
      </w:pPr>
    </w:p>
    <w:p w14:paraId="3C134DCA" w14:textId="0A77B338" w:rsidR="00CC1CE8" w:rsidRPr="007078C0" w:rsidRDefault="00CC1CE8" w:rsidP="002F73DF">
      <w:pPr>
        <w:spacing w:after="0" w:line="240" w:lineRule="auto"/>
        <w:ind w:firstLine="709"/>
        <w:jc w:val="both"/>
        <w:rPr>
          <w:rFonts w:ascii="Times New Roman" w:hAnsi="Times New Roman" w:cs="Times New Roman"/>
          <w:sz w:val="28"/>
          <w:szCs w:val="28"/>
        </w:rPr>
      </w:pPr>
    </w:p>
    <w:p w14:paraId="2D231515" w14:textId="5DFD22E3" w:rsidR="00CA3ED2" w:rsidRPr="007078C0" w:rsidRDefault="00CA3ED2" w:rsidP="002F73DF">
      <w:pPr>
        <w:spacing w:after="0" w:line="240" w:lineRule="auto"/>
        <w:ind w:firstLine="709"/>
        <w:jc w:val="both"/>
        <w:rPr>
          <w:rFonts w:ascii="Times New Roman" w:hAnsi="Times New Roman" w:cs="Times New Roman"/>
          <w:sz w:val="28"/>
          <w:szCs w:val="28"/>
        </w:rPr>
      </w:pPr>
    </w:p>
    <w:p w14:paraId="5330542D" w14:textId="1D7EA26D" w:rsidR="00CA3ED2" w:rsidRPr="007078C0" w:rsidRDefault="00CA3ED2" w:rsidP="002F73DF">
      <w:pPr>
        <w:spacing w:after="0" w:line="240" w:lineRule="auto"/>
        <w:ind w:firstLine="709"/>
        <w:jc w:val="both"/>
        <w:rPr>
          <w:rFonts w:ascii="Times New Roman" w:hAnsi="Times New Roman" w:cs="Times New Roman"/>
          <w:sz w:val="28"/>
          <w:szCs w:val="28"/>
        </w:rPr>
      </w:pPr>
    </w:p>
    <w:p w14:paraId="1E29EADE" w14:textId="3FB2D7E2" w:rsidR="00CA3ED2" w:rsidRPr="007078C0" w:rsidRDefault="00CA3ED2" w:rsidP="002F73DF">
      <w:pPr>
        <w:spacing w:after="0" w:line="240" w:lineRule="auto"/>
        <w:ind w:firstLine="709"/>
        <w:jc w:val="both"/>
        <w:rPr>
          <w:rFonts w:ascii="Times New Roman" w:hAnsi="Times New Roman" w:cs="Times New Roman"/>
          <w:sz w:val="28"/>
          <w:szCs w:val="28"/>
        </w:rPr>
      </w:pPr>
    </w:p>
    <w:p w14:paraId="4B10D377" w14:textId="79519D63" w:rsidR="00CA3ED2" w:rsidRPr="007078C0" w:rsidRDefault="00CA3ED2" w:rsidP="002F73DF">
      <w:pPr>
        <w:spacing w:after="0" w:line="240" w:lineRule="auto"/>
        <w:ind w:firstLine="709"/>
        <w:jc w:val="both"/>
        <w:rPr>
          <w:rFonts w:ascii="Times New Roman" w:hAnsi="Times New Roman" w:cs="Times New Roman"/>
          <w:sz w:val="28"/>
          <w:szCs w:val="28"/>
        </w:rPr>
      </w:pPr>
    </w:p>
    <w:p w14:paraId="4B0FD307" w14:textId="77777777" w:rsidR="00CA3ED2" w:rsidRPr="007078C0" w:rsidRDefault="00CA3ED2" w:rsidP="002F73DF">
      <w:pPr>
        <w:spacing w:after="0" w:line="240" w:lineRule="auto"/>
        <w:ind w:firstLine="709"/>
        <w:jc w:val="both"/>
        <w:rPr>
          <w:rFonts w:ascii="Times New Roman" w:hAnsi="Times New Roman" w:cs="Times New Roman"/>
          <w:sz w:val="28"/>
          <w:szCs w:val="28"/>
        </w:rPr>
      </w:pPr>
    </w:p>
    <w:p w14:paraId="550078DD" w14:textId="77777777" w:rsidR="00565DCF" w:rsidRPr="007078C0" w:rsidRDefault="00565DCF" w:rsidP="002F73DF">
      <w:pPr>
        <w:spacing w:after="0" w:line="240" w:lineRule="auto"/>
        <w:ind w:firstLine="709"/>
        <w:jc w:val="both"/>
        <w:rPr>
          <w:rFonts w:ascii="Times New Roman" w:hAnsi="Times New Roman" w:cs="Times New Roman"/>
          <w:sz w:val="28"/>
          <w:szCs w:val="28"/>
        </w:rPr>
      </w:pPr>
    </w:p>
    <w:p w14:paraId="4C2DFE46" w14:textId="77777777" w:rsidR="00756E76" w:rsidRPr="007078C0" w:rsidRDefault="00756E76" w:rsidP="002F73DF">
      <w:pPr>
        <w:spacing w:after="0" w:line="240" w:lineRule="auto"/>
        <w:ind w:firstLine="709"/>
        <w:jc w:val="both"/>
        <w:rPr>
          <w:rFonts w:ascii="Times New Roman" w:hAnsi="Times New Roman" w:cs="Times New Roman"/>
          <w:sz w:val="28"/>
          <w:szCs w:val="28"/>
        </w:rPr>
      </w:pPr>
    </w:p>
    <w:p w14:paraId="32B6405C" w14:textId="7D03A171" w:rsidR="00645987" w:rsidRPr="007078C0" w:rsidRDefault="00645987" w:rsidP="002F73DF">
      <w:pPr>
        <w:spacing w:after="0" w:line="240" w:lineRule="auto"/>
        <w:ind w:firstLine="709"/>
        <w:jc w:val="both"/>
        <w:rPr>
          <w:rFonts w:ascii="Times New Roman" w:hAnsi="Times New Roman" w:cs="Times New Roman"/>
          <w:sz w:val="28"/>
          <w:szCs w:val="28"/>
        </w:rPr>
      </w:pPr>
    </w:p>
    <w:p w14:paraId="07AD4D05" w14:textId="6BECEB26" w:rsidR="00645987" w:rsidRPr="007078C0" w:rsidRDefault="00645987" w:rsidP="003A1D1C">
      <w:pPr>
        <w:pStyle w:val="1"/>
        <w:numPr>
          <w:ilvl w:val="0"/>
          <w:numId w:val="52"/>
        </w:numPr>
        <w:spacing w:line="240" w:lineRule="auto"/>
        <w:jc w:val="center"/>
        <w:rPr>
          <w:rFonts w:ascii="Times New Roman" w:eastAsia="Times New Roman" w:hAnsi="Times New Roman" w:cs="Times New Roman"/>
          <w:b/>
          <w:color w:val="auto"/>
          <w:sz w:val="28"/>
          <w:szCs w:val="28"/>
          <w:lang w:eastAsia="ru-RU"/>
        </w:rPr>
      </w:pPr>
      <w:r w:rsidRPr="007078C0">
        <w:rPr>
          <w:rFonts w:ascii="Times New Roman" w:eastAsia="Times New Roman" w:hAnsi="Times New Roman" w:cs="Times New Roman"/>
          <w:b/>
          <w:color w:val="auto"/>
          <w:sz w:val="28"/>
          <w:szCs w:val="28"/>
          <w:lang w:eastAsia="ru-RU"/>
        </w:rPr>
        <w:t>Общие положения</w:t>
      </w:r>
    </w:p>
    <w:p w14:paraId="1E707390" w14:textId="77777777" w:rsidR="00645987" w:rsidRPr="007078C0" w:rsidRDefault="00645987" w:rsidP="002F73DF">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5B0E1E5F" w14:textId="7A3C9F89" w:rsidR="00645987" w:rsidRPr="007078C0" w:rsidRDefault="00645987" w:rsidP="002F73DF">
      <w:pPr>
        <w:tabs>
          <w:tab w:val="left" w:pos="5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b/>
          <w:bCs/>
          <w:sz w:val="28"/>
          <w:szCs w:val="28"/>
          <w:lang w:eastAsia="ru-RU"/>
        </w:rPr>
        <w:t>1.</w:t>
      </w:r>
      <w:r w:rsidRPr="007078C0">
        <w:rPr>
          <w:rFonts w:ascii="Times New Roman" w:eastAsia="Times New Roman" w:hAnsi="Times New Roman" w:cs="Times New Roman"/>
          <w:b/>
          <w:bCs/>
          <w:sz w:val="28"/>
          <w:szCs w:val="28"/>
          <w:lang w:eastAsia="ru-RU"/>
        </w:rPr>
        <w:tab/>
      </w:r>
      <w:r w:rsidRPr="007078C0">
        <w:rPr>
          <w:rFonts w:ascii="Times New Roman" w:eastAsia="Times New Roman" w:hAnsi="Times New Roman" w:cs="Times New Roman"/>
          <w:sz w:val="28"/>
          <w:szCs w:val="28"/>
          <w:lang w:eastAsia="ru-RU"/>
        </w:rPr>
        <w:t>Настоящие Правила приема на обучение по образовательным</w:t>
      </w:r>
      <w:r w:rsidRPr="007078C0">
        <w:rPr>
          <w:rFonts w:ascii="Times New Roman" w:eastAsia="Times New Roman" w:hAnsi="Times New Roman" w:cs="Times New Roman"/>
          <w:sz w:val="28"/>
          <w:szCs w:val="28"/>
          <w:lang w:eastAsia="ru-RU"/>
        </w:rPr>
        <w:br/>
        <w:t xml:space="preserve">программам высшего образования - программам бакалавриата, программам специалитета, программам магистратуры в федеральное государственное </w:t>
      </w:r>
      <w:r w:rsidR="00601AEC" w:rsidRPr="007078C0">
        <w:rPr>
          <w:rFonts w:ascii="Times New Roman" w:eastAsia="Times New Roman" w:hAnsi="Times New Roman" w:cs="Times New Roman"/>
          <w:sz w:val="28"/>
          <w:szCs w:val="28"/>
          <w:lang w:eastAsia="ru-RU"/>
        </w:rPr>
        <w:t>автономное</w:t>
      </w:r>
      <w:r w:rsidRPr="007078C0">
        <w:rPr>
          <w:rFonts w:ascii="Times New Roman" w:eastAsia="Times New Roman" w:hAnsi="Times New Roman" w:cs="Times New Roman"/>
          <w:sz w:val="28"/>
          <w:szCs w:val="28"/>
          <w:lang w:eastAsia="ru-RU"/>
        </w:rPr>
        <w:t xml:space="preserve"> образовательное учреждение высшего образования «Самарский государственный экономический университет» на </w:t>
      </w:r>
      <w:r w:rsidRPr="007078C0">
        <w:rPr>
          <w:rFonts w:ascii="Times New Roman" w:eastAsia="Times New Roman" w:hAnsi="Times New Roman" w:cs="Times New Roman"/>
          <w:bCs/>
          <w:sz w:val="28"/>
          <w:szCs w:val="28"/>
          <w:lang w:eastAsia="ru-RU"/>
        </w:rPr>
        <w:t>202</w:t>
      </w:r>
      <w:r w:rsidR="00CA3ED2" w:rsidRPr="007078C0">
        <w:rPr>
          <w:rFonts w:ascii="Times New Roman" w:eastAsia="Times New Roman" w:hAnsi="Times New Roman" w:cs="Times New Roman"/>
          <w:bCs/>
          <w:sz w:val="28"/>
          <w:szCs w:val="28"/>
          <w:lang w:eastAsia="ru-RU"/>
        </w:rPr>
        <w:t>5</w:t>
      </w:r>
      <w:r w:rsidRPr="007078C0">
        <w:rPr>
          <w:rFonts w:ascii="Times New Roman" w:eastAsia="Times New Roman" w:hAnsi="Times New Roman" w:cs="Times New Roman"/>
          <w:bCs/>
          <w:sz w:val="28"/>
          <w:szCs w:val="28"/>
          <w:lang w:eastAsia="ru-RU"/>
        </w:rPr>
        <w:t>-202</w:t>
      </w:r>
      <w:r w:rsidR="00CA3ED2" w:rsidRPr="007078C0">
        <w:rPr>
          <w:rFonts w:ascii="Times New Roman" w:eastAsia="Times New Roman" w:hAnsi="Times New Roman" w:cs="Times New Roman"/>
          <w:bCs/>
          <w:sz w:val="28"/>
          <w:szCs w:val="28"/>
          <w:lang w:eastAsia="ru-RU"/>
        </w:rPr>
        <w:t>6</w:t>
      </w:r>
      <w:r w:rsidR="00CC1CE8" w:rsidRPr="007078C0">
        <w:rPr>
          <w:rFonts w:ascii="Times New Roman" w:eastAsia="Times New Roman" w:hAnsi="Times New Roman" w:cs="Times New Roman"/>
          <w:bCs/>
          <w:sz w:val="28"/>
          <w:szCs w:val="28"/>
          <w:lang w:eastAsia="ru-RU"/>
        </w:rPr>
        <w:t xml:space="preserve"> </w:t>
      </w:r>
      <w:r w:rsidRPr="007078C0">
        <w:rPr>
          <w:rFonts w:ascii="Times New Roman" w:eastAsia="Times New Roman" w:hAnsi="Times New Roman" w:cs="Times New Roman"/>
          <w:sz w:val="28"/>
          <w:szCs w:val="28"/>
          <w:lang w:eastAsia="ru-RU"/>
        </w:rPr>
        <w:t xml:space="preserve">учебный год (далее - Правила, Университет, СГЭУ) составлены </w:t>
      </w:r>
      <w:r w:rsidR="00397BD2" w:rsidRPr="007078C0">
        <w:rPr>
          <w:rFonts w:ascii="Times New Roman" w:eastAsia="Times New Roman" w:hAnsi="Times New Roman" w:cs="Times New Roman"/>
          <w:sz w:val="28"/>
          <w:szCs w:val="28"/>
          <w:lang w:eastAsia="ru-RU"/>
        </w:rPr>
        <w:t>на</w:t>
      </w:r>
      <w:r w:rsidR="00225265" w:rsidRPr="007078C0">
        <w:rPr>
          <w:rFonts w:ascii="Times New Roman" w:eastAsia="Times New Roman" w:hAnsi="Times New Roman" w:cs="Times New Roman"/>
          <w:sz w:val="28"/>
          <w:szCs w:val="28"/>
          <w:lang w:eastAsia="ru-RU"/>
        </w:rPr>
        <w:t xml:space="preserve"> </w:t>
      </w:r>
      <w:r w:rsidR="0009350B" w:rsidRPr="007078C0">
        <w:rPr>
          <w:rFonts w:ascii="Times New Roman" w:eastAsia="Times New Roman" w:hAnsi="Times New Roman" w:cs="Times New Roman"/>
          <w:sz w:val="28"/>
          <w:szCs w:val="28"/>
          <w:lang w:eastAsia="ru-RU"/>
        </w:rPr>
        <w:t>основании</w:t>
      </w:r>
      <w:r w:rsidRPr="007078C0">
        <w:rPr>
          <w:rFonts w:ascii="Times New Roman" w:eastAsia="Times New Roman" w:hAnsi="Times New Roman" w:cs="Times New Roman"/>
          <w:sz w:val="28"/>
          <w:szCs w:val="28"/>
          <w:lang w:eastAsia="ru-RU"/>
        </w:rPr>
        <w:t>:</w:t>
      </w:r>
    </w:p>
    <w:p w14:paraId="61E2DCCF" w14:textId="024BB5BD" w:rsidR="00D050C7" w:rsidRPr="007078C0" w:rsidRDefault="00645987"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pacing w:val="60"/>
          <w:sz w:val="28"/>
          <w:szCs w:val="28"/>
          <w:lang w:eastAsia="ru-RU"/>
        </w:rPr>
        <w:t>-</w:t>
      </w:r>
      <w:r w:rsidRPr="007078C0">
        <w:rPr>
          <w:rFonts w:ascii="Times New Roman" w:eastAsia="Times New Roman" w:hAnsi="Times New Roman" w:cs="Times New Roman"/>
          <w:sz w:val="28"/>
          <w:szCs w:val="28"/>
          <w:lang w:eastAsia="ru-RU"/>
        </w:rPr>
        <w:t>Федеральн</w:t>
      </w:r>
      <w:r w:rsidR="0009350B" w:rsidRPr="007078C0">
        <w:rPr>
          <w:rFonts w:ascii="Times New Roman" w:eastAsia="Times New Roman" w:hAnsi="Times New Roman" w:cs="Times New Roman"/>
          <w:sz w:val="28"/>
          <w:szCs w:val="28"/>
          <w:lang w:eastAsia="ru-RU"/>
        </w:rPr>
        <w:t>ого</w:t>
      </w:r>
      <w:r w:rsidRPr="007078C0">
        <w:rPr>
          <w:rFonts w:ascii="Times New Roman" w:eastAsia="Times New Roman" w:hAnsi="Times New Roman" w:cs="Times New Roman"/>
          <w:sz w:val="28"/>
          <w:szCs w:val="28"/>
          <w:lang w:eastAsia="ru-RU"/>
        </w:rPr>
        <w:t xml:space="preserve"> закон</w:t>
      </w:r>
      <w:r w:rsidR="0009350B" w:rsidRPr="007078C0">
        <w:rPr>
          <w:rFonts w:ascii="Times New Roman" w:eastAsia="Times New Roman" w:hAnsi="Times New Roman" w:cs="Times New Roman"/>
          <w:sz w:val="28"/>
          <w:szCs w:val="28"/>
          <w:lang w:eastAsia="ru-RU"/>
        </w:rPr>
        <w:t>а</w:t>
      </w:r>
      <w:r w:rsidRPr="007078C0">
        <w:rPr>
          <w:rFonts w:ascii="Times New Roman" w:eastAsia="Times New Roman" w:hAnsi="Times New Roman" w:cs="Times New Roman"/>
          <w:sz w:val="28"/>
          <w:szCs w:val="28"/>
          <w:lang w:eastAsia="ru-RU"/>
        </w:rPr>
        <w:t xml:space="preserve"> от 29 декабря 2012 г. № 273-ФЗ «Об образовании в Российской Федерации» (далее - Федеральный закон);</w:t>
      </w:r>
    </w:p>
    <w:p w14:paraId="4EEDE4FC" w14:textId="46DE51CD" w:rsidR="00D050C7" w:rsidRPr="007078C0" w:rsidRDefault="00D050C7" w:rsidP="00AF4C5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Федерального закона от 24 мая 1999 г. № 99-ФЗ «О государственной политике Российской Федерации в отношении соотечественников за рубежом»;</w:t>
      </w:r>
    </w:p>
    <w:p w14:paraId="65B3826E" w14:textId="4E40ABC2" w:rsidR="00D050C7" w:rsidRPr="007078C0" w:rsidRDefault="00D050C7" w:rsidP="00AF4C5B">
      <w:pPr>
        <w:autoSpaceDE w:val="0"/>
        <w:autoSpaceDN w:val="0"/>
        <w:adjustRightInd w:val="0"/>
        <w:spacing w:after="0" w:line="240" w:lineRule="auto"/>
        <w:ind w:firstLine="709"/>
        <w:jc w:val="both"/>
        <w:rPr>
          <w:rFonts w:ascii="Times New Roman" w:hAnsi="Times New Roman" w:cs="Times New Roman"/>
          <w:sz w:val="28"/>
          <w:szCs w:val="28"/>
        </w:rPr>
      </w:pPr>
      <w:r w:rsidRPr="007078C0">
        <w:rPr>
          <w:rFonts w:ascii="Times New Roman" w:eastAsia="Times New Roman" w:hAnsi="Times New Roman" w:cs="Times New Roman"/>
          <w:sz w:val="28"/>
          <w:szCs w:val="28"/>
          <w:lang w:eastAsia="ru-RU"/>
        </w:rPr>
        <w:t>- Федерального закона от 25 июля 2002 г. № 115-ФЗ «О правовом положении иностранных граждан в Российской Федерации»;</w:t>
      </w:r>
    </w:p>
    <w:p w14:paraId="49071C55" w14:textId="12DF51F0" w:rsidR="00F70EEE" w:rsidRPr="007078C0" w:rsidRDefault="00F70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Федеральн</w:t>
      </w:r>
      <w:r w:rsidR="004671E5" w:rsidRPr="007078C0">
        <w:rPr>
          <w:rFonts w:ascii="Times New Roman" w:eastAsia="Times New Roman" w:hAnsi="Times New Roman" w:cs="Times New Roman"/>
          <w:sz w:val="28"/>
          <w:szCs w:val="28"/>
          <w:lang w:eastAsia="ru-RU"/>
        </w:rPr>
        <w:t>ого</w:t>
      </w:r>
      <w:r w:rsidRPr="007078C0">
        <w:rPr>
          <w:rFonts w:ascii="Times New Roman" w:eastAsia="Times New Roman" w:hAnsi="Times New Roman" w:cs="Times New Roman"/>
          <w:sz w:val="28"/>
          <w:szCs w:val="28"/>
          <w:lang w:eastAsia="ru-RU"/>
        </w:rPr>
        <w:t xml:space="preserve"> закон</w:t>
      </w:r>
      <w:r w:rsidR="004671E5" w:rsidRPr="007078C0">
        <w:rPr>
          <w:rFonts w:ascii="Times New Roman" w:eastAsia="Times New Roman" w:hAnsi="Times New Roman" w:cs="Times New Roman"/>
          <w:sz w:val="28"/>
          <w:szCs w:val="28"/>
          <w:lang w:eastAsia="ru-RU"/>
        </w:rPr>
        <w:t>а</w:t>
      </w:r>
      <w:r w:rsidRPr="007078C0">
        <w:rPr>
          <w:rFonts w:ascii="Times New Roman" w:eastAsia="Times New Roman" w:hAnsi="Times New Roman" w:cs="Times New Roman"/>
          <w:sz w:val="28"/>
          <w:szCs w:val="28"/>
          <w:lang w:eastAsia="ru-RU"/>
        </w:rPr>
        <w:t xml:space="preserve"> от 17 февраля 2023 </w:t>
      </w:r>
      <w:r w:rsidR="00EA649F" w:rsidRPr="007078C0">
        <w:rPr>
          <w:rFonts w:ascii="Times New Roman" w:eastAsia="Times New Roman" w:hAnsi="Times New Roman" w:cs="Times New Roman"/>
          <w:sz w:val="28"/>
          <w:szCs w:val="28"/>
          <w:lang w:eastAsia="ru-RU"/>
        </w:rPr>
        <w:t xml:space="preserve">г. </w:t>
      </w:r>
      <w:r w:rsidRPr="007078C0">
        <w:rPr>
          <w:rFonts w:ascii="Times New Roman" w:eastAsia="Times New Roman" w:hAnsi="Times New Roman" w:cs="Times New Roman"/>
          <w:sz w:val="28"/>
          <w:szCs w:val="28"/>
          <w:lang w:eastAsia="ru-RU"/>
        </w:rPr>
        <w:t>№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14:paraId="6C34D8D1" w14:textId="6D12960E" w:rsidR="00F70EEE" w:rsidRPr="007078C0" w:rsidRDefault="00F70EE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Федеральн</w:t>
      </w:r>
      <w:r w:rsidR="004671E5" w:rsidRPr="007078C0">
        <w:rPr>
          <w:rFonts w:ascii="Times New Roman" w:eastAsia="Times New Roman" w:hAnsi="Times New Roman" w:cs="Times New Roman"/>
          <w:sz w:val="28"/>
          <w:szCs w:val="28"/>
          <w:lang w:eastAsia="ru-RU"/>
        </w:rPr>
        <w:t>ого</w:t>
      </w:r>
      <w:r w:rsidRPr="007078C0">
        <w:rPr>
          <w:rFonts w:ascii="Times New Roman" w:eastAsia="Times New Roman" w:hAnsi="Times New Roman" w:cs="Times New Roman"/>
          <w:sz w:val="28"/>
          <w:szCs w:val="28"/>
          <w:lang w:eastAsia="ru-RU"/>
        </w:rPr>
        <w:t xml:space="preserve"> закон</w:t>
      </w:r>
      <w:r w:rsidR="004671E5" w:rsidRPr="007078C0">
        <w:rPr>
          <w:rFonts w:ascii="Times New Roman" w:eastAsia="Times New Roman" w:hAnsi="Times New Roman" w:cs="Times New Roman"/>
          <w:sz w:val="28"/>
          <w:szCs w:val="28"/>
          <w:lang w:eastAsia="ru-RU"/>
        </w:rPr>
        <w:t>а</w:t>
      </w:r>
      <w:r w:rsidRPr="007078C0">
        <w:rPr>
          <w:rFonts w:ascii="Times New Roman" w:eastAsia="Times New Roman" w:hAnsi="Times New Roman" w:cs="Times New Roman"/>
          <w:sz w:val="28"/>
          <w:szCs w:val="28"/>
          <w:lang w:eastAsia="ru-RU"/>
        </w:rPr>
        <w:t xml:space="preserve"> от 08 марта 2022 </w:t>
      </w:r>
      <w:r w:rsidR="00EA649F" w:rsidRPr="007078C0">
        <w:rPr>
          <w:rFonts w:ascii="Times New Roman" w:eastAsia="Times New Roman" w:hAnsi="Times New Roman" w:cs="Times New Roman"/>
          <w:sz w:val="28"/>
          <w:szCs w:val="28"/>
          <w:lang w:eastAsia="ru-RU"/>
        </w:rPr>
        <w:t xml:space="preserve">г. </w:t>
      </w:r>
      <w:r w:rsidRPr="007078C0">
        <w:rPr>
          <w:rFonts w:ascii="Times New Roman" w:eastAsia="Times New Roman" w:hAnsi="Times New Roman" w:cs="Times New Roman"/>
          <w:sz w:val="28"/>
          <w:szCs w:val="28"/>
          <w:lang w:eastAsia="ru-RU"/>
        </w:rPr>
        <w:t>№ 46-ФЗ «О внесении изменений в отдельные законодательные акты Российской Федерации»;</w:t>
      </w:r>
    </w:p>
    <w:p w14:paraId="46DBF3CE" w14:textId="7DEF9D1B" w:rsidR="00EA649F" w:rsidRPr="007078C0" w:rsidRDefault="007F18C0" w:rsidP="00EA649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Постановлени</w:t>
      </w:r>
      <w:r w:rsidR="004671E5" w:rsidRPr="007078C0">
        <w:rPr>
          <w:rFonts w:ascii="Times New Roman" w:eastAsia="Times New Roman" w:hAnsi="Times New Roman" w:cs="Times New Roman"/>
          <w:sz w:val="28"/>
          <w:szCs w:val="28"/>
          <w:lang w:eastAsia="ru-RU"/>
        </w:rPr>
        <w:t>я</w:t>
      </w:r>
      <w:r w:rsidRPr="007078C0">
        <w:rPr>
          <w:rFonts w:ascii="Times New Roman" w:eastAsia="Times New Roman" w:hAnsi="Times New Roman" w:cs="Times New Roman"/>
          <w:sz w:val="28"/>
          <w:szCs w:val="28"/>
          <w:lang w:eastAsia="ru-RU"/>
        </w:rPr>
        <w:t xml:space="preserve"> Правительства Российской Федерации от </w:t>
      </w:r>
      <w:r w:rsidR="00EA649F" w:rsidRPr="007078C0">
        <w:rPr>
          <w:rFonts w:ascii="Times New Roman" w:eastAsia="Times New Roman" w:hAnsi="Times New Roman" w:cs="Times New Roman"/>
          <w:sz w:val="28"/>
          <w:szCs w:val="28"/>
          <w:lang w:eastAsia="ru-RU"/>
        </w:rPr>
        <w:t>27</w:t>
      </w:r>
      <w:r w:rsidRPr="007078C0">
        <w:rPr>
          <w:rFonts w:ascii="Times New Roman" w:eastAsia="Times New Roman" w:hAnsi="Times New Roman" w:cs="Times New Roman"/>
          <w:sz w:val="28"/>
          <w:szCs w:val="28"/>
          <w:lang w:eastAsia="ru-RU"/>
        </w:rPr>
        <w:t>.</w:t>
      </w:r>
      <w:r w:rsidR="00EA649F" w:rsidRPr="007078C0">
        <w:rPr>
          <w:rFonts w:ascii="Times New Roman" w:eastAsia="Times New Roman" w:hAnsi="Times New Roman" w:cs="Times New Roman"/>
          <w:sz w:val="28"/>
          <w:szCs w:val="28"/>
          <w:lang w:eastAsia="ru-RU"/>
        </w:rPr>
        <w:t>04</w:t>
      </w:r>
      <w:r w:rsidRPr="007078C0">
        <w:rPr>
          <w:rFonts w:ascii="Times New Roman" w:eastAsia="Times New Roman" w:hAnsi="Times New Roman" w:cs="Times New Roman"/>
          <w:sz w:val="28"/>
          <w:szCs w:val="28"/>
          <w:lang w:eastAsia="ru-RU"/>
        </w:rPr>
        <w:t>.202</w:t>
      </w:r>
      <w:r w:rsidR="00EA649F" w:rsidRPr="007078C0">
        <w:rPr>
          <w:rFonts w:ascii="Times New Roman" w:eastAsia="Times New Roman" w:hAnsi="Times New Roman" w:cs="Times New Roman"/>
          <w:sz w:val="28"/>
          <w:szCs w:val="28"/>
          <w:lang w:eastAsia="ru-RU"/>
        </w:rPr>
        <w:t xml:space="preserve">4 </w:t>
      </w:r>
      <w:r w:rsidRPr="007078C0">
        <w:rPr>
          <w:rFonts w:ascii="Times New Roman" w:eastAsia="Times New Roman" w:hAnsi="Times New Roman" w:cs="Times New Roman"/>
          <w:sz w:val="28"/>
          <w:szCs w:val="28"/>
          <w:lang w:eastAsia="ru-RU"/>
        </w:rPr>
        <w:t xml:space="preserve">г. № </w:t>
      </w:r>
      <w:r w:rsidR="00EA649F" w:rsidRPr="007078C0">
        <w:rPr>
          <w:rFonts w:ascii="Times New Roman" w:eastAsia="Times New Roman" w:hAnsi="Times New Roman" w:cs="Times New Roman"/>
          <w:sz w:val="28"/>
          <w:szCs w:val="28"/>
          <w:lang w:eastAsia="ru-RU"/>
        </w:rPr>
        <w:t>555</w:t>
      </w:r>
      <w:r w:rsidRPr="007078C0">
        <w:rPr>
          <w:rFonts w:ascii="Times New Roman" w:eastAsia="Times New Roman" w:hAnsi="Times New Roman" w:cs="Times New Roman"/>
          <w:sz w:val="28"/>
          <w:szCs w:val="28"/>
          <w:lang w:eastAsia="ru-RU"/>
        </w:rPr>
        <w:t xml:space="preserve"> «О целевом обучении по образовательным программам среднего профессионального и высшего образования»;</w:t>
      </w:r>
    </w:p>
    <w:p w14:paraId="2C213C88" w14:textId="0AFC145F" w:rsidR="004671E5" w:rsidRPr="007078C0" w:rsidRDefault="004671E5" w:rsidP="00EA649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Постановления Правительства РФ от 09.08.2023 г. № 1302 «О реализации пилотного проекта, направленного на изменение уровней профессионального образования»;</w:t>
      </w:r>
    </w:p>
    <w:p w14:paraId="329544A5" w14:textId="710809E6" w:rsidR="00EA649F" w:rsidRPr="007078C0" w:rsidRDefault="00EA649F" w:rsidP="002F73D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Pr="007078C0">
        <w:rPr>
          <w:rFonts w:ascii="Times New Roman" w:hAnsi="Times New Roman" w:cs="Times New Roman"/>
          <w:sz w:val="28"/>
          <w:szCs w:val="28"/>
        </w:rPr>
        <w:t>Приказа Минобрнауки России от 27 ноября 2024 г. № 821</w:t>
      </w:r>
      <w:r w:rsidRPr="007078C0">
        <w:rPr>
          <w:rFonts w:ascii="Times New Roman" w:eastAsia="Times New Roman" w:hAnsi="Times New Roman" w:cs="Times New Roman"/>
          <w:sz w:val="28"/>
          <w:szCs w:val="28"/>
          <w:lang w:eastAsia="ru-RU"/>
        </w:rPr>
        <w:t xml:space="preserve"> «</w:t>
      </w:r>
      <w:r w:rsidRPr="007078C0">
        <w:rPr>
          <w:rFonts w:ascii="Times New Roman" w:hAnsi="Times New Roman" w:cs="Times New Roman"/>
          <w:sz w:val="28"/>
          <w:szCs w:val="28"/>
        </w:rPr>
        <w: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w:t>
      </w:r>
      <w:r w:rsidRPr="007078C0">
        <w:rPr>
          <w:rFonts w:ascii="Times New Roman" w:eastAsia="Times New Roman" w:hAnsi="Times New Roman" w:cs="Times New Roman"/>
          <w:sz w:val="28"/>
          <w:szCs w:val="28"/>
          <w:lang w:eastAsia="ru-RU"/>
        </w:rPr>
        <w:t xml:space="preserve"> (далее - приказ, Порядок)</w:t>
      </w:r>
      <w:r w:rsidRPr="007078C0">
        <w:rPr>
          <w:rFonts w:ascii="Times New Roman" w:hAnsi="Times New Roman" w:cs="Times New Roman"/>
          <w:sz w:val="28"/>
          <w:szCs w:val="28"/>
        </w:rPr>
        <w:t>;</w:t>
      </w:r>
    </w:p>
    <w:p w14:paraId="48B554BC" w14:textId="7A9FD495" w:rsidR="00645987" w:rsidRPr="007078C0" w:rsidRDefault="00EA649F" w:rsidP="002F73DF">
      <w:pPr>
        <w:widowControl w:val="0"/>
        <w:numPr>
          <w:ilvl w:val="0"/>
          <w:numId w:val="1"/>
        </w:numPr>
        <w:tabs>
          <w:tab w:val="left" w:pos="6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09350B" w:rsidRPr="007078C0">
        <w:rPr>
          <w:rFonts w:ascii="Times New Roman" w:eastAsia="Times New Roman" w:hAnsi="Times New Roman" w:cs="Times New Roman"/>
          <w:sz w:val="28"/>
          <w:szCs w:val="28"/>
          <w:lang w:eastAsia="ru-RU"/>
        </w:rPr>
        <w:t>Приказа Министерства науки и высшего образования Российской Федерации от 21 августа 2020</w:t>
      </w:r>
      <w:r w:rsidRPr="007078C0">
        <w:rPr>
          <w:rFonts w:ascii="Times New Roman" w:eastAsia="Times New Roman" w:hAnsi="Times New Roman" w:cs="Times New Roman"/>
          <w:sz w:val="28"/>
          <w:szCs w:val="28"/>
          <w:lang w:eastAsia="ru-RU"/>
        </w:rPr>
        <w:t xml:space="preserve"> </w:t>
      </w:r>
      <w:r w:rsidR="0009350B" w:rsidRPr="007078C0">
        <w:rPr>
          <w:rFonts w:ascii="Times New Roman" w:eastAsia="Times New Roman" w:hAnsi="Times New Roman" w:cs="Times New Roman"/>
          <w:sz w:val="28"/>
          <w:szCs w:val="28"/>
          <w:lang w:eastAsia="ru-RU"/>
        </w:rPr>
        <w:t xml:space="preserve">г. № 1076 «Об утверждении Порядка приёма на   </w:t>
      </w:r>
      <w:r w:rsidR="00645987" w:rsidRPr="007078C0">
        <w:rPr>
          <w:rFonts w:ascii="Times New Roman" w:eastAsia="Times New Roman" w:hAnsi="Times New Roman" w:cs="Times New Roman"/>
          <w:sz w:val="28"/>
          <w:szCs w:val="28"/>
          <w:lang w:eastAsia="ru-RU"/>
        </w:rPr>
        <w:t>обучение по образовательным программам высшего образования - программам бакалавриата, программам специа</w:t>
      </w:r>
      <w:r w:rsidR="0009350B" w:rsidRPr="007078C0">
        <w:rPr>
          <w:rFonts w:ascii="Times New Roman" w:eastAsia="Times New Roman" w:hAnsi="Times New Roman" w:cs="Times New Roman"/>
          <w:sz w:val="28"/>
          <w:szCs w:val="28"/>
          <w:lang w:eastAsia="ru-RU"/>
        </w:rPr>
        <w:t>литета, программам магистратуры</w:t>
      </w:r>
      <w:r w:rsidRPr="007078C0">
        <w:rPr>
          <w:rFonts w:ascii="Times New Roman" w:eastAsia="Times New Roman" w:hAnsi="Times New Roman" w:cs="Times New Roman"/>
          <w:sz w:val="28"/>
          <w:szCs w:val="28"/>
          <w:lang w:eastAsia="ru-RU"/>
        </w:rPr>
        <w:t>»</w:t>
      </w:r>
      <w:r w:rsidR="00645987" w:rsidRPr="007078C0">
        <w:rPr>
          <w:rFonts w:ascii="Times New Roman" w:eastAsia="Times New Roman" w:hAnsi="Times New Roman" w:cs="Times New Roman"/>
          <w:sz w:val="28"/>
          <w:szCs w:val="28"/>
          <w:lang w:eastAsia="ru-RU"/>
        </w:rPr>
        <w:t>;</w:t>
      </w:r>
    </w:p>
    <w:p w14:paraId="17D9B748" w14:textId="5438DC23" w:rsidR="008B4EF1" w:rsidRPr="007078C0" w:rsidRDefault="008B4EF1" w:rsidP="00B7352E">
      <w:pPr>
        <w:widowControl w:val="0"/>
        <w:numPr>
          <w:ilvl w:val="0"/>
          <w:numId w:val="1"/>
        </w:numPr>
        <w:tabs>
          <w:tab w:val="left" w:pos="6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Приказ</w:t>
      </w:r>
      <w:r w:rsidR="009415EA" w:rsidRPr="007078C0">
        <w:rPr>
          <w:rFonts w:ascii="Times New Roman" w:eastAsia="Times New Roman" w:hAnsi="Times New Roman" w:cs="Times New Roman"/>
          <w:sz w:val="28"/>
          <w:szCs w:val="28"/>
          <w:lang w:eastAsia="ru-RU"/>
        </w:rPr>
        <w:t>а</w:t>
      </w:r>
      <w:r w:rsidRPr="007078C0">
        <w:rPr>
          <w:rFonts w:ascii="Times New Roman" w:eastAsia="Times New Roman" w:hAnsi="Times New Roman" w:cs="Times New Roman"/>
          <w:sz w:val="28"/>
          <w:szCs w:val="28"/>
          <w:lang w:eastAsia="ru-RU"/>
        </w:rPr>
        <w:t xml:space="preserve"> Министерства науки и высшего образования от 1 марта 2023</w:t>
      </w:r>
      <w:r w:rsidR="00EA649F" w:rsidRPr="007078C0">
        <w:rPr>
          <w:rFonts w:ascii="Times New Roman" w:eastAsia="Times New Roman" w:hAnsi="Times New Roman" w:cs="Times New Roman"/>
          <w:sz w:val="28"/>
          <w:szCs w:val="28"/>
          <w:lang w:eastAsia="ru-RU"/>
        </w:rPr>
        <w:t xml:space="preserve"> </w:t>
      </w:r>
      <w:r w:rsidRPr="007078C0">
        <w:rPr>
          <w:rFonts w:ascii="Times New Roman" w:eastAsia="Times New Roman" w:hAnsi="Times New Roman" w:cs="Times New Roman"/>
          <w:sz w:val="28"/>
          <w:szCs w:val="28"/>
          <w:lang w:eastAsia="ru-RU"/>
        </w:rPr>
        <w:t>г. № 231 «</w:t>
      </w:r>
      <w:r w:rsidRPr="007078C0">
        <w:rPr>
          <w:rFonts w:ascii="Times New Roman" w:hAnsi="Times New Roman" w:cs="Times New Roman"/>
          <w:sz w:val="28"/>
          <w:szCs w:val="28"/>
        </w:rPr>
        <w:t xml:space="preserve">Об утверждении особенностей приема на обучение в организации, </w:t>
      </w:r>
      <w:r w:rsidRPr="007078C0">
        <w:rPr>
          <w:rFonts w:ascii="Times New Roman" w:hAnsi="Times New Roman" w:cs="Times New Roman"/>
          <w:sz w:val="28"/>
          <w:szCs w:val="28"/>
        </w:rPr>
        <w:lastRenderedPageBreak/>
        <w:t>осуществляющие образовательную деятельность, по программам бакалавриата, программам специалитета, программам магистратуры и программам подготовки научно-педагогических кадров (адъюнктуре), предусмотренных частями 7 и 8 статьи 5 Федерального закона от 17 февраля 2023г.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14:paraId="240799F9" w14:textId="6075AFCF" w:rsidR="006B534B" w:rsidRPr="007078C0" w:rsidRDefault="006B534B" w:rsidP="002F73DF">
      <w:pPr>
        <w:widowControl w:val="0"/>
        <w:numPr>
          <w:ilvl w:val="0"/>
          <w:numId w:val="1"/>
        </w:numPr>
        <w:tabs>
          <w:tab w:val="left" w:pos="6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Приказа Минобрнауки России от </w:t>
      </w:r>
      <w:r w:rsidR="00EA649F" w:rsidRPr="007078C0">
        <w:rPr>
          <w:rFonts w:ascii="Times New Roman" w:eastAsia="Times New Roman" w:hAnsi="Times New Roman" w:cs="Times New Roman"/>
          <w:sz w:val="28"/>
          <w:szCs w:val="28"/>
          <w:lang w:eastAsia="ru-RU"/>
        </w:rPr>
        <w:t>27</w:t>
      </w:r>
      <w:r w:rsidRPr="007078C0">
        <w:rPr>
          <w:rFonts w:ascii="Times New Roman" w:eastAsia="Times New Roman" w:hAnsi="Times New Roman" w:cs="Times New Roman"/>
          <w:sz w:val="28"/>
          <w:szCs w:val="28"/>
          <w:lang w:eastAsia="ru-RU"/>
        </w:rPr>
        <w:t xml:space="preserve"> </w:t>
      </w:r>
      <w:r w:rsidR="00EA649F" w:rsidRPr="007078C0">
        <w:rPr>
          <w:rFonts w:ascii="Times New Roman" w:eastAsia="Times New Roman" w:hAnsi="Times New Roman" w:cs="Times New Roman"/>
          <w:sz w:val="28"/>
          <w:szCs w:val="28"/>
          <w:lang w:eastAsia="ru-RU"/>
        </w:rPr>
        <w:t>ноября</w:t>
      </w:r>
      <w:r w:rsidRPr="007078C0">
        <w:rPr>
          <w:rFonts w:ascii="Times New Roman" w:eastAsia="Times New Roman" w:hAnsi="Times New Roman" w:cs="Times New Roman"/>
          <w:sz w:val="28"/>
          <w:szCs w:val="28"/>
          <w:lang w:eastAsia="ru-RU"/>
        </w:rPr>
        <w:t xml:space="preserve"> 20</w:t>
      </w:r>
      <w:r w:rsidR="008328F5" w:rsidRPr="007078C0">
        <w:rPr>
          <w:rFonts w:ascii="Times New Roman" w:eastAsia="Times New Roman" w:hAnsi="Times New Roman" w:cs="Times New Roman"/>
          <w:sz w:val="28"/>
          <w:szCs w:val="28"/>
          <w:lang w:eastAsia="ru-RU"/>
        </w:rPr>
        <w:t>2</w:t>
      </w:r>
      <w:r w:rsidR="00EA649F" w:rsidRPr="007078C0">
        <w:rPr>
          <w:rFonts w:ascii="Times New Roman" w:eastAsia="Times New Roman" w:hAnsi="Times New Roman" w:cs="Times New Roman"/>
          <w:sz w:val="28"/>
          <w:szCs w:val="28"/>
          <w:lang w:eastAsia="ru-RU"/>
        </w:rPr>
        <w:t xml:space="preserve">4 </w:t>
      </w:r>
      <w:r w:rsidRPr="007078C0">
        <w:rPr>
          <w:rFonts w:ascii="Times New Roman" w:eastAsia="Times New Roman" w:hAnsi="Times New Roman" w:cs="Times New Roman"/>
          <w:sz w:val="28"/>
          <w:szCs w:val="28"/>
          <w:lang w:eastAsia="ru-RU"/>
        </w:rPr>
        <w:t>г. №</w:t>
      </w:r>
      <w:r w:rsidR="008328F5" w:rsidRPr="007078C0">
        <w:rPr>
          <w:rFonts w:ascii="Times New Roman" w:eastAsia="Times New Roman" w:hAnsi="Times New Roman" w:cs="Times New Roman"/>
          <w:sz w:val="28"/>
          <w:szCs w:val="28"/>
          <w:lang w:eastAsia="ru-RU"/>
        </w:rPr>
        <w:t xml:space="preserve"> 722</w:t>
      </w:r>
      <w:r w:rsidRPr="007078C0">
        <w:rPr>
          <w:rFonts w:ascii="Times New Roman" w:eastAsia="Times New Roman" w:hAnsi="Times New Roman" w:cs="Times New Roman"/>
          <w:sz w:val="28"/>
          <w:szCs w:val="28"/>
          <w:lang w:eastAsia="ru-RU"/>
        </w:rPr>
        <w:t xml:space="preserve"> «Об утверждении перечня вступительных испытаний при приёме на обучение по образовательным программам высшего образования – программам бакалавриата и программам специалитета»;</w:t>
      </w:r>
    </w:p>
    <w:p w14:paraId="52AAA3DF" w14:textId="77527C46" w:rsidR="006B534B" w:rsidRPr="007078C0" w:rsidRDefault="006B534B" w:rsidP="002F73DF">
      <w:pPr>
        <w:widowControl w:val="0"/>
        <w:numPr>
          <w:ilvl w:val="0"/>
          <w:numId w:val="1"/>
        </w:numPr>
        <w:tabs>
          <w:tab w:val="left" w:pos="6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Приказа Минобрнауки России от </w:t>
      </w:r>
      <w:r w:rsidR="00EA649F" w:rsidRPr="007078C0">
        <w:rPr>
          <w:rFonts w:ascii="Times New Roman" w:eastAsia="Times New Roman" w:hAnsi="Times New Roman" w:cs="Times New Roman"/>
          <w:sz w:val="28"/>
          <w:szCs w:val="28"/>
          <w:lang w:eastAsia="ru-RU"/>
        </w:rPr>
        <w:t>30</w:t>
      </w:r>
      <w:r w:rsidR="009B3050" w:rsidRPr="007078C0">
        <w:rPr>
          <w:rFonts w:ascii="Times New Roman" w:eastAsia="Times New Roman" w:hAnsi="Times New Roman" w:cs="Times New Roman"/>
          <w:sz w:val="28"/>
          <w:szCs w:val="28"/>
          <w:lang w:eastAsia="ru-RU"/>
        </w:rPr>
        <w:t xml:space="preserve"> </w:t>
      </w:r>
      <w:r w:rsidR="00EA649F" w:rsidRPr="007078C0">
        <w:rPr>
          <w:rFonts w:ascii="Times New Roman" w:eastAsia="Times New Roman" w:hAnsi="Times New Roman" w:cs="Times New Roman"/>
          <w:sz w:val="28"/>
          <w:szCs w:val="28"/>
          <w:lang w:eastAsia="ru-RU"/>
        </w:rPr>
        <w:t>августа</w:t>
      </w:r>
      <w:r w:rsidR="009B3050" w:rsidRPr="007078C0">
        <w:rPr>
          <w:rFonts w:ascii="Times New Roman" w:eastAsia="Times New Roman" w:hAnsi="Times New Roman" w:cs="Times New Roman"/>
          <w:sz w:val="28"/>
          <w:szCs w:val="28"/>
          <w:lang w:eastAsia="ru-RU"/>
        </w:rPr>
        <w:t xml:space="preserve"> </w:t>
      </w:r>
      <w:r w:rsidRPr="007078C0">
        <w:rPr>
          <w:rFonts w:ascii="Times New Roman" w:eastAsia="Times New Roman" w:hAnsi="Times New Roman" w:cs="Times New Roman"/>
          <w:sz w:val="28"/>
          <w:szCs w:val="28"/>
          <w:lang w:eastAsia="ru-RU"/>
        </w:rPr>
        <w:t>20</w:t>
      </w:r>
      <w:r w:rsidR="00482009" w:rsidRPr="007078C0">
        <w:rPr>
          <w:rFonts w:ascii="Times New Roman" w:eastAsia="Times New Roman" w:hAnsi="Times New Roman" w:cs="Times New Roman"/>
          <w:sz w:val="28"/>
          <w:szCs w:val="28"/>
          <w:lang w:eastAsia="ru-RU"/>
        </w:rPr>
        <w:t>2</w:t>
      </w:r>
      <w:r w:rsidR="00EA649F" w:rsidRPr="007078C0">
        <w:rPr>
          <w:rFonts w:ascii="Times New Roman" w:eastAsia="Times New Roman" w:hAnsi="Times New Roman" w:cs="Times New Roman"/>
          <w:sz w:val="28"/>
          <w:szCs w:val="28"/>
          <w:lang w:eastAsia="ru-RU"/>
        </w:rPr>
        <w:t xml:space="preserve">4 </w:t>
      </w:r>
      <w:r w:rsidRPr="007078C0">
        <w:rPr>
          <w:rFonts w:ascii="Times New Roman" w:eastAsia="Times New Roman" w:hAnsi="Times New Roman" w:cs="Times New Roman"/>
          <w:sz w:val="28"/>
          <w:szCs w:val="28"/>
          <w:lang w:eastAsia="ru-RU"/>
        </w:rPr>
        <w:t>г. №</w:t>
      </w:r>
      <w:r w:rsidR="00482009" w:rsidRPr="007078C0">
        <w:rPr>
          <w:rFonts w:ascii="Times New Roman" w:eastAsia="Times New Roman" w:hAnsi="Times New Roman" w:cs="Times New Roman"/>
          <w:sz w:val="28"/>
          <w:szCs w:val="28"/>
          <w:lang w:eastAsia="ru-RU"/>
        </w:rPr>
        <w:t xml:space="preserve"> </w:t>
      </w:r>
      <w:r w:rsidR="00EA649F" w:rsidRPr="007078C0">
        <w:rPr>
          <w:rFonts w:ascii="Times New Roman" w:eastAsia="Times New Roman" w:hAnsi="Times New Roman" w:cs="Times New Roman"/>
          <w:sz w:val="28"/>
          <w:szCs w:val="28"/>
          <w:lang w:eastAsia="ru-RU"/>
        </w:rPr>
        <w:t>571</w:t>
      </w:r>
      <w:r w:rsidR="009B3050" w:rsidRPr="007078C0">
        <w:rPr>
          <w:rFonts w:ascii="Times New Roman" w:eastAsia="Times New Roman" w:hAnsi="Times New Roman" w:cs="Times New Roman"/>
          <w:sz w:val="28"/>
          <w:szCs w:val="28"/>
          <w:lang w:eastAsia="ru-RU"/>
        </w:rPr>
        <w:t xml:space="preserve"> </w:t>
      </w:r>
      <w:r w:rsidRPr="007078C0">
        <w:rPr>
          <w:rFonts w:ascii="Times New Roman" w:eastAsia="Times New Roman" w:hAnsi="Times New Roman" w:cs="Times New Roman"/>
          <w:sz w:val="28"/>
          <w:szCs w:val="28"/>
          <w:lang w:eastAsia="ru-RU"/>
        </w:rPr>
        <w:t xml:space="preserve">«Об утверждении перечня </w:t>
      </w:r>
      <w:r w:rsidR="00482009" w:rsidRPr="007078C0">
        <w:rPr>
          <w:rFonts w:ascii="Times New Roman" w:eastAsia="Times New Roman" w:hAnsi="Times New Roman" w:cs="Times New Roman"/>
          <w:sz w:val="28"/>
          <w:szCs w:val="28"/>
          <w:lang w:eastAsia="ru-RU"/>
        </w:rPr>
        <w:t xml:space="preserve">олимпиад школьников и их уровней на </w:t>
      </w:r>
      <w:r w:rsidR="00C00371" w:rsidRPr="007078C0">
        <w:rPr>
          <w:rFonts w:ascii="Times New Roman" w:eastAsia="Times New Roman" w:hAnsi="Times New Roman" w:cs="Times New Roman"/>
          <w:sz w:val="28"/>
          <w:szCs w:val="28"/>
          <w:lang w:eastAsia="ru-RU"/>
        </w:rPr>
        <w:t>202</w:t>
      </w:r>
      <w:r w:rsidR="00EA649F" w:rsidRPr="007078C0">
        <w:rPr>
          <w:rFonts w:ascii="Times New Roman" w:eastAsia="Times New Roman" w:hAnsi="Times New Roman" w:cs="Times New Roman"/>
          <w:sz w:val="28"/>
          <w:szCs w:val="28"/>
          <w:lang w:eastAsia="ru-RU"/>
        </w:rPr>
        <w:t>4</w:t>
      </w:r>
      <w:r w:rsidR="00482009" w:rsidRPr="007078C0">
        <w:rPr>
          <w:rFonts w:ascii="Times New Roman" w:eastAsia="Times New Roman" w:hAnsi="Times New Roman" w:cs="Times New Roman"/>
          <w:sz w:val="28"/>
          <w:szCs w:val="28"/>
          <w:lang w:eastAsia="ru-RU"/>
        </w:rPr>
        <w:t>/</w:t>
      </w:r>
      <w:r w:rsidR="00C00371" w:rsidRPr="007078C0">
        <w:rPr>
          <w:rFonts w:ascii="Times New Roman" w:eastAsia="Times New Roman" w:hAnsi="Times New Roman" w:cs="Times New Roman"/>
          <w:sz w:val="28"/>
          <w:szCs w:val="28"/>
          <w:lang w:eastAsia="ru-RU"/>
        </w:rPr>
        <w:t>2</w:t>
      </w:r>
      <w:r w:rsidR="00EA649F" w:rsidRPr="007078C0">
        <w:rPr>
          <w:rFonts w:ascii="Times New Roman" w:eastAsia="Times New Roman" w:hAnsi="Times New Roman" w:cs="Times New Roman"/>
          <w:sz w:val="28"/>
          <w:szCs w:val="28"/>
          <w:lang w:eastAsia="ru-RU"/>
        </w:rPr>
        <w:t>5</w:t>
      </w:r>
      <w:r w:rsidR="00C00371" w:rsidRPr="007078C0">
        <w:rPr>
          <w:rFonts w:ascii="Times New Roman" w:eastAsia="Times New Roman" w:hAnsi="Times New Roman" w:cs="Times New Roman"/>
          <w:sz w:val="28"/>
          <w:szCs w:val="28"/>
          <w:lang w:eastAsia="ru-RU"/>
        </w:rPr>
        <w:t xml:space="preserve"> </w:t>
      </w:r>
      <w:r w:rsidR="00482009" w:rsidRPr="007078C0">
        <w:rPr>
          <w:rFonts w:ascii="Times New Roman" w:eastAsia="Times New Roman" w:hAnsi="Times New Roman" w:cs="Times New Roman"/>
          <w:sz w:val="28"/>
          <w:szCs w:val="28"/>
          <w:lang w:eastAsia="ru-RU"/>
        </w:rPr>
        <w:t>учебный год</w:t>
      </w:r>
      <w:r w:rsidRPr="007078C0">
        <w:rPr>
          <w:rFonts w:ascii="Times New Roman" w:eastAsia="Times New Roman" w:hAnsi="Times New Roman" w:cs="Times New Roman"/>
          <w:sz w:val="28"/>
          <w:szCs w:val="28"/>
          <w:lang w:eastAsia="ru-RU"/>
        </w:rPr>
        <w:t>»</w:t>
      </w:r>
      <w:r w:rsidR="00EA649F" w:rsidRPr="007078C0">
        <w:rPr>
          <w:rFonts w:ascii="Times New Roman" w:eastAsia="Times New Roman" w:hAnsi="Times New Roman" w:cs="Times New Roman"/>
          <w:sz w:val="28"/>
          <w:szCs w:val="28"/>
          <w:lang w:eastAsia="ru-RU"/>
        </w:rPr>
        <w:t>;</w:t>
      </w:r>
    </w:p>
    <w:p w14:paraId="775D879D" w14:textId="46416D7D" w:rsidR="00D24E29" w:rsidRPr="007078C0" w:rsidRDefault="00482009" w:rsidP="002F73DF">
      <w:pPr>
        <w:widowControl w:val="0"/>
        <w:numPr>
          <w:ilvl w:val="0"/>
          <w:numId w:val="1"/>
        </w:numPr>
        <w:tabs>
          <w:tab w:val="left" w:pos="6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Приказ</w:t>
      </w:r>
      <w:r w:rsidR="009415EA" w:rsidRPr="007078C0">
        <w:rPr>
          <w:rFonts w:ascii="Times New Roman" w:eastAsia="Times New Roman" w:hAnsi="Times New Roman" w:cs="Times New Roman"/>
          <w:sz w:val="28"/>
          <w:szCs w:val="28"/>
          <w:lang w:eastAsia="ru-RU"/>
        </w:rPr>
        <w:t>а</w:t>
      </w:r>
      <w:r w:rsidRPr="007078C0">
        <w:rPr>
          <w:rFonts w:ascii="Times New Roman" w:eastAsia="Times New Roman" w:hAnsi="Times New Roman" w:cs="Times New Roman"/>
          <w:sz w:val="28"/>
          <w:szCs w:val="28"/>
          <w:lang w:eastAsia="ru-RU"/>
        </w:rPr>
        <w:t xml:space="preserve"> Минобрнауки России от </w:t>
      </w:r>
      <w:r w:rsidR="00EA649F" w:rsidRPr="007078C0">
        <w:rPr>
          <w:rFonts w:ascii="Times New Roman" w:eastAsia="Times New Roman" w:hAnsi="Times New Roman" w:cs="Times New Roman"/>
          <w:sz w:val="28"/>
          <w:szCs w:val="28"/>
          <w:lang w:eastAsia="ru-RU"/>
        </w:rPr>
        <w:t>2</w:t>
      </w:r>
      <w:r w:rsidR="009B3050" w:rsidRPr="007078C0">
        <w:rPr>
          <w:rFonts w:ascii="Times New Roman" w:eastAsia="Times New Roman" w:hAnsi="Times New Roman" w:cs="Times New Roman"/>
          <w:sz w:val="28"/>
          <w:szCs w:val="28"/>
          <w:lang w:eastAsia="ru-RU"/>
        </w:rPr>
        <w:t xml:space="preserve"> </w:t>
      </w:r>
      <w:r w:rsidR="00EA649F" w:rsidRPr="007078C0">
        <w:rPr>
          <w:rFonts w:ascii="Times New Roman" w:eastAsia="Times New Roman" w:hAnsi="Times New Roman" w:cs="Times New Roman"/>
          <w:sz w:val="28"/>
          <w:szCs w:val="28"/>
          <w:lang w:eastAsia="ru-RU"/>
        </w:rPr>
        <w:t xml:space="preserve">декабря </w:t>
      </w:r>
      <w:r w:rsidR="009B3050" w:rsidRPr="007078C0">
        <w:rPr>
          <w:rFonts w:ascii="Times New Roman" w:eastAsia="Times New Roman" w:hAnsi="Times New Roman" w:cs="Times New Roman"/>
          <w:sz w:val="28"/>
          <w:szCs w:val="28"/>
          <w:lang w:eastAsia="ru-RU"/>
        </w:rPr>
        <w:t>202</w:t>
      </w:r>
      <w:r w:rsidR="00EA649F" w:rsidRPr="007078C0">
        <w:rPr>
          <w:rFonts w:ascii="Times New Roman" w:eastAsia="Times New Roman" w:hAnsi="Times New Roman" w:cs="Times New Roman"/>
          <w:sz w:val="28"/>
          <w:szCs w:val="28"/>
          <w:lang w:eastAsia="ru-RU"/>
        </w:rPr>
        <w:t xml:space="preserve">4 </w:t>
      </w:r>
      <w:r w:rsidR="009B3050" w:rsidRPr="007078C0">
        <w:rPr>
          <w:rFonts w:ascii="Times New Roman" w:eastAsia="Times New Roman" w:hAnsi="Times New Roman" w:cs="Times New Roman"/>
          <w:sz w:val="28"/>
          <w:szCs w:val="28"/>
          <w:lang w:eastAsia="ru-RU"/>
        </w:rPr>
        <w:t>г</w:t>
      </w:r>
      <w:r w:rsidRPr="007078C0">
        <w:rPr>
          <w:rFonts w:ascii="Times New Roman" w:eastAsia="Times New Roman" w:hAnsi="Times New Roman" w:cs="Times New Roman"/>
          <w:sz w:val="28"/>
          <w:szCs w:val="28"/>
          <w:lang w:eastAsia="ru-RU"/>
        </w:rPr>
        <w:t xml:space="preserve">. № </w:t>
      </w:r>
      <w:r w:rsidR="009B3050" w:rsidRPr="007078C0">
        <w:rPr>
          <w:rFonts w:ascii="Times New Roman" w:eastAsia="Times New Roman" w:hAnsi="Times New Roman" w:cs="Times New Roman"/>
          <w:sz w:val="28"/>
          <w:szCs w:val="28"/>
          <w:lang w:eastAsia="ru-RU"/>
        </w:rPr>
        <w:t>8</w:t>
      </w:r>
      <w:r w:rsidR="00E20B26" w:rsidRPr="007078C0">
        <w:rPr>
          <w:rFonts w:ascii="Times New Roman" w:eastAsia="Times New Roman" w:hAnsi="Times New Roman" w:cs="Times New Roman"/>
          <w:sz w:val="28"/>
          <w:szCs w:val="28"/>
          <w:lang w:eastAsia="ru-RU"/>
        </w:rPr>
        <w:t>4</w:t>
      </w:r>
      <w:r w:rsidR="009B3050" w:rsidRPr="007078C0">
        <w:rPr>
          <w:rFonts w:ascii="Times New Roman" w:eastAsia="Times New Roman" w:hAnsi="Times New Roman" w:cs="Times New Roman"/>
          <w:sz w:val="28"/>
          <w:szCs w:val="28"/>
          <w:lang w:eastAsia="ru-RU"/>
        </w:rPr>
        <w:t xml:space="preserve">5 </w:t>
      </w:r>
      <w:r w:rsidR="00BC1613" w:rsidRPr="007078C0">
        <w:rPr>
          <w:rFonts w:ascii="Times New Roman" w:eastAsia="Times New Roman" w:hAnsi="Times New Roman" w:cs="Times New Roman"/>
          <w:sz w:val="28"/>
          <w:szCs w:val="28"/>
          <w:lang w:eastAsia="ru-RU"/>
        </w:rPr>
        <w:t>«Об установлении минимального количества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w:t>
      </w:r>
      <w:r w:rsidR="00E20B26" w:rsidRPr="007078C0">
        <w:rPr>
          <w:rFonts w:ascii="Times New Roman" w:eastAsia="Times New Roman" w:hAnsi="Times New Roman" w:cs="Times New Roman"/>
          <w:sz w:val="28"/>
          <w:szCs w:val="28"/>
          <w:lang w:eastAsia="ru-RU"/>
        </w:rPr>
        <w:t xml:space="preserve">, в том числе прием на целевое обучение, в </w:t>
      </w:r>
      <w:r w:rsidR="00365529" w:rsidRPr="007078C0">
        <w:rPr>
          <w:rFonts w:ascii="Times New Roman" w:eastAsia="Times New Roman" w:hAnsi="Times New Roman" w:cs="Times New Roman"/>
          <w:sz w:val="28"/>
          <w:szCs w:val="28"/>
          <w:lang w:eastAsia="ru-RU"/>
        </w:rPr>
        <w:t>организации, осуществляющие</w:t>
      </w:r>
      <w:r w:rsidR="00E20B26" w:rsidRPr="007078C0">
        <w:rPr>
          <w:rFonts w:ascii="Times New Roman" w:eastAsia="Times New Roman" w:hAnsi="Times New Roman" w:cs="Times New Roman"/>
          <w:sz w:val="28"/>
          <w:szCs w:val="28"/>
          <w:lang w:eastAsia="ru-RU"/>
        </w:rPr>
        <w:t xml:space="preserve"> образовательную деятельность</w:t>
      </w:r>
      <w:r w:rsidR="00BC1613" w:rsidRPr="007078C0">
        <w:rPr>
          <w:rFonts w:ascii="Times New Roman" w:eastAsia="Times New Roman" w:hAnsi="Times New Roman" w:cs="Times New Roman"/>
          <w:sz w:val="28"/>
          <w:szCs w:val="28"/>
          <w:lang w:eastAsia="ru-RU"/>
        </w:rPr>
        <w:t xml:space="preserve">, находящихся в ведении Министерства науки и высшего образования Российской Федерации, на </w:t>
      </w:r>
      <w:r w:rsidR="009B3050" w:rsidRPr="007078C0">
        <w:rPr>
          <w:rFonts w:ascii="Times New Roman" w:eastAsia="Times New Roman" w:hAnsi="Times New Roman" w:cs="Times New Roman"/>
          <w:sz w:val="28"/>
          <w:szCs w:val="28"/>
          <w:lang w:eastAsia="ru-RU"/>
        </w:rPr>
        <w:t>202</w:t>
      </w:r>
      <w:r w:rsidR="00E20B26" w:rsidRPr="007078C0">
        <w:rPr>
          <w:rFonts w:ascii="Times New Roman" w:eastAsia="Times New Roman" w:hAnsi="Times New Roman" w:cs="Times New Roman"/>
          <w:sz w:val="28"/>
          <w:szCs w:val="28"/>
          <w:lang w:eastAsia="ru-RU"/>
        </w:rPr>
        <w:t>5</w:t>
      </w:r>
      <w:r w:rsidR="00BC1613" w:rsidRPr="007078C0">
        <w:rPr>
          <w:rFonts w:ascii="Times New Roman" w:eastAsia="Times New Roman" w:hAnsi="Times New Roman" w:cs="Times New Roman"/>
          <w:sz w:val="28"/>
          <w:szCs w:val="28"/>
          <w:lang w:eastAsia="ru-RU"/>
        </w:rPr>
        <w:t>/</w:t>
      </w:r>
      <w:r w:rsidR="009B3050" w:rsidRPr="007078C0">
        <w:rPr>
          <w:rFonts w:ascii="Times New Roman" w:eastAsia="Times New Roman" w:hAnsi="Times New Roman" w:cs="Times New Roman"/>
          <w:sz w:val="28"/>
          <w:szCs w:val="28"/>
          <w:lang w:eastAsia="ru-RU"/>
        </w:rPr>
        <w:t>2</w:t>
      </w:r>
      <w:r w:rsidR="00E20B26" w:rsidRPr="007078C0">
        <w:rPr>
          <w:rFonts w:ascii="Times New Roman" w:eastAsia="Times New Roman" w:hAnsi="Times New Roman" w:cs="Times New Roman"/>
          <w:sz w:val="28"/>
          <w:szCs w:val="28"/>
          <w:lang w:eastAsia="ru-RU"/>
        </w:rPr>
        <w:t>6</w:t>
      </w:r>
      <w:r w:rsidR="009B3050" w:rsidRPr="007078C0">
        <w:rPr>
          <w:rFonts w:ascii="Times New Roman" w:eastAsia="Times New Roman" w:hAnsi="Times New Roman" w:cs="Times New Roman"/>
          <w:sz w:val="28"/>
          <w:szCs w:val="28"/>
          <w:lang w:eastAsia="ru-RU"/>
        </w:rPr>
        <w:t xml:space="preserve"> </w:t>
      </w:r>
      <w:r w:rsidR="00BC1613" w:rsidRPr="007078C0">
        <w:rPr>
          <w:rFonts w:ascii="Times New Roman" w:eastAsia="Times New Roman" w:hAnsi="Times New Roman" w:cs="Times New Roman"/>
          <w:sz w:val="28"/>
          <w:szCs w:val="28"/>
          <w:lang w:eastAsia="ru-RU"/>
        </w:rPr>
        <w:t>учебный год»;</w:t>
      </w:r>
    </w:p>
    <w:p w14:paraId="5A287790" w14:textId="6906B179" w:rsidR="00645987" w:rsidRPr="007078C0" w:rsidRDefault="00645987" w:rsidP="002F73DF">
      <w:pPr>
        <w:widowControl w:val="0"/>
        <w:numPr>
          <w:ilvl w:val="0"/>
          <w:numId w:val="1"/>
        </w:numPr>
        <w:tabs>
          <w:tab w:val="left" w:pos="63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Устав</w:t>
      </w:r>
      <w:r w:rsidR="009415EA" w:rsidRPr="007078C0">
        <w:rPr>
          <w:rFonts w:ascii="Times New Roman" w:eastAsia="Times New Roman" w:hAnsi="Times New Roman" w:cs="Times New Roman"/>
          <w:sz w:val="28"/>
          <w:szCs w:val="28"/>
          <w:lang w:eastAsia="ru-RU"/>
        </w:rPr>
        <w:t>а</w:t>
      </w:r>
      <w:r w:rsidRPr="007078C0">
        <w:rPr>
          <w:rFonts w:ascii="Times New Roman" w:eastAsia="Times New Roman" w:hAnsi="Times New Roman" w:cs="Times New Roman"/>
          <w:sz w:val="28"/>
          <w:szCs w:val="28"/>
          <w:lang w:eastAsia="ru-RU"/>
        </w:rPr>
        <w:t xml:space="preserve"> СГЭУ.</w:t>
      </w:r>
    </w:p>
    <w:p w14:paraId="5D7FADF2" w14:textId="2F40328C" w:rsidR="00712243" w:rsidRPr="007078C0" w:rsidRDefault="00645987" w:rsidP="002F73DF">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078C0">
        <w:rPr>
          <w:rFonts w:ascii="Times New Roman" w:eastAsia="Times New Roman" w:hAnsi="Times New Roman" w:cs="Times New Roman"/>
          <w:sz w:val="28"/>
          <w:szCs w:val="28"/>
          <w:lang w:eastAsia="ru-RU"/>
        </w:rPr>
        <w:t xml:space="preserve"> Правила регламентируют прием граждан Российской Федерации, иностранных граждан и лиц без гражданства (далее вместе - поступающие) на обучение по образовательным программам высшего образования - программам бакалавриата, программам специалитета, программам магистратуры (далее соответственно - программы бакалавриата, программы специалитета, программы магистратуры) в Университет</w:t>
      </w:r>
      <w:r w:rsidR="00225265" w:rsidRPr="007078C0">
        <w:rPr>
          <w:rFonts w:ascii="Times New Roman" w:eastAsia="Times New Roman" w:hAnsi="Times New Roman" w:cs="Times New Roman"/>
          <w:sz w:val="28"/>
          <w:szCs w:val="28"/>
          <w:lang w:eastAsia="ru-RU"/>
        </w:rPr>
        <w:t xml:space="preserve"> </w:t>
      </w:r>
      <w:r w:rsidR="00833187" w:rsidRPr="007078C0">
        <w:rPr>
          <w:rFonts w:ascii="Times New Roman" w:eastAsia="Times New Roman" w:hAnsi="Times New Roman" w:cs="Times New Roman"/>
          <w:sz w:val="28"/>
          <w:szCs w:val="28"/>
          <w:lang w:eastAsia="ru-RU"/>
        </w:rPr>
        <w:t xml:space="preserve">на </w:t>
      </w:r>
      <w:r w:rsidR="00797202" w:rsidRPr="007078C0">
        <w:rPr>
          <w:rFonts w:ascii="Times New Roman" w:eastAsia="Times New Roman" w:hAnsi="Times New Roman" w:cs="Times New Roman"/>
          <w:sz w:val="28"/>
          <w:szCs w:val="28"/>
          <w:lang w:eastAsia="ru-RU"/>
        </w:rPr>
        <w:t>202</w:t>
      </w:r>
      <w:r w:rsidR="00365529" w:rsidRPr="007078C0">
        <w:rPr>
          <w:rFonts w:ascii="Times New Roman" w:eastAsia="Times New Roman" w:hAnsi="Times New Roman" w:cs="Times New Roman"/>
          <w:sz w:val="28"/>
          <w:szCs w:val="28"/>
          <w:lang w:eastAsia="ru-RU"/>
        </w:rPr>
        <w:t>5</w:t>
      </w:r>
      <w:r w:rsidR="00833187" w:rsidRPr="007078C0">
        <w:rPr>
          <w:rFonts w:ascii="Times New Roman" w:eastAsia="Times New Roman" w:hAnsi="Times New Roman" w:cs="Times New Roman"/>
          <w:sz w:val="28"/>
          <w:szCs w:val="28"/>
          <w:lang w:eastAsia="ru-RU"/>
        </w:rPr>
        <w:t>/</w:t>
      </w:r>
      <w:r w:rsidR="00797202" w:rsidRPr="007078C0">
        <w:rPr>
          <w:rFonts w:ascii="Times New Roman" w:eastAsia="Times New Roman" w:hAnsi="Times New Roman" w:cs="Times New Roman"/>
          <w:sz w:val="28"/>
          <w:szCs w:val="28"/>
          <w:lang w:eastAsia="ru-RU"/>
        </w:rPr>
        <w:t>2</w:t>
      </w:r>
      <w:r w:rsidR="00365529" w:rsidRPr="007078C0">
        <w:rPr>
          <w:rFonts w:ascii="Times New Roman" w:eastAsia="Times New Roman" w:hAnsi="Times New Roman" w:cs="Times New Roman"/>
          <w:sz w:val="28"/>
          <w:szCs w:val="28"/>
          <w:lang w:eastAsia="ru-RU"/>
        </w:rPr>
        <w:t>6</w:t>
      </w:r>
      <w:r w:rsidR="00797202" w:rsidRPr="007078C0">
        <w:rPr>
          <w:rFonts w:ascii="Times New Roman" w:eastAsia="Times New Roman" w:hAnsi="Times New Roman" w:cs="Times New Roman"/>
          <w:sz w:val="28"/>
          <w:szCs w:val="28"/>
          <w:lang w:eastAsia="ru-RU"/>
        </w:rPr>
        <w:t xml:space="preserve"> </w:t>
      </w:r>
      <w:r w:rsidR="00833187" w:rsidRPr="007078C0">
        <w:rPr>
          <w:rFonts w:ascii="Times New Roman" w:eastAsia="Times New Roman" w:hAnsi="Times New Roman" w:cs="Times New Roman"/>
          <w:sz w:val="28"/>
          <w:szCs w:val="28"/>
          <w:lang w:eastAsia="ru-RU"/>
        </w:rPr>
        <w:t>учебный год</w:t>
      </w:r>
      <w:r w:rsidR="00406614" w:rsidRPr="007078C0">
        <w:rPr>
          <w:rFonts w:ascii="Times New Roman" w:eastAsia="Times New Roman" w:hAnsi="Times New Roman" w:cs="Times New Roman"/>
          <w:sz w:val="28"/>
          <w:szCs w:val="28"/>
          <w:lang w:eastAsia="ru-RU"/>
        </w:rPr>
        <w:t>.</w:t>
      </w:r>
    </w:p>
    <w:p w14:paraId="06410691" w14:textId="5A3A0B1F" w:rsidR="00645987" w:rsidRPr="007078C0" w:rsidRDefault="00645987" w:rsidP="002F73DF">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Университет объявляет прием на обучение по программам бакалавриата, программам специалитета, программам магистратуры на основании лицензии на осуществление образовательной деятельности по соответствующим образовательным программам (рег</w:t>
      </w:r>
      <w:r w:rsidR="009D4FB7" w:rsidRPr="007078C0">
        <w:rPr>
          <w:rFonts w:ascii="Times New Roman" w:eastAsia="Times New Roman" w:hAnsi="Times New Roman" w:cs="Times New Roman"/>
          <w:sz w:val="28"/>
          <w:szCs w:val="28"/>
          <w:lang w:eastAsia="ru-RU"/>
        </w:rPr>
        <w:t>истрационный</w:t>
      </w:r>
      <w:r w:rsidRPr="007078C0">
        <w:rPr>
          <w:rFonts w:ascii="Times New Roman" w:eastAsia="Times New Roman" w:hAnsi="Times New Roman" w:cs="Times New Roman"/>
          <w:sz w:val="28"/>
          <w:szCs w:val="28"/>
          <w:lang w:eastAsia="ru-RU"/>
        </w:rPr>
        <w:t xml:space="preserve"> номер</w:t>
      </w:r>
      <w:r w:rsidR="009D4FB7" w:rsidRPr="007078C0">
        <w:rPr>
          <w:rFonts w:ascii="Times New Roman" w:eastAsia="Times New Roman" w:hAnsi="Times New Roman" w:cs="Times New Roman"/>
          <w:sz w:val="28"/>
          <w:szCs w:val="28"/>
          <w:lang w:eastAsia="ru-RU"/>
        </w:rPr>
        <w:t xml:space="preserve"> лицензии №</w:t>
      </w:r>
      <w:r w:rsidRPr="007078C0">
        <w:rPr>
          <w:rFonts w:ascii="Times New Roman" w:eastAsia="Times New Roman" w:hAnsi="Times New Roman" w:cs="Times New Roman"/>
          <w:sz w:val="28"/>
          <w:szCs w:val="28"/>
          <w:lang w:eastAsia="ru-RU"/>
        </w:rPr>
        <w:t xml:space="preserve"> </w:t>
      </w:r>
      <w:r w:rsidR="00346B00" w:rsidRPr="007078C0">
        <w:rPr>
          <w:rFonts w:ascii="Times New Roman" w:eastAsia="Times New Roman" w:hAnsi="Times New Roman" w:cs="Times New Roman"/>
          <w:sz w:val="28"/>
          <w:szCs w:val="28"/>
          <w:lang w:eastAsia="ru-RU"/>
        </w:rPr>
        <w:t xml:space="preserve">Л035-00115-63/00096956 </w:t>
      </w:r>
      <w:r w:rsidRPr="007078C0">
        <w:rPr>
          <w:rFonts w:ascii="Times New Roman" w:eastAsia="Times New Roman" w:hAnsi="Times New Roman" w:cs="Times New Roman"/>
          <w:sz w:val="28"/>
          <w:szCs w:val="28"/>
          <w:lang w:eastAsia="ru-RU"/>
        </w:rPr>
        <w:t xml:space="preserve">от </w:t>
      </w:r>
      <w:r w:rsidR="00D24E29" w:rsidRPr="007078C0">
        <w:rPr>
          <w:rFonts w:ascii="Times New Roman" w:eastAsia="Times New Roman" w:hAnsi="Times New Roman" w:cs="Times New Roman"/>
          <w:sz w:val="28"/>
          <w:szCs w:val="28"/>
          <w:lang w:eastAsia="ru-RU"/>
        </w:rPr>
        <w:t>18</w:t>
      </w:r>
      <w:r w:rsidRPr="007078C0">
        <w:rPr>
          <w:rFonts w:ascii="Times New Roman" w:eastAsia="Times New Roman" w:hAnsi="Times New Roman" w:cs="Times New Roman"/>
          <w:sz w:val="28"/>
          <w:szCs w:val="28"/>
          <w:lang w:eastAsia="ru-RU"/>
        </w:rPr>
        <w:t>.06.20</w:t>
      </w:r>
      <w:r w:rsidR="00D24E29" w:rsidRPr="007078C0">
        <w:rPr>
          <w:rFonts w:ascii="Times New Roman" w:eastAsia="Times New Roman" w:hAnsi="Times New Roman" w:cs="Times New Roman"/>
          <w:sz w:val="28"/>
          <w:szCs w:val="28"/>
          <w:lang w:eastAsia="ru-RU"/>
        </w:rPr>
        <w:t>21</w:t>
      </w:r>
      <w:r w:rsidRPr="007078C0">
        <w:rPr>
          <w:rFonts w:ascii="Times New Roman" w:eastAsia="Times New Roman" w:hAnsi="Times New Roman" w:cs="Times New Roman"/>
          <w:sz w:val="28"/>
          <w:szCs w:val="28"/>
          <w:lang w:eastAsia="ru-RU"/>
        </w:rPr>
        <w:t xml:space="preserve"> г.)</w:t>
      </w:r>
    </w:p>
    <w:p w14:paraId="050ED0E6" w14:textId="2A8CA3F7" w:rsidR="00365529" w:rsidRPr="007078C0" w:rsidRDefault="00645987" w:rsidP="0036552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65529" w:rsidRPr="007078C0">
        <w:rPr>
          <w:rFonts w:ascii="Times New Roman" w:eastAsia="Times New Roman" w:hAnsi="Times New Roman" w:cs="Times New Roman"/>
          <w:sz w:val="28"/>
          <w:szCs w:val="28"/>
          <w:lang w:eastAsia="ru-RU"/>
        </w:rPr>
        <w:t>Прием на обучение осуществляется на первый курс.</w:t>
      </w:r>
    </w:p>
    <w:p w14:paraId="2470CDB1" w14:textId="3A7FEDF8" w:rsidR="00365529" w:rsidRPr="007078C0" w:rsidRDefault="00365529" w:rsidP="0036552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Прием на обучение осуществляется:</w:t>
      </w:r>
    </w:p>
    <w:p w14:paraId="168FC1C0" w14:textId="083B76E4" w:rsidR="00365529" w:rsidRPr="007078C0" w:rsidRDefault="00365529" w:rsidP="0036552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по программам бакалавриата и программам специалитета - при наличии у поступающих среднего общего образования, или среднего </w:t>
      </w:r>
      <w:r w:rsidRPr="007078C0">
        <w:rPr>
          <w:rFonts w:ascii="Times New Roman" w:eastAsia="Times New Roman" w:hAnsi="Times New Roman" w:cs="Times New Roman"/>
          <w:sz w:val="28"/>
          <w:szCs w:val="28"/>
          <w:lang w:eastAsia="ru-RU"/>
        </w:rPr>
        <w:lastRenderedPageBreak/>
        <w:t>профессионального образования, или высшего образования;</w:t>
      </w:r>
    </w:p>
    <w:p w14:paraId="2408AA1F" w14:textId="36F92DA6" w:rsidR="00365529" w:rsidRPr="007078C0" w:rsidRDefault="00365529" w:rsidP="0036552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 программам магистратуры - при наличии у поступающих высшего образования.</w:t>
      </w:r>
    </w:p>
    <w:p w14:paraId="7B732E67" w14:textId="552EC070" w:rsidR="00365529" w:rsidRPr="007078C0" w:rsidRDefault="00553FE4" w:rsidP="0036552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65529" w:rsidRPr="007078C0">
        <w:rPr>
          <w:rFonts w:ascii="Times New Roman" w:eastAsia="Times New Roman" w:hAnsi="Times New Roman" w:cs="Times New Roman"/>
          <w:sz w:val="28"/>
          <w:szCs w:val="28"/>
          <w:lang w:eastAsia="ru-RU"/>
        </w:rPr>
        <w:t>Наличие образования подтверждается документами об образовании или об образовании и о квалификации, выдаваемыми лицам, успешно прошедшим государственную итоговую аттестацию либо итоговую аттестацию (далее - документы об образовании).</w:t>
      </w:r>
    </w:p>
    <w:p w14:paraId="41180E28" w14:textId="77777777" w:rsidR="00553FE4" w:rsidRPr="007078C0" w:rsidRDefault="00553FE4" w:rsidP="00553FE4">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65529" w:rsidRPr="007078C0">
        <w:rPr>
          <w:rFonts w:ascii="Times New Roman" w:eastAsia="Times New Roman" w:hAnsi="Times New Roman" w:cs="Times New Roman"/>
          <w:sz w:val="28"/>
          <w:szCs w:val="28"/>
          <w:lang w:eastAsia="ru-RU"/>
        </w:rPr>
        <w:t>Поступающим необходимо иметь:</w:t>
      </w:r>
      <w:bookmarkStart w:id="0" w:name="P53"/>
      <w:bookmarkEnd w:id="0"/>
    </w:p>
    <w:p w14:paraId="37D87E80" w14:textId="0EAFFEE2" w:rsidR="00553FE4" w:rsidRPr="007078C0" w:rsidRDefault="00365529" w:rsidP="00553FE4">
      <w:pPr>
        <w:pStyle w:val="ad"/>
        <w:widowControl w:val="0"/>
        <w:numPr>
          <w:ilvl w:val="0"/>
          <w:numId w:val="51"/>
        </w:numPr>
        <w:tabs>
          <w:tab w:val="left" w:pos="40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для поступления на обучение по образовательным программам, имеющим государственную аккредитацию, - образование, подтвержденное документами об образовании, выданными лицам, успешно прошедшим государственную итоговую аттестацию:</w:t>
      </w:r>
    </w:p>
    <w:p w14:paraId="07723FFD" w14:textId="77777777" w:rsidR="00553FE4" w:rsidRPr="007078C0" w:rsidRDefault="00365529" w:rsidP="00553FE4">
      <w:pPr>
        <w:pStyle w:val="ad"/>
        <w:widowControl w:val="0"/>
        <w:tabs>
          <w:tab w:val="left" w:pos="40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документом об образовании образца, устанавливаемого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или федеральным органом исполнительной власти, осуществляющим функции по выработке государственной политики и нормативно-правовому ре</w:t>
      </w:r>
      <w:r w:rsidR="00553FE4" w:rsidRPr="007078C0">
        <w:rPr>
          <w:rFonts w:ascii="Times New Roman" w:eastAsia="Times New Roman" w:hAnsi="Times New Roman" w:cs="Times New Roman"/>
          <w:sz w:val="28"/>
          <w:szCs w:val="28"/>
          <w:lang w:eastAsia="ru-RU"/>
        </w:rPr>
        <w:t>гулированию в сфере культуры</w:t>
      </w:r>
      <w:r w:rsidRPr="007078C0">
        <w:rPr>
          <w:rFonts w:ascii="Times New Roman" w:eastAsia="Times New Roman" w:hAnsi="Times New Roman" w:cs="Times New Roman"/>
          <w:sz w:val="28"/>
          <w:szCs w:val="28"/>
          <w:lang w:eastAsia="ru-RU"/>
        </w:rPr>
        <w:t>;</w:t>
      </w:r>
    </w:p>
    <w:p w14:paraId="3D08E153" w14:textId="77777777" w:rsidR="00553FE4" w:rsidRPr="007078C0" w:rsidRDefault="00365529" w:rsidP="00553FE4">
      <w:pPr>
        <w:pStyle w:val="ad"/>
        <w:widowControl w:val="0"/>
        <w:tabs>
          <w:tab w:val="left" w:pos="40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документом государственного образца об уровне образования или об уровне образования и о квалификации, полученным до 1 января 2014 г. (документ о начальном профессиональном образовании, подтверждающий получение среднего (полного) общего образования, и документ о начальном профессиональном образовании, полученном на базе среднего (полного) общего образования, приравниваются к документу о среднем профессиональном о</w:t>
      </w:r>
      <w:r w:rsidR="00553FE4" w:rsidRPr="007078C0">
        <w:rPr>
          <w:rFonts w:ascii="Times New Roman" w:eastAsia="Times New Roman" w:hAnsi="Times New Roman" w:cs="Times New Roman"/>
          <w:sz w:val="28"/>
          <w:szCs w:val="28"/>
          <w:lang w:eastAsia="ru-RU"/>
        </w:rPr>
        <w:t>бразовании и о квалификации</w:t>
      </w:r>
      <w:r w:rsidRPr="007078C0">
        <w:rPr>
          <w:rFonts w:ascii="Times New Roman" w:eastAsia="Times New Roman" w:hAnsi="Times New Roman" w:cs="Times New Roman"/>
          <w:sz w:val="28"/>
          <w:szCs w:val="28"/>
          <w:lang w:eastAsia="ru-RU"/>
        </w:rPr>
        <w:t>;</w:t>
      </w:r>
    </w:p>
    <w:p w14:paraId="205D4AFC" w14:textId="77777777" w:rsidR="00553FE4" w:rsidRPr="007078C0" w:rsidRDefault="00365529" w:rsidP="00553FE4">
      <w:pPr>
        <w:pStyle w:val="ad"/>
        <w:widowControl w:val="0"/>
        <w:tabs>
          <w:tab w:val="left" w:pos="40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документом об образовании образца, устанавливаемого федеральным государственным бюджетным образовательным учреждением высшего образования </w:t>
      </w:r>
      <w:r w:rsidR="00553FE4" w:rsidRPr="007078C0">
        <w:rPr>
          <w:rFonts w:ascii="Times New Roman" w:eastAsia="Times New Roman" w:hAnsi="Times New Roman" w:cs="Times New Roman"/>
          <w:sz w:val="28"/>
          <w:szCs w:val="28"/>
          <w:lang w:eastAsia="ru-RU"/>
        </w:rPr>
        <w:t>«</w:t>
      </w:r>
      <w:r w:rsidRPr="007078C0">
        <w:rPr>
          <w:rFonts w:ascii="Times New Roman" w:eastAsia="Times New Roman" w:hAnsi="Times New Roman" w:cs="Times New Roman"/>
          <w:sz w:val="28"/>
          <w:szCs w:val="28"/>
          <w:lang w:eastAsia="ru-RU"/>
        </w:rPr>
        <w:t>Московский государственный университет имени М.В. Ломоносова</w:t>
      </w:r>
      <w:r w:rsidR="00553FE4" w:rsidRPr="007078C0">
        <w:rPr>
          <w:rFonts w:ascii="Times New Roman" w:eastAsia="Times New Roman" w:hAnsi="Times New Roman" w:cs="Times New Roman"/>
          <w:sz w:val="28"/>
          <w:szCs w:val="28"/>
          <w:lang w:eastAsia="ru-RU"/>
        </w:rPr>
        <w:t>»</w:t>
      </w:r>
      <w:r w:rsidRPr="007078C0">
        <w:rPr>
          <w:rFonts w:ascii="Times New Roman" w:eastAsia="Times New Roman" w:hAnsi="Times New Roman" w:cs="Times New Roman"/>
          <w:sz w:val="28"/>
          <w:szCs w:val="28"/>
          <w:lang w:eastAsia="ru-RU"/>
        </w:rPr>
        <w:t xml:space="preserve">, федеральным государственным бюджетным образовательным учреждением высшего образования </w:t>
      </w:r>
      <w:r w:rsidR="00553FE4" w:rsidRPr="007078C0">
        <w:rPr>
          <w:rFonts w:ascii="Times New Roman" w:eastAsia="Times New Roman" w:hAnsi="Times New Roman" w:cs="Times New Roman"/>
          <w:sz w:val="28"/>
          <w:szCs w:val="28"/>
          <w:lang w:eastAsia="ru-RU"/>
        </w:rPr>
        <w:t>«</w:t>
      </w:r>
      <w:r w:rsidRPr="007078C0">
        <w:rPr>
          <w:rFonts w:ascii="Times New Roman" w:eastAsia="Times New Roman" w:hAnsi="Times New Roman" w:cs="Times New Roman"/>
          <w:sz w:val="28"/>
          <w:szCs w:val="28"/>
          <w:lang w:eastAsia="ru-RU"/>
        </w:rPr>
        <w:t>Санкт-Петербургский государственный университет</w:t>
      </w:r>
      <w:r w:rsidR="00553FE4" w:rsidRPr="007078C0">
        <w:rPr>
          <w:rFonts w:ascii="Times New Roman" w:eastAsia="Times New Roman" w:hAnsi="Times New Roman" w:cs="Times New Roman"/>
          <w:sz w:val="28"/>
          <w:szCs w:val="28"/>
          <w:lang w:eastAsia="ru-RU"/>
        </w:rPr>
        <w:t>»</w:t>
      </w:r>
      <w:r w:rsidRPr="007078C0">
        <w:rPr>
          <w:rFonts w:ascii="Times New Roman" w:eastAsia="Times New Roman" w:hAnsi="Times New Roman" w:cs="Times New Roman"/>
          <w:sz w:val="28"/>
          <w:szCs w:val="28"/>
          <w:lang w:eastAsia="ru-RU"/>
        </w:rPr>
        <w:t>, документом об образовании и о квалификации образца, устанавливаемого по решению коллегиального органа управления организации, если указанный документ выдан лицу, успешно прошедшему государственную итоговую ат</w:t>
      </w:r>
      <w:r w:rsidR="00553FE4" w:rsidRPr="007078C0">
        <w:rPr>
          <w:rFonts w:ascii="Times New Roman" w:eastAsia="Times New Roman" w:hAnsi="Times New Roman" w:cs="Times New Roman"/>
          <w:sz w:val="28"/>
          <w:szCs w:val="28"/>
          <w:lang w:eastAsia="ru-RU"/>
        </w:rPr>
        <w:t>тестацию</w:t>
      </w:r>
      <w:r w:rsidRPr="007078C0">
        <w:rPr>
          <w:rFonts w:ascii="Times New Roman" w:eastAsia="Times New Roman" w:hAnsi="Times New Roman" w:cs="Times New Roman"/>
          <w:sz w:val="28"/>
          <w:szCs w:val="28"/>
          <w:lang w:eastAsia="ru-RU"/>
        </w:rPr>
        <w:t>;</w:t>
      </w:r>
    </w:p>
    <w:p w14:paraId="6050E482" w14:textId="77777777" w:rsidR="00553FE4" w:rsidRPr="007078C0" w:rsidRDefault="00365529" w:rsidP="00553FE4">
      <w:pPr>
        <w:pStyle w:val="ad"/>
        <w:widowControl w:val="0"/>
        <w:tabs>
          <w:tab w:val="left" w:pos="40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документом об образовании, выданным частной организацией, осуществляющей образовательную деятельность на территории инновационного центра </w:t>
      </w:r>
      <w:r w:rsidR="00553FE4" w:rsidRPr="007078C0">
        <w:rPr>
          <w:rFonts w:ascii="Times New Roman" w:eastAsia="Times New Roman" w:hAnsi="Times New Roman" w:cs="Times New Roman"/>
          <w:sz w:val="28"/>
          <w:szCs w:val="28"/>
          <w:lang w:eastAsia="ru-RU"/>
        </w:rPr>
        <w:t>«</w:t>
      </w:r>
      <w:r w:rsidRPr="007078C0">
        <w:rPr>
          <w:rFonts w:ascii="Times New Roman" w:eastAsia="Times New Roman" w:hAnsi="Times New Roman" w:cs="Times New Roman"/>
          <w:sz w:val="28"/>
          <w:szCs w:val="28"/>
          <w:lang w:eastAsia="ru-RU"/>
        </w:rPr>
        <w:t>Сколково</w:t>
      </w:r>
      <w:r w:rsidR="00553FE4" w:rsidRPr="007078C0">
        <w:rPr>
          <w:rFonts w:ascii="Times New Roman" w:eastAsia="Times New Roman" w:hAnsi="Times New Roman" w:cs="Times New Roman"/>
          <w:sz w:val="28"/>
          <w:szCs w:val="28"/>
          <w:lang w:eastAsia="ru-RU"/>
        </w:rPr>
        <w:t>»</w:t>
      </w:r>
      <w:r w:rsidRPr="007078C0">
        <w:rPr>
          <w:rFonts w:ascii="Times New Roman" w:eastAsia="Times New Roman" w:hAnsi="Times New Roman" w:cs="Times New Roman"/>
          <w:sz w:val="28"/>
          <w:szCs w:val="28"/>
          <w:lang w:eastAsia="ru-RU"/>
        </w:rPr>
        <w:t>, или организацией, осуществляющей образовательную деятельность на территории инновационного на</w:t>
      </w:r>
      <w:r w:rsidR="00553FE4" w:rsidRPr="007078C0">
        <w:rPr>
          <w:rFonts w:ascii="Times New Roman" w:eastAsia="Times New Roman" w:hAnsi="Times New Roman" w:cs="Times New Roman"/>
          <w:sz w:val="28"/>
          <w:szCs w:val="28"/>
          <w:lang w:eastAsia="ru-RU"/>
        </w:rPr>
        <w:t>учно-</w:t>
      </w:r>
      <w:r w:rsidR="00553FE4" w:rsidRPr="007078C0">
        <w:rPr>
          <w:rFonts w:ascii="Times New Roman" w:eastAsia="Times New Roman" w:hAnsi="Times New Roman" w:cs="Times New Roman"/>
          <w:sz w:val="28"/>
          <w:szCs w:val="28"/>
          <w:lang w:eastAsia="ru-RU"/>
        </w:rPr>
        <w:lastRenderedPageBreak/>
        <w:t>технологического центра</w:t>
      </w:r>
      <w:r w:rsidRPr="007078C0">
        <w:rPr>
          <w:rFonts w:ascii="Times New Roman" w:eastAsia="Times New Roman" w:hAnsi="Times New Roman" w:cs="Times New Roman"/>
          <w:sz w:val="28"/>
          <w:szCs w:val="28"/>
          <w:lang w:eastAsia="ru-RU"/>
        </w:rPr>
        <w:t>;</w:t>
      </w:r>
    </w:p>
    <w:p w14:paraId="50825C0E" w14:textId="0F4EE26B" w:rsidR="00365529" w:rsidRPr="007078C0" w:rsidRDefault="00365529" w:rsidP="00553FE4">
      <w:pPr>
        <w:pStyle w:val="ad"/>
        <w:widowControl w:val="0"/>
        <w:tabs>
          <w:tab w:val="left" w:pos="40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документом (документами) об образовании, полученным (полученными) в иностранном государстве, если указанное в нем образование признается в Российской Федерации на уровне соответствующего образования (далее - документ иностранного государства об образовании);</w:t>
      </w:r>
    </w:p>
    <w:p w14:paraId="3412654B" w14:textId="319AC20D" w:rsidR="00365529" w:rsidRPr="007078C0" w:rsidRDefault="00365529" w:rsidP="00553FE4">
      <w:pPr>
        <w:pStyle w:val="ad"/>
        <w:widowControl w:val="0"/>
        <w:numPr>
          <w:ilvl w:val="0"/>
          <w:numId w:val="51"/>
        </w:numPr>
        <w:tabs>
          <w:tab w:val="left" w:pos="408"/>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для поступления на обучение по образовательным программам, не имеющим государственной аккредитации, - образование, подтвержденное документами об образовании, указанными в </w:t>
      </w:r>
      <w:hyperlink w:anchor="P53">
        <w:r w:rsidRPr="007078C0">
          <w:rPr>
            <w:rFonts w:ascii="Times New Roman" w:eastAsia="Times New Roman" w:hAnsi="Times New Roman" w:cs="Times New Roman"/>
            <w:sz w:val="28"/>
            <w:szCs w:val="28"/>
            <w:lang w:eastAsia="ru-RU"/>
          </w:rPr>
          <w:t>подпункте 1</w:t>
        </w:r>
      </w:hyperlink>
      <w:r w:rsidRPr="007078C0">
        <w:rPr>
          <w:rFonts w:ascii="Times New Roman" w:eastAsia="Times New Roman" w:hAnsi="Times New Roman" w:cs="Times New Roman"/>
          <w:sz w:val="28"/>
          <w:szCs w:val="28"/>
          <w:lang w:eastAsia="ru-RU"/>
        </w:rPr>
        <w:t xml:space="preserve"> настоящего пункта, или документами об образовании образца, устанавливаемого организацией, выданными лицам, успешно прошедшим итоговую аттестацию.</w:t>
      </w:r>
    </w:p>
    <w:p w14:paraId="10D5FF79" w14:textId="77777777" w:rsidR="00553FE4" w:rsidRPr="007078C0" w:rsidRDefault="00553FE4" w:rsidP="00553FE4">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_Hlk131149727"/>
      <w:r w:rsidRPr="007078C0">
        <w:rPr>
          <w:rFonts w:ascii="Times New Roman" w:eastAsia="Times New Roman" w:hAnsi="Times New Roman" w:cs="Times New Roman"/>
          <w:sz w:val="28"/>
          <w:szCs w:val="28"/>
          <w:lang w:eastAsia="ru-RU"/>
        </w:rPr>
        <w:t xml:space="preserve"> Прием на обучение проводится:</w:t>
      </w:r>
    </w:p>
    <w:p w14:paraId="6297B318" w14:textId="77777777" w:rsidR="00553FE4" w:rsidRPr="007078C0" w:rsidRDefault="00553FE4" w:rsidP="00553FE4">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1) на места в рамках контрольных цифр приема граждан на обучение за счет бюджетных ассигнований федерального бюджета, бюджетов субъектов Российской Федерации, местных бюджетов (далее соответственно - контрольные цифры приема, бюджетные ассигнования):</w:t>
      </w:r>
    </w:p>
    <w:p w14:paraId="38CAACE1" w14:textId="77777777" w:rsidR="00553FE4" w:rsidRPr="007078C0" w:rsidRDefault="00553FE4" w:rsidP="00553FE4">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а) на места в пределах следующих квот:</w:t>
      </w:r>
    </w:p>
    <w:p w14:paraId="0FC44880" w14:textId="3897D75E" w:rsidR="00553FE4" w:rsidRPr="007078C0" w:rsidRDefault="00553FE4" w:rsidP="00553FE4">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квота приема на целевое обучение (далее - целевая квота);</w:t>
      </w:r>
    </w:p>
    <w:p w14:paraId="65E9E408" w14:textId="4877B93F" w:rsidR="00553FE4" w:rsidRPr="007078C0" w:rsidRDefault="00553FE4" w:rsidP="00553FE4">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которая устанавливается организацией в размере не менее 10% от объема контрольных цифр приема по каждой специальности или направлению подготовки (далее - особая квота) (по программам бакалавриата и программам специалитета);</w:t>
      </w:r>
    </w:p>
    <w:p w14:paraId="32488633" w14:textId="77777777" w:rsidR="00553FE4" w:rsidRPr="007078C0" w:rsidRDefault="00553FE4" w:rsidP="00553FE4">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r:id="rId8">
        <w:r w:rsidRPr="007078C0">
          <w:rPr>
            <w:rFonts w:ascii="Times New Roman" w:eastAsia="Times New Roman" w:hAnsi="Times New Roman" w:cs="Times New Roman"/>
            <w:sz w:val="28"/>
            <w:szCs w:val="28"/>
            <w:lang w:eastAsia="ru-RU"/>
          </w:rPr>
          <w:t>части 5.1 статьи 71</w:t>
        </w:r>
      </w:hyperlink>
      <w:r w:rsidRPr="007078C0">
        <w:rPr>
          <w:rFonts w:ascii="Times New Roman" w:eastAsia="Times New Roman" w:hAnsi="Times New Roman" w:cs="Times New Roman"/>
          <w:sz w:val="28"/>
          <w:szCs w:val="28"/>
          <w:lang w:eastAsia="ru-RU"/>
        </w:rPr>
        <w:t xml:space="preserve"> Федерального закона № 273-ФЗ, которая устанавливается организацией в размере не менее 10% от объема контрольных цифр приема по каждой специальности или направлению подготовки (далее - отдельная квота) (по программам бакалавриата и программам специалитета);</w:t>
      </w:r>
    </w:p>
    <w:p w14:paraId="0427EF58" w14:textId="77777777" w:rsidR="00553FE4" w:rsidRPr="007078C0" w:rsidRDefault="00553FE4" w:rsidP="00553FE4">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б) на места в рамках контрольных цифр приема за вычетом квот (далее - основные бюджетные места);</w:t>
      </w:r>
    </w:p>
    <w:p w14:paraId="0701FF61" w14:textId="033C20F9" w:rsidR="00553FE4" w:rsidRPr="007078C0" w:rsidRDefault="00553FE4" w:rsidP="00553FE4">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2) на места для обучения по договорам об образовании, заключаемым при приеме на обучение за счет средств физических и (или) юридических лиц, и за счет собственных средств </w:t>
      </w:r>
      <w:r w:rsidR="001C6B77" w:rsidRPr="007078C0">
        <w:rPr>
          <w:rFonts w:ascii="Times New Roman" w:eastAsia="Times New Roman" w:hAnsi="Times New Roman" w:cs="Times New Roman"/>
          <w:sz w:val="28"/>
          <w:szCs w:val="28"/>
          <w:lang w:eastAsia="ru-RU"/>
        </w:rPr>
        <w:t>Университета</w:t>
      </w:r>
      <w:r w:rsidRPr="007078C0">
        <w:rPr>
          <w:rFonts w:ascii="Times New Roman" w:eastAsia="Times New Roman" w:hAnsi="Times New Roman" w:cs="Times New Roman"/>
          <w:sz w:val="28"/>
          <w:szCs w:val="28"/>
          <w:lang w:eastAsia="ru-RU"/>
        </w:rPr>
        <w:t xml:space="preserve"> (далее соответственно - платные места, договоры об образовании).</w:t>
      </w:r>
    </w:p>
    <w:p w14:paraId="56ECC390" w14:textId="0A4706B8" w:rsidR="00553FE4" w:rsidRPr="007078C0" w:rsidRDefault="00553FE4" w:rsidP="00553FE4">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При приеме на обучение на места в рамках контрольных цифр приема на обучение по программам бакалавриата, программам специалитета выделение квот осуществляется в следующей последовательности:</w:t>
      </w:r>
    </w:p>
    <w:p w14:paraId="54175F3A" w14:textId="49BC5F35" w:rsidR="00553FE4" w:rsidRPr="007078C0" w:rsidRDefault="00553FE4" w:rsidP="00553FE4">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выделяется отдельная квота;</w:t>
      </w:r>
    </w:p>
    <w:p w14:paraId="1FAD0DD6" w14:textId="1E6FD3B5" w:rsidR="00553FE4" w:rsidRPr="007078C0" w:rsidRDefault="00553FE4" w:rsidP="00553FE4">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выделяется особая квота в пределах оставшегося количества мест (при наличии);</w:t>
      </w:r>
    </w:p>
    <w:p w14:paraId="4CF89572" w14:textId="710E54F1" w:rsidR="00553FE4" w:rsidRPr="007078C0" w:rsidRDefault="00553FE4" w:rsidP="00553FE4">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lastRenderedPageBreak/>
        <w:t>- выделяется целевая квота в пределах оставшегося количества мест (при наличии) (за исключением дополнительного приема на обучение).</w:t>
      </w:r>
    </w:p>
    <w:p w14:paraId="0A13F887" w14:textId="1D2EB7F9" w:rsidR="00553FE4" w:rsidRPr="007078C0" w:rsidRDefault="00553FE4" w:rsidP="00553FE4">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В случае если особая квота не выделена, Университет объявляет прием на обучение на места в пределах особой квоты с указанием количества мест, равного нулю. В случае если после выделения квот основные бюджетные места отсутствуют, Университет объявляет прием на обучение на основные бюджетные места с указанием количества мест, равного нулю.</w:t>
      </w:r>
    </w:p>
    <w:p w14:paraId="3B31FBA8" w14:textId="21302445" w:rsidR="00553FE4" w:rsidRPr="007078C0" w:rsidRDefault="007F2990" w:rsidP="00553FE4">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553FE4" w:rsidRPr="007078C0">
        <w:rPr>
          <w:rFonts w:ascii="Times New Roman" w:eastAsia="Times New Roman" w:hAnsi="Times New Roman" w:cs="Times New Roman"/>
          <w:sz w:val="28"/>
          <w:szCs w:val="28"/>
          <w:lang w:eastAsia="ru-RU"/>
        </w:rPr>
        <w:t>В рамках подготовки к проведению и проведения приема на обучение</w:t>
      </w:r>
      <w:r w:rsidRPr="007078C0">
        <w:rPr>
          <w:rFonts w:ascii="Times New Roman" w:eastAsia="Times New Roman" w:hAnsi="Times New Roman" w:cs="Times New Roman"/>
          <w:sz w:val="28"/>
          <w:szCs w:val="28"/>
          <w:lang w:eastAsia="ru-RU"/>
        </w:rPr>
        <w:t>, СГЭУ</w:t>
      </w:r>
      <w:r w:rsidR="00553FE4" w:rsidRPr="007078C0">
        <w:rPr>
          <w:rFonts w:ascii="Times New Roman" w:eastAsia="Times New Roman" w:hAnsi="Times New Roman" w:cs="Times New Roman"/>
          <w:sz w:val="28"/>
          <w:szCs w:val="28"/>
          <w:lang w:eastAsia="ru-RU"/>
        </w:rPr>
        <w:t>:</w:t>
      </w:r>
    </w:p>
    <w:p w14:paraId="079020BF" w14:textId="63C2B890" w:rsidR="00553FE4" w:rsidRPr="007078C0" w:rsidRDefault="007F2990" w:rsidP="007F299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553FE4" w:rsidRPr="007078C0">
        <w:rPr>
          <w:rFonts w:ascii="Times New Roman" w:eastAsia="Times New Roman" w:hAnsi="Times New Roman" w:cs="Times New Roman"/>
          <w:sz w:val="28"/>
          <w:szCs w:val="28"/>
          <w:lang w:eastAsia="ru-RU"/>
        </w:rPr>
        <w:t xml:space="preserve">размещает информацию о приеме на обучение на своем официальном сайте в информационно-телекоммуникационной сети </w:t>
      </w:r>
      <w:r w:rsidRPr="007078C0">
        <w:rPr>
          <w:rFonts w:ascii="Times New Roman" w:eastAsia="Times New Roman" w:hAnsi="Times New Roman" w:cs="Times New Roman"/>
          <w:sz w:val="28"/>
          <w:szCs w:val="28"/>
          <w:lang w:eastAsia="ru-RU"/>
        </w:rPr>
        <w:t>«</w:t>
      </w:r>
      <w:r w:rsidR="00553FE4" w:rsidRPr="007078C0">
        <w:rPr>
          <w:rFonts w:ascii="Times New Roman" w:eastAsia="Times New Roman" w:hAnsi="Times New Roman" w:cs="Times New Roman"/>
          <w:sz w:val="28"/>
          <w:szCs w:val="28"/>
          <w:lang w:eastAsia="ru-RU"/>
        </w:rPr>
        <w:t>Интернет</w:t>
      </w:r>
      <w:r w:rsidRPr="007078C0">
        <w:rPr>
          <w:rFonts w:ascii="Times New Roman" w:eastAsia="Times New Roman" w:hAnsi="Times New Roman" w:cs="Times New Roman"/>
          <w:sz w:val="28"/>
          <w:szCs w:val="28"/>
          <w:lang w:eastAsia="ru-RU"/>
        </w:rPr>
        <w:t>»</w:t>
      </w:r>
      <w:r w:rsidR="00553FE4" w:rsidRPr="007078C0">
        <w:rPr>
          <w:rFonts w:ascii="Times New Roman" w:eastAsia="Times New Roman" w:hAnsi="Times New Roman" w:cs="Times New Roman"/>
          <w:sz w:val="28"/>
          <w:szCs w:val="28"/>
          <w:lang w:eastAsia="ru-RU"/>
        </w:rPr>
        <w:t xml:space="preserve"> (далее - официальный сайт</w:t>
      </w:r>
      <w:r w:rsidR="001F05EB" w:rsidRPr="007078C0">
        <w:rPr>
          <w:rFonts w:ascii="Times New Roman" w:eastAsia="Times New Roman" w:hAnsi="Times New Roman" w:cs="Times New Roman"/>
          <w:sz w:val="28"/>
          <w:szCs w:val="28"/>
          <w:lang w:eastAsia="ru-RU"/>
        </w:rPr>
        <w:t xml:space="preserve"> (</w:t>
      </w:r>
      <w:hyperlink r:id="rId9" w:history="1">
        <w:r w:rsidR="001F05EB" w:rsidRPr="007078C0">
          <w:rPr>
            <w:rFonts w:ascii="Times New Roman" w:eastAsia="Times New Roman" w:hAnsi="Times New Roman" w:cs="Times New Roman"/>
            <w:sz w:val="28"/>
            <w:szCs w:val="28"/>
            <w:lang w:eastAsia="ru-RU"/>
          </w:rPr>
          <w:t>www.sseu.ru</w:t>
        </w:r>
      </w:hyperlink>
      <w:r w:rsidR="00553FE4" w:rsidRPr="007078C0">
        <w:rPr>
          <w:rFonts w:ascii="Times New Roman" w:eastAsia="Times New Roman" w:hAnsi="Times New Roman" w:cs="Times New Roman"/>
          <w:sz w:val="28"/>
          <w:szCs w:val="28"/>
          <w:lang w:eastAsia="ru-RU"/>
        </w:rPr>
        <w:t>);</w:t>
      </w:r>
    </w:p>
    <w:p w14:paraId="3F44E227" w14:textId="6D612465" w:rsidR="00553FE4" w:rsidRPr="007078C0" w:rsidRDefault="007F2990" w:rsidP="007F299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553FE4" w:rsidRPr="007078C0">
        <w:rPr>
          <w:rFonts w:ascii="Times New Roman" w:eastAsia="Times New Roman" w:hAnsi="Times New Roman" w:cs="Times New Roman"/>
          <w:sz w:val="28"/>
          <w:szCs w:val="28"/>
          <w:lang w:eastAsia="ru-RU"/>
        </w:rPr>
        <w:t>проводит прием от поступающих заявлений о приеме на обучение и документов, необходимых для поступления и прилагаемых к заявлению о приеме на обучение (далее соответственно - прием заявлений и документов, заявление о приеме, документы, необходимые для поступления);</w:t>
      </w:r>
    </w:p>
    <w:p w14:paraId="50A4D6CC" w14:textId="51020BF8" w:rsidR="00553FE4" w:rsidRPr="007078C0" w:rsidRDefault="007F2990" w:rsidP="007F299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553FE4" w:rsidRPr="007078C0">
        <w:rPr>
          <w:rFonts w:ascii="Times New Roman" w:eastAsia="Times New Roman" w:hAnsi="Times New Roman" w:cs="Times New Roman"/>
          <w:sz w:val="28"/>
          <w:szCs w:val="28"/>
          <w:lang w:eastAsia="ru-RU"/>
        </w:rPr>
        <w:t xml:space="preserve">самостоятельно проводит вступительные испытания по программам бакалавриата и программам специалитета в случаях, установленных </w:t>
      </w:r>
      <w:hyperlink w:anchor="P244">
        <w:r w:rsidR="00553FE4" w:rsidRPr="007078C0">
          <w:rPr>
            <w:rFonts w:ascii="Times New Roman" w:eastAsia="Times New Roman" w:hAnsi="Times New Roman" w:cs="Times New Roman"/>
            <w:sz w:val="28"/>
            <w:szCs w:val="28"/>
            <w:lang w:eastAsia="ru-RU"/>
          </w:rPr>
          <w:t>пунктом 42</w:t>
        </w:r>
      </w:hyperlink>
      <w:r w:rsidR="00553FE4" w:rsidRPr="007078C0">
        <w:rPr>
          <w:rFonts w:ascii="Times New Roman" w:eastAsia="Times New Roman" w:hAnsi="Times New Roman" w:cs="Times New Roman"/>
          <w:sz w:val="28"/>
          <w:szCs w:val="28"/>
          <w:lang w:eastAsia="ru-RU"/>
        </w:rPr>
        <w:t xml:space="preserve"> Порядка, по программам магистратуры (далее - внутренние вступительные испытания);</w:t>
      </w:r>
    </w:p>
    <w:p w14:paraId="5ED127C6" w14:textId="543E2EA8" w:rsidR="00553FE4" w:rsidRPr="007078C0" w:rsidRDefault="007F2990" w:rsidP="007F299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553FE4" w:rsidRPr="007078C0">
        <w:rPr>
          <w:rFonts w:ascii="Times New Roman" w:eastAsia="Times New Roman" w:hAnsi="Times New Roman" w:cs="Times New Roman"/>
          <w:sz w:val="28"/>
          <w:szCs w:val="28"/>
          <w:lang w:eastAsia="ru-RU"/>
        </w:rPr>
        <w:t>проводит зачисление на обучение (далее - зачисление).</w:t>
      </w:r>
    </w:p>
    <w:p w14:paraId="04B266DC" w14:textId="3D205B48" w:rsidR="007F2990" w:rsidRPr="007078C0" w:rsidRDefault="007F2990" w:rsidP="007F2990">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Прием на обучение проводится на конкурсной основе. Для проведения приема на обучение Университет устанавливает:</w:t>
      </w:r>
    </w:p>
    <w:p w14:paraId="4B20BB7F" w14:textId="54213B78" w:rsidR="007F2990" w:rsidRPr="007078C0" w:rsidRDefault="007F2990" w:rsidP="007F299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перечень вступительных испытаний;</w:t>
      </w:r>
    </w:p>
    <w:p w14:paraId="41C5CC1B" w14:textId="4E4EA778" w:rsidR="007F2990" w:rsidRPr="007078C0" w:rsidRDefault="007F2990" w:rsidP="007F299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 каждому вступительному испытанию - максимальное количество баллов и минимальное количество баллов, подтверждающее успешное прохождение вступительного испытания (далее - минимальное количество баллов);</w:t>
      </w:r>
    </w:p>
    <w:p w14:paraId="5C3400E6" w14:textId="648F87B0" w:rsidR="007F2990" w:rsidRPr="007078C0" w:rsidRDefault="007F2990" w:rsidP="007F299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перечень индивидуальных достижений поступающих (далее - индивидуальные достижения) и порядок их учета;</w:t>
      </w:r>
    </w:p>
    <w:p w14:paraId="52135045" w14:textId="3089ECFF" w:rsidR="007F2990" w:rsidRPr="007078C0" w:rsidRDefault="007F2990" w:rsidP="007F299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порядок предоставления особых прав, предусмотренных </w:t>
      </w:r>
      <w:hyperlink r:id="rId10">
        <w:r w:rsidRPr="007078C0">
          <w:rPr>
            <w:rFonts w:ascii="Times New Roman" w:eastAsia="Times New Roman" w:hAnsi="Times New Roman" w:cs="Times New Roman"/>
            <w:sz w:val="28"/>
            <w:szCs w:val="28"/>
            <w:lang w:eastAsia="ru-RU"/>
          </w:rPr>
          <w:t>частями 4</w:t>
        </w:r>
      </w:hyperlink>
      <w:r w:rsidRPr="007078C0">
        <w:rPr>
          <w:rFonts w:ascii="Times New Roman" w:eastAsia="Times New Roman" w:hAnsi="Times New Roman" w:cs="Times New Roman"/>
          <w:sz w:val="28"/>
          <w:szCs w:val="28"/>
          <w:lang w:eastAsia="ru-RU"/>
        </w:rPr>
        <w:t xml:space="preserve"> и </w:t>
      </w:r>
      <w:hyperlink r:id="rId11">
        <w:r w:rsidRPr="007078C0">
          <w:rPr>
            <w:rFonts w:ascii="Times New Roman" w:eastAsia="Times New Roman" w:hAnsi="Times New Roman" w:cs="Times New Roman"/>
            <w:sz w:val="28"/>
            <w:szCs w:val="28"/>
            <w:lang w:eastAsia="ru-RU"/>
          </w:rPr>
          <w:t>12 статьи 71</w:t>
        </w:r>
      </w:hyperlink>
      <w:r w:rsidRPr="007078C0">
        <w:rPr>
          <w:rFonts w:ascii="Times New Roman" w:eastAsia="Times New Roman" w:hAnsi="Times New Roman" w:cs="Times New Roman"/>
          <w:sz w:val="28"/>
          <w:szCs w:val="28"/>
          <w:lang w:eastAsia="ru-RU"/>
        </w:rPr>
        <w:t xml:space="preserve"> Федерального закона № 273-ФЗ, и особого преимущества в соответствии с </w:t>
      </w:r>
      <w:hyperlink w:anchor="P315">
        <w:r w:rsidRPr="007078C0">
          <w:rPr>
            <w:rFonts w:ascii="Times New Roman" w:eastAsia="Times New Roman" w:hAnsi="Times New Roman" w:cs="Times New Roman"/>
            <w:sz w:val="28"/>
            <w:szCs w:val="28"/>
            <w:lang w:eastAsia="ru-RU"/>
          </w:rPr>
          <w:t>пунктами 60</w:t>
        </w:r>
      </w:hyperlink>
      <w:r w:rsidRPr="007078C0">
        <w:rPr>
          <w:rFonts w:ascii="Times New Roman" w:eastAsia="Times New Roman" w:hAnsi="Times New Roman" w:cs="Times New Roman"/>
          <w:sz w:val="28"/>
          <w:szCs w:val="28"/>
          <w:lang w:eastAsia="ru-RU"/>
        </w:rPr>
        <w:t xml:space="preserve"> - </w:t>
      </w:r>
      <w:hyperlink w:anchor="P345">
        <w:r w:rsidRPr="007078C0">
          <w:rPr>
            <w:rFonts w:ascii="Times New Roman" w:eastAsia="Times New Roman" w:hAnsi="Times New Roman" w:cs="Times New Roman"/>
            <w:sz w:val="28"/>
            <w:szCs w:val="28"/>
            <w:lang w:eastAsia="ru-RU"/>
          </w:rPr>
          <w:t>65</w:t>
        </w:r>
      </w:hyperlink>
      <w:r w:rsidRPr="007078C0">
        <w:rPr>
          <w:rFonts w:ascii="Times New Roman" w:eastAsia="Times New Roman" w:hAnsi="Times New Roman" w:cs="Times New Roman"/>
          <w:sz w:val="28"/>
          <w:szCs w:val="28"/>
          <w:lang w:eastAsia="ru-RU"/>
        </w:rPr>
        <w:t xml:space="preserve"> Порядка (по программам бакалавриата, программам специалитета).</w:t>
      </w:r>
    </w:p>
    <w:p w14:paraId="49FB434E" w14:textId="77777777" w:rsidR="007F2990" w:rsidRPr="007078C0" w:rsidRDefault="007F2990" w:rsidP="007F299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Сумма конкурсных баллов исчисляется как сумма баллов за вступительные испытания и за индивидуальные достижения.</w:t>
      </w:r>
    </w:p>
    <w:p w14:paraId="4751D1D1" w14:textId="62578E01" w:rsidR="007F2990" w:rsidRPr="007078C0" w:rsidRDefault="007F2990" w:rsidP="007F2990">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Университет проводит отдельный конкурс по каждой совокупности условий поступления на обучение (далее соответственно - конкурсная группа, условия поступления):</w:t>
      </w:r>
    </w:p>
    <w:p w14:paraId="28EB0788" w14:textId="11998AAB" w:rsidR="007F2990" w:rsidRPr="007078C0" w:rsidRDefault="007F2990" w:rsidP="007F299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1) по </w:t>
      </w:r>
      <w:r w:rsidR="006F35F9" w:rsidRPr="007078C0">
        <w:rPr>
          <w:rFonts w:ascii="Times New Roman" w:eastAsia="Times New Roman" w:hAnsi="Times New Roman" w:cs="Times New Roman"/>
          <w:sz w:val="28"/>
          <w:szCs w:val="28"/>
          <w:lang w:eastAsia="ru-RU"/>
        </w:rPr>
        <w:t>Университету</w:t>
      </w:r>
      <w:r w:rsidRPr="007078C0">
        <w:rPr>
          <w:rFonts w:ascii="Times New Roman" w:eastAsia="Times New Roman" w:hAnsi="Times New Roman" w:cs="Times New Roman"/>
          <w:sz w:val="28"/>
          <w:szCs w:val="28"/>
          <w:lang w:eastAsia="ru-RU"/>
        </w:rPr>
        <w:t xml:space="preserve"> и </w:t>
      </w:r>
      <w:r w:rsidR="006F35F9" w:rsidRPr="007078C0">
        <w:rPr>
          <w:rFonts w:ascii="Times New Roman" w:eastAsia="Times New Roman" w:hAnsi="Times New Roman" w:cs="Times New Roman"/>
          <w:sz w:val="28"/>
          <w:szCs w:val="28"/>
          <w:lang w:eastAsia="ru-RU"/>
        </w:rPr>
        <w:t>Сызранскому</w:t>
      </w:r>
      <w:r w:rsidRPr="007078C0">
        <w:rPr>
          <w:rFonts w:ascii="Times New Roman" w:eastAsia="Times New Roman" w:hAnsi="Times New Roman" w:cs="Times New Roman"/>
          <w:sz w:val="28"/>
          <w:szCs w:val="28"/>
          <w:lang w:eastAsia="ru-RU"/>
        </w:rPr>
        <w:t xml:space="preserve"> филиал</w:t>
      </w:r>
      <w:r w:rsidR="006F35F9" w:rsidRPr="007078C0">
        <w:rPr>
          <w:rFonts w:ascii="Times New Roman" w:eastAsia="Times New Roman" w:hAnsi="Times New Roman" w:cs="Times New Roman"/>
          <w:sz w:val="28"/>
          <w:szCs w:val="28"/>
          <w:lang w:eastAsia="ru-RU"/>
        </w:rPr>
        <w:t>у</w:t>
      </w:r>
      <w:r w:rsidRPr="007078C0">
        <w:rPr>
          <w:rFonts w:ascii="Times New Roman" w:eastAsia="Times New Roman" w:hAnsi="Times New Roman" w:cs="Times New Roman"/>
          <w:sz w:val="28"/>
          <w:szCs w:val="28"/>
          <w:lang w:eastAsia="ru-RU"/>
        </w:rPr>
        <w:t xml:space="preserve"> - следующими способами:</w:t>
      </w:r>
    </w:p>
    <w:p w14:paraId="42AC8FE9" w14:textId="61818655" w:rsidR="007F2990" w:rsidRPr="007078C0" w:rsidRDefault="007F2990" w:rsidP="007F299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по </w:t>
      </w:r>
      <w:r w:rsidR="006F35F9" w:rsidRPr="007078C0">
        <w:rPr>
          <w:rFonts w:ascii="Times New Roman" w:eastAsia="Times New Roman" w:hAnsi="Times New Roman" w:cs="Times New Roman"/>
          <w:sz w:val="28"/>
          <w:szCs w:val="28"/>
          <w:lang w:eastAsia="ru-RU"/>
        </w:rPr>
        <w:t>Университету</w:t>
      </w:r>
      <w:r w:rsidRPr="007078C0">
        <w:rPr>
          <w:rFonts w:ascii="Times New Roman" w:eastAsia="Times New Roman" w:hAnsi="Times New Roman" w:cs="Times New Roman"/>
          <w:sz w:val="28"/>
          <w:szCs w:val="28"/>
          <w:lang w:eastAsia="ru-RU"/>
        </w:rPr>
        <w:t xml:space="preserve"> (без учета филиалов);</w:t>
      </w:r>
    </w:p>
    <w:p w14:paraId="7119C8CA" w14:textId="1574A8EC" w:rsidR="007F2990" w:rsidRPr="007078C0" w:rsidRDefault="007F2990" w:rsidP="007F299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по </w:t>
      </w:r>
      <w:r w:rsidR="006F35F9" w:rsidRPr="007078C0">
        <w:rPr>
          <w:rFonts w:ascii="Times New Roman" w:eastAsia="Times New Roman" w:hAnsi="Times New Roman" w:cs="Times New Roman"/>
          <w:sz w:val="28"/>
          <w:szCs w:val="28"/>
          <w:lang w:eastAsia="ru-RU"/>
        </w:rPr>
        <w:t xml:space="preserve">Сызранскому </w:t>
      </w:r>
      <w:r w:rsidRPr="007078C0">
        <w:rPr>
          <w:rFonts w:ascii="Times New Roman" w:eastAsia="Times New Roman" w:hAnsi="Times New Roman" w:cs="Times New Roman"/>
          <w:sz w:val="28"/>
          <w:szCs w:val="28"/>
          <w:lang w:eastAsia="ru-RU"/>
        </w:rPr>
        <w:t>филиалу;</w:t>
      </w:r>
    </w:p>
    <w:p w14:paraId="0538E3D9" w14:textId="77777777" w:rsidR="007F2990" w:rsidRPr="007078C0" w:rsidRDefault="007F2990" w:rsidP="007F299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2) по формам обучения:</w:t>
      </w:r>
    </w:p>
    <w:p w14:paraId="7289B60C" w14:textId="463B057F" w:rsidR="007F2990" w:rsidRPr="007078C0" w:rsidRDefault="007F2990" w:rsidP="007F299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 очной форме обучения;</w:t>
      </w:r>
    </w:p>
    <w:p w14:paraId="2819EFBC" w14:textId="4DB155E7" w:rsidR="007F2990" w:rsidRPr="007078C0" w:rsidRDefault="007F2990" w:rsidP="007F299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lastRenderedPageBreak/>
        <w:t>- по очно-заочной форме обучения;</w:t>
      </w:r>
    </w:p>
    <w:p w14:paraId="060EBF11" w14:textId="0932B0C6" w:rsidR="007F2990" w:rsidRPr="007078C0" w:rsidRDefault="007F2990" w:rsidP="007F299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 заочной форме обучения;</w:t>
      </w:r>
    </w:p>
    <w:p w14:paraId="7EC49263" w14:textId="77777777" w:rsidR="007F2990" w:rsidRPr="007078C0" w:rsidRDefault="007F2990" w:rsidP="007F299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3) по направленности (профилю) образовательных программ (далее - конкурсный профиль) - следующими способами:</w:t>
      </w:r>
    </w:p>
    <w:p w14:paraId="5630EE67" w14:textId="77777777" w:rsidR="007F2990" w:rsidRPr="007078C0" w:rsidRDefault="007F2990" w:rsidP="007F299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а) однопрофильный конкурс в пределах специальности или направления подготовки (далее - однопрофильный конкурс):</w:t>
      </w:r>
    </w:p>
    <w:p w14:paraId="2E36CACC" w14:textId="347EFA4B" w:rsidR="007F2990" w:rsidRPr="007078C0" w:rsidRDefault="003A1D1C" w:rsidP="007F299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7F2990" w:rsidRPr="007078C0">
        <w:rPr>
          <w:rFonts w:ascii="Times New Roman" w:eastAsia="Times New Roman" w:hAnsi="Times New Roman" w:cs="Times New Roman"/>
          <w:sz w:val="28"/>
          <w:szCs w:val="28"/>
          <w:lang w:eastAsia="ru-RU"/>
        </w:rPr>
        <w:t>по специальности или направлению подготовки в целом;</w:t>
      </w:r>
    </w:p>
    <w:p w14:paraId="070EC4BC" w14:textId="6B189182" w:rsidR="007F2990" w:rsidRPr="007078C0" w:rsidRDefault="003A1D1C" w:rsidP="007F299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7F2990" w:rsidRPr="007078C0">
        <w:rPr>
          <w:rFonts w:ascii="Times New Roman" w:eastAsia="Times New Roman" w:hAnsi="Times New Roman" w:cs="Times New Roman"/>
          <w:sz w:val="28"/>
          <w:szCs w:val="28"/>
          <w:lang w:eastAsia="ru-RU"/>
        </w:rPr>
        <w:t>по одной или нескольким образовательным программам в рамках специальности или направления подготовки;</w:t>
      </w:r>
    </w:p>
    <w:p w14:paraId="63E141FA" w14:textId="616D7C42" w:rsidR="007F2990" w:rsidRPr="007078C0" w:rsidRDefault="007F2990" w:rsidP="007F299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В случае если по специальностям или направлениям подготовки отсутствуют места в рамках контрольных цифр приема, при приеме на платные места по этим специальностям или направлениям подготовки </w:t>
      </w:r>
      <w:r w:rsidR="003A1D1C" w:rsidRPr="007078C0">
        <w:rPr>
          <w:rFonts w:ascii="Times New Roman" w:eastAsia="Times New Roman" w:hAnsi="Times New Roman" w:cs="Times New Roman"/>
          <w:sz w:val="28"/>
          <w:szCs w:val="28"/>
          <w:lang w:eastAsia="ru-RU"/>
        </w:rPr>
        <w:t>Университет</w:t>
      </w:r>
      <w:r w:rsidRPr="007078C0">
        <w:rPr>
          <w:rFonts w:ascii="Times New Roman" w:eastAsia="Times New Roman" w:hAnsi="Times New Roman" w:cs="Times New Roman"/>
          <w:sz w:val="28"/>
          <w:szCs w:val="28"/>
          <w:lang w:eastAsia="ru-RU"/>
        </w:rPr>
        <w:t xml:space="preserve"> проводит однопрофильные конкурсы (конкурс);</w:t>
      </w:r>
    </w:p>
    <w:p w14:paraId="53ACF9CC" w14:textId="77777777" w:rsidR="007F2990" w:rsidRPr="007078C0" w:rsidRDefault="007F2990" w:rsidP="007F299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4) по источникам финансирования мест:</w:t>
      </w:r>
    </w:p>
    <w:p w14:paraId="2DF7E91E" w14:textId="30E89482" w:rsidR="007F2990" w:rsidRPr="007078C0" w:rsidRDefault="003A1D1C" w:rsidP="007F299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7F2990" w:rsidRPr="007078C0">
        <w:rPr>
          <w:rFonts w:ascii="Times New Roman" w:eastAsia="Times New Roman" w:hAnsi="Times New Roman" w:cs="Times New Roman"/>
          <w:sz w:val="28"/>
          <w:szCs w:val="28"/>
          <w:lang w:eastAsia="ru-RU"/>
        </w:rPr>
        <w:t>на места в рамках контрольных цифр приема;</w:t>
      </w:r>
    </w:p>
    <w:p w14:paraId="1AB6EDDB" w14:textId="744E682C" w:rsidR="007F2990" w:rsidRPr="007078C0" w:rsidRDefault="003A1D1C" w:rsidP="007F299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7F2990" w:rsidRPr="007078C0">
        <w:rPr>
          <w:rFonts w:ascii="Times New Roman" w:eastAsia="Times New Roman" w:hAnsi="Times New Roman" w:cs="Times New Roman"/>
          <w:sz w:val="28"/>
          <w:szCs w:val="28"/>
          <w:lang w:eastAsia="ru-RU"/>
        </w:rPr>
        <w:t>на платные места;</w:t>
      </w:r>
    </w:p>
    <w:p w14:paraId="76CFA8BF" w14:textId="77777777" w:rsidR="007F2990" w:rsidRPr="007078C0" w:rsidRDefault="007F2990" w:rsidP="007F299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5) по видам мест в рамках контрольных цифр приема:</w:t>
      </w:r>
    </w:p>
    <w:p w14:paraId="17899E73" w14:textId="7462718B" w:rsidR="007F2990" w:rsidRPr="007078C0" w:rsidRDefault="003A1D1C" w:rsidP="007F299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7F2990" w:rsidRPr="007078C0">
        <w:rPr>
          <w:rFonts w:ascii="Times New Roman" w:eastAsia="Times New Roman" w:hAnsi="Times New Roman" w:cs="Times New Roman"/>
          <w:sz w:val="28"/>
          <w:szCs w:val="28"/>
          <w:lang w:eastAsia="ru-RU"/>
        </w:rPr>
        <w:t>на места в пределах особой квоты;</w:t>
      </w:r>
    </w:p>
    <w:p w14:paraId="15906D62" w14:textId="71500267" w:rsidR="007F2990" w:rsidRPr="007078C0" w:rsidRDefault="003A1D1C" w:rsidP="007F299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7F2990" w:rsidRPr="007078C0">
        <w:rPr>
          <w:rFonts w:ascii="Times New Roman" w:eastAsia="Times New Roman" w:hAnsi="Times New Roman" w:cs="Times New Roman"/>
          <w:sz w:val="28"/>
          <w:szCs w:val="28"/>
          <w:lang w:eastAsia="ru-RU"/>
        </w:rPr>
        <w:t>на места в пределах отдельной квоты;</w:t>
      </w:r>
    </w:p>
    <w:p w14:paraId="60C106A4" w14:textId="22D26440" w:rsidR="007F2990" w:rsidRPr="007078C0" w:rsidRDefault="003A1D1C" w:rsidP="007F299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7F2990" w:rsidRPr="007078C0">
        <w:rPr>
          <w:rFonts w:ascii="Times New Roman" w:eastAsia="Times New Roman" w:hAnsi="Times New Roman" w:cs="Times New Roman"/>
          <w:sz w:val="28"/>
          <w:szCs w:val="28"/>
          <w:lang w:eastAsia="ru-RU"/>
        </w:rPr>
        <w:t>на места в пределах целевой квоты;</w:t>
      </w:r>
    </w:p>
    <w:p w14:paraId="6828AAB3" w14:textId="44A550BD" w:rsidR="007F2990" w:rsidRPr="007078C0" w:rsidRDefault="003A1D1C" w:rsidP="007F299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7F2990" w:rsidRPr="007078C0">
        <w:rPr>
          <w:rFonts w:ascii="Times New Roman" w:eastAsia="Times New Roman" w:hAnsi="Times New Roman" w:cs="Times New Roman"/>
          <w:sz w:val="28"/>
          <w:szCs w:val="28"/>
          <w:lang w:eastAsia="ru-RU"/>
        </w:rPr>
        <w:t>на основные бюджетные места.</w:t>
      </w:r>
    </w:p>
    <w:p w14:paraId="7B298F28" w14:textId="2C8AB7DD" w:rsidR="007F2990" w:rsidRPr="007078C0" w:rsidRDefault="003A1D1C" w:rsidP="003A1D1C">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7F2990" w:rsidRPr="007078C0">
        <w:rPr>
          <w:rFonts w:ascii="Times New Roman" w:eastAsia="Times New Roman" w:hAnsi="Times New Roman" w:cs="Times New Roman"/>
          <w:sz w:val="28"/>
          <w:szCs w:val="28"/>
          <w:lang w:eastAsia="ru-RU"/>
        </w:rPr>
        <w:t xml:space="preserve">По одним и тем же специальностям или направлениям подготовки </w:t>
      </w:r>
      <w:r w:rsidRPr="007078C0">
        <w:rPr>
          <w:rFonts w:ascii="Times New Roman" w:eastAsia="Times New Roman" w:hAnsi="Times New Roman" w:cs="Times New Roman"/>
          <w:sz w:val="28"/>
          <w:szCs w:val="28"/>
          <w:lang w:eastAsia="ru-RU"/>
        </w:rPr>
        <w:t>Университет</w:t>
      </w:r>
      <w:r w:rsidR="007F2990" w:rsidRPr="007078C0">
        <w:rPr>
          <w:rFonts w:ascii="Times New Roman" w:eastAsia="Times New Roman" w:hAnsi="Times New Roman" w:cs="Times New Roman"/>
          <w:sz w:val="28"/>
          <w:szCs w:val="28"/>
          <w:lang w:eastAsia="ru-RU"/>
        </w:rPr>
        <w:t xml:space="preserve"> может проводить различные однопрофильные конкурсы по различным конкурсным группам.</w:t>
      </w:r>
    </w:p>
    <w:p w14:paraId="0465F496" w14:textId="6BA36C83" w:rsidR="007F2990" w:rsidRPr="007078C0" w:rsidRDefault="003A1D1C" w:rsidP="003A1D1C">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7F2990" w:rsidRPr="007078C0">
        <w:rPr>
          <w:rFonts w:ascii="Times New Roman" w:eastAsia="Times New Roman" w:hAnsi="Times New Roman" w:cs="Times New Roman"/>
          <w:sz w:val="28"/>
          <w:szCs w:val="28"/>
          <w:lang w:eastAsia="ru-RU"/>
        </w:rPr>
        <w:t xml:space="preserve"> </w:t>
      </w:r>
      <w:r w:rsidRPr="007078C0">
        <w:rPr>
          <w:rFonts w:ascii="Times New Roman" w:eastAsia="Times New Roman" w:hAnsi="Times New Roman" w:cs="Times New Roman"/>
          <w:sz w:val="28"/>
          <w:szCs w:val="28"/>
          <w:lang w:eastAsia="ru-RU"/>
        </w:rPr>
        <w:t>Университет</w:t>
      </w:r>
      <w:r w:rsidR="007F2990" w:rsidRPr="007078C0">
        <w:rPr>
          <w:rFonts w:ascii="Times New Roman" w:eastAsia="Times New Roman" w:hAnsi="Times New Roman" w:cs="Times New Roman"/>
          <w:sz w:val="28"/>
          <w:szCs w:val="28"/>
          <w:lang w:eastAsia="ru-RU"/>
        </w:rPr>
        <w:t xml:space="preserve"> проводит отдельный конкурс при приеме на обучение на платные места по программам бакалавриата, программам специалитета для лиц, имеющих профессиональное образование (далее - отдельный конкурс на базе профессионального образования):</w:t>
      </w:r>
    </w:p>
    <w:p w14:paraId="5664C621" w14:textId="46632F69" w:rsidR="007F2990" w:rsidRPr="007078C0" w:rsidRDefault="003A1D1C" w:rsidP="003A1D1C">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7F2990" w:rsidRPr="007078C0">
        <w:rPr>
          <w:rFonts w:ascii="Times New Roman" w:eastAsia="Times New Roman" w:hAnsi="Times New Roman" w:cs="Times New Roman"/>
          <w:sz w:val="28"/>
          <w:szCs w:val="28"/>
          <w:lang w:eastAsia="ru-RU"/>
        </w:rPr>
        <w:t>для лиц, имеющих среднее профессиональное образование;</w:t>
      </w:r>
    </w:p>
    <w:p w14:paraId="7311BD32" w14:textId="03EBBFDC" w:rsidR="007F2990" w:rsidRPr="007078C0" w:rsidRDefault="003A1D1C" w:rsidP="003A1D1C">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7F2990" w:rsidRPr="007078C0">
        <w:rPr>
          <w:rFonts w:ascii="Times New Roman" w:eastAsia="Times New Roman" w:hAnsi="Times New Roman" w:cs="Times New Roman"/>
          <w:sz w:val="28"/>
          <w:szCs w:val="28"/>
          <w:lang w:eastAsia="ru-RU"/>
        </w:rPr>
        <w:t>для лиц, имеющих высшее образование.</w:t>
      </w:r>
    </w:p>
    <w:p w14:paraId="0A9425DF" w14:textId="06A34B39" w:rsidR="007F2990" w:rsidRPr="007078C0" w:rsidRDefault="003A1D1C" w:rsidP="003A1D1C">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7F2990" w:rsidRPr="007078C0">
        <w:rPr>
          <w:rFonts w:ascii="Times New Roman" w:eastAsia="Times New Roman" w:hAnsi="Times New Roman" w:cs="Times New Roman"/>
          <w:sz w:val="28"/>
          <w:szCs w:val="28"/>
          <w:lang w:eastAsia="ru-RU"/>
        </w:rPr>
        <w:t xml:space="preserve"> Для конкурсов, имеющих одинаковый конкурсный профиль (за исключением отдельного конкурса на базе профессионального образования), </w:t>
      </w:r>
      <w:r w:rsidR="006F35F9" w:rsidRPr="007078C0">
        <w:rPr>
          <w:rFonts w:ascii="Times New Roman" w:eastAsia="Times New Roman" w:hAnsi="Times New Roman" w:cs="Times New Roman"/>
          <w:sz w:val="28"/>
          <w:szCs w:val="28"/>
          <w:lang w:eastAsia="ru-RU"/>
        </w:rPr>
        <w:t>Университет</w:t>
      </w:r>
      <w:r w:rsidR="007F2990" w:rsidRPr="007078C0">
        <w:rPr>
          <w:rFonts w:ascii="Times New Roman" w:eastAsia="Times New Roman" w:hAnsi="Times New Roman" w:cs="Times New Roman"/>
          <w:sz w:val="28"/>
          <w:szCs w:val="28"/>
          <w:lang w:eastAsia="ru-RU"/>
        </w:rPr>
        <w:t xml:space="preserve"> устанавливает одинаковые:</w:t>
      </w:r>
    </w:p>
    <w:p w14:paraId="707D957B" w14:textId="70A0E9C6" w:rsidR="007F2990" w:rsidRPr="007078C0" w:rsidRDefault="003A1D1C" w:rsidP="003A1D1C">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7F2990" w:rsidRPr="007078C0">
        <w:rPr>
          <w:rFonts w:ascii="Times New Roman" w:eastAsia="Times New Roman" w:hAnsi="Times New Roman" w:cs="Times New Roman"/>
          <w:sz w:val="28"/>
          <w:szCs w:val="28"/>
          <w:lang w:eastAsia="ru-RU"/>
        </w:rPr>
        <w:t>перечень вступительных испытаний;</w:t>
      </w:r>
    </w:p>
    <w:p w14:paraId="1CDC75BD" w14:textId="263D19BA" w:rsidR="007F2990" w:rsidRPr="007078C0" w:rsidRDefault="003A1D1C" w:rsidP="003A1D1C">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7F2990" w:rsidRPr="007078C0">
        <w:rPr>
          <w:rFonts w:ascii="Times New Roman" w:eastAsia="Times New Roman" w:hAnsi="Times New Roman" w:cs="Times New Roman"/>
          <w:sz w:val="28"/>
          <w:szCs w:val="28"/>
          <w:lang w:eastAsia="ru-RU"/>
        </w:rPr>
        <w:t xml:space="preserve">минимальное количество баллов (за исключением случая, указанного в </w:t>
      </w:r>
      <w:hyperlink w:anchor="P143">
        <w:r w:rsidR="007F2990" w:rsidRPr="007078C0">
          <w:rPr>
            <w:rFonts w:ascii="Times New Roman" w:eastAsia="Times New Roman" w:hAnsi="Times New Roman" w:cs="Times New Roman"/>
            <w:sz w:val="28"/>
            <w:szCs w:val="28"/>
            <w:lang w:eastAsia="ru-RU"/>
          </w:rPr>
          <w:t>абзаце седьмом</w:t>
        </w:r>
      </w:hyperlink>
      <w:r w:rsidR="007F2990" w:rsidRPr="007078C0">
        <w:rPr>
          <w:rFonts w:ascii="Times New Roman" w:eastAsia="Times New Roman" w:hAnsi="Times New Roman" w:cs="Times New Roman"/>
          <w:sz w:val="28"/>
          <w:szCs w:val="28"/>
          <w:lang w:eastAsia="ru-RU"/>
        </w:rPr>
        <w:t xml:space="preserve"> настоящего пункта);</w:t>
      </w:r>
    </w:p>
    <w:p w14:paraId="509D966C" w14:textId="026DA1F3" w:rsidR="007F2990" w:rsidRPr="007078C0" w:rsidRDefault="003A1D1C" w:rsidP="003A1D1C">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7F2990" w:rsidRPr="007078C0">
        <w:rPr>
          <w:rFonts w:ascii="Times New Roman" w:eastAsia="Times New Roman" w:hAnsi="Times New Roman" w:cs="Times New Roman"/>
          <w:sz w:val="28"/>
          <w:szCs w:val="28"/>
          <w:lang w:eastAsia="ru-RU"/>
        </w:rPr>
        <w:t>максимальное количество баллов;</w:t>
      </w:r>
    </w:p>
    <w:p w14:paraId="48A08101" w14:textId="5B4CD891" w:rsidR="007F2990" w:rsidRPr="007078C0" w:rsidRDefault="003A1D1C" w:rsidP="003A1D1C">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7F2990" w:rsidRPr="007078C0">
        <w:rPr>
          <w:rFonts w:ascii="Times New Roman" w:eastAsia="Times New Roman" w:hAnsi="Times New Roman" w:cs="Times New Roman"/>
          <w:sz w:val="28"/>
          <w:szCs w:val="28"/>
          <w:lang w:eastAsia="ru-RU"/>
        </w:rPr>
        <w:t xml:space="preserve">перечень общих индивидуальных достижений и порядок их учета (в соответствии с </w:t>
      </w:r>
      <w:hyperlink w:anchor="P265">
        <w:r w:rsidR="007F2990" w:rsidRPr="007078C0">
          <w:rPr>
            <w:rFonts w:ascii="Times New Roman" w:eastAsia="Times New Roman" w:hAnsi="Times New Roman" w:cs="Times New Roman"/>
            <w:sz w:val="28"/>
            <w:szCs w:val="28"/>
            <w:lang w:eastAsia="ru-RU"/>
          </w:rPr>
          <w:t>главой IV</w:t>
        </w:r>
      </w:hyperlink>
      <w:r w:rsidR="007F2990" w:rsidRPr="007078C0">
        <w:rPr>
          <w:rFonts w:ascii="Times New Roman" w:eastAsia="Times New Roman" w:hAnsi="Times New Roman" w:cs="Times New Roman"/>
          <w:sz w:val="28"/>
          <w:szCs w:val="28"/>
          <w:lang w:eastAsia="ru-RU"/>
        </w:rPr>
        <w:t xml:space="preserve"> П</w:t>
      </w:r>
      <w:r w:rsidRPr="007078C0">
        <w:rPr>
          <w:rFonts w:ascii="Times New Roman" w:eastAsia="Times New Roman" w:hAnsi="Times New Roman" w:cs="Times New Roman"/>
          <w:sz w:val="28"/>
          <w:szCs w:val="28"/>
          <w:lang w:eastAsia="ru-RU"/>
        </w:rPr>
        <w:t>равил</w:t>
      </w:r>
      <w:r w:rsidR="007F2990" w:rsidRPr="007078C0">
        <w:rPr>
          <w:rFonts w:ascii="Times New Roman" w:eastAsia="Times New Roman" w:hAnsi="Times New Roman" w:cs="Times New Roman"/>
          <w:sz w:val="28"/>
          <w:szCs w:val="28"/>
          <w:lang w:eastAsia="ru-RU"/>
        </w:rPr>
        <w:t>);</w:t>
      </w:r>
    </w:p>
    <w:p w14:paraId="5081E00D" w14:textId="20953FBB" w:rsidR="007F2990" w:rsidRPr="007078C0" w:rsidRDefault="003A1D1C" w:rsidP="003A1D1C">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7F2990" w:rsidRPr="007078C0">
        <w:rPr>
          <w:rFonts w:ascii="Times New Roman" w:eastAsia="Times New Roman" w:hAnsi="Times New Roman" w:cs="Times New Roman"/>
          <w:sz w:val="28"/>
          <w:szCs w:val="28"/>
          <w:lang w:eastAsia="ru-RU"/>
        </w:rPr>
        <w:t xml:space="preserve">порядок предоставления особых прав, предусмотренных </w:t>
      </w:r>
      <w:hyperlink r:id="rId12">
        <w:r w:rsidR="007F2990" w:rsidRPr="007078C0">
          <w:rPr>
            <w:rFonts w:ascii="Times New Roman" w:eastAsia="Times New Roman" w:hAnsi="Times New Roman" w:cs="Times New Roman"/>
            <w:sz w:val="28"/>
            <w:szCs w:val="28"/>
            <w:lang w:eastAsia="ru-RU"/>
          </w:rPr>
          <w:t>частями 4</w:t>
        </w:r>
      </w:hyperlink>
      <w:r w:rsidR="007F2990" w:rsidRPr="007078C0">
        <w:rPr>
          <w:rFonts w:ascii="Times New Roman" w:eastAsia="Times New Roman" w:hAnsi="Times New Roman" w:cs="Times New Roman"/>
          <w:sz w:val="28"/>
          <w:szCs w:val="28"/>
          <w:lang w:eastAsia="ru-RU"/>
        </w:rPr>
        <w:t xml:space="preserve"> и </w:t>
      </w:r>
      <w:hyperlink r:id="rId13">
        <w:r w:rsidR="007F2990" w:rsidRPr="007078C0">
          <w:rPr>
            <w:rFonts w:ascii="Times New Roman" w:eastAsia="Times New Roman" w:hAnsi="Times New Roman" w:cs="Times New Roman"/>
            <w:sz w:val="28"/>
            <w:szCs w:val="28"/>
            <w:lang w:eastAsia="ru-RU"/>
          </w:rPr>
          <w:t>12 статьи 71</w:t>
        </w:r>
      </w:hyperlink>
      <w:r w:rsidR="007F2990" w:rsidRPr="007078C0">
        <w:rPr>
          <w:rFonts w:ascii="Times New Roman" w:eastAsia="Times New Roman" w:hAnsi="Times New Roman" w:cs="Times New Roman"/>
          <w:sz w:val="28"/>
          <w:szCs w:val="28"/>
          <w:lang w:eastAsia="ru-RU"/>
        </w:rPr>
        <w:t xml:space="preserve"> Федерального закона </w:t>
      </w:r>
      <w:r w:rsidRPr="007078C0">
        <w:rPr>
          <w:rFonts w:ascii="Times New Roman" w:eastAsia="Times New Roman" w:hAnsi="Times New Roman" w:cs="Times New Roman"/>
          <w:sz w:val="28"/>
          <w:szCs w:val="28"/>
          <w:lang w:eastAsia="ru-RU"/>
        </w:rPr>
        <w:t>№</w:t>
      </w:r>
      <w:r w:rsidR="007F2990" w:rsidRPr="007078C0">
        <w:rPr>
          <w:rFonts w:ascii="Times New Roman" w:eastAsia="Times New Roman" w:hAnsi="Times New Roman" w:cs="Times New Roman"/>
          <w:sz w:val="28"/>
          <w:szCs w:val="28"/>
          <w:lang w:eastAsia="ru-RU"/>
        </w:rPr>
        <w:t xml:space="preserve"> 273-ФЗ, и особого преимущества в соответствии с </w:t>
      </w:r>
      <w:hyperlink w:anchor="P315">
        <w:r w:rsidR="007F2990" w:rsidRPr="007078C0">
          <w:rPr>
            <w:rFonts w:ascii="Times New Roman" w:eastAsia="Times New Roman" w:hAnsi="Times New Roman" w:cs="Times New Roman"/>
            <w:sz w:val="28"/>
            <w:szCs w:val="28"/>
            <w:lang w:eastAsia="ru-RU"/>
          </w:rPr>
          <w:t>пунктами 60</w:t>
        </w:r>
      </w:hyperlink>
      <w:r w:rsidR="007F2990" w:rsidRPr="007078C0">
        <w:rPr>
          <w:rFonts w:ascii="Times New Roman" w:eastAsia="Times New Roman" w:hAnsi="Times New Roman" w:cs="Times New Roman"/>
          <w:sz w:val="28"/>
          <w:szCs w:val="28"/>
          <w:lang w:eastAsia="ru-RU"/>
        </w:rPr>
        <w:t xml:space="preserve"> - </w:t>
      </w:r>
      <w:hyperlink w:anchor="P330">
        <w:r w:rsidR="007F2990" w:rsidRPr="007078C0">
          <w:rPr>
            <w:rFonts w:ascii="Times New Roman" w:eastAsia="Times New Roman" w:hAnsi="Times New Roman" w:cs="Times New Roman"/>
            <w:sz w:val="28"/>
            <w:szCs w:val="28"/>
            <w:lang w:eastAsia="ru-RU"/>
          </w:rPr>
          <w:t>64</w:t>
        </w:r>
      </w:hyperlink>
      <w:r w:rsidR="007F2990" w:rsidRPr="007078C0">
        <w:rPr>
          <w:rFonts w:ascii="Times New Roman" w:eastAsia="Times New Roman" w:hAnsi="Times New Roman" w:cs="Times New Roman"/>
          <w:sz w:val="28"/>
          <w:szCs w:val="28"/>
          <w:lang w:eastAsia="ru-RU"/>
        </w:rPr>
        <w:t xml:space="preserve"> Порядка (по программам бакалавриата, программам специалитета).</w:t>
      </w:r>
    </w:p>
    <w:p w14:paraId="585A568C" w14:textId="6C1EA2DD" w:rsidR="007F2990" w:rsidRPr="007078C0" w:rsidRDefault="003A1D1C" w:rsidP="003A1D1C">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143"/>
      <w:bookmarkEnd w:id="2"/>
      <w:r w:rsidRPr="007078C0">
        <w:rPr>
          <w:rFonts w:ascii="Times New Roman" w:eastAsia="Times New Roman" w:hAnsi="Times New Roman" w:cs="Times New Roman"/>
          <w:sz w:val="28"/>
          <w:szCs w:val="28"/>
          <w:lang w:eastAsia="ru-RU"/>
        </w:rPr>
        <w:t xml:space="preserve"> </w:t>
      </w:r>
      <w:r w:rsidR="006F35F9" w:rsidRPr="007078C0">
        <w:rPr>
          <w:rFonts w:ascii="Times New Roman" w:eastAsia="Times New Roman" w:hAnsi="Times New Roman" w:cs="Times New Roman"/>
          <w:sz w:val="28"/>
          <w:szCs w:val="28"/>
          <w:lang w:eastAsia="ru-RU"/>
        </w:rPr>
        <w:t>Университет</w:t>
      </w:r>
      <w:r w:rsidR="007F2990" w:rsidRPr="007078C0">
        <w:rPr>
          <w:rFonts w:ascii="Times New Roman" w:eastAsia="Times New Roman" w:hAnsi="Times New Roman" w:cs="Times New Roman"/>
          <w:sz w:val="28"/>
          <w:szCs w:val="28"/>
          <w:lang w:eastAsia="ru-RU"/>
        </w:rPr>
        <w:t xml:space="preserve"> формирует по каждой конкурсной группе:</w:t>
      </w:r>
    </w:p>
    <w:p w14:paraId="1CB71553" w14:textId="5287FBED" w:rsidR="007F2990" w:rsidRPr="007078C0" w:rsidRDefault="003A1D1C" w:rsidP="003A1D1C">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lastRenderedPageBreak/>
        <w:t xml:space="preserve">- </w:t>
      </w:r>
      <w:r w:rsidR="007F2990" w:rsidRPr="007078C0">
        <w:rPr>
          <w:rFonts w:ascii="Times New Roman" w:eastAsia="Times New Roman" w:hAnsi="Times New Roman" w:cs="Times New Roman"/>
          <w:sz w:val="28"/>
          <w:szCs w:val="28"/>
          <w:lang w:eastAsia="ru-RU"/>
        </w:rPr>
        <w:t>списки лиц, подавших заявление о приеме (далее - списки подавших заявление);</w:t>
      </w:r>
    </w:p>
    <w:p w14:paraId="36B9CA2C" w14:textId="49AF3E88" w:rsidR="007F2990" w:rsidRPr="007078C0" w:rsidRDefault="003A1D1C" w:rsidP="003A1D1C">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7F2990" w:rsidRPr="007078C0">
        <w:rPr>
          <w:rFonts w:ascii="Times New Roman" w:eastAsia="Times New Roman" w:hAnsi="Times New Roman" w:cs="Times New Roman"/>
          <w:sz w:val="28"/>
          <w:szCs w:val="28"/>
          <w:lang w:eastAsia="ru-RU"/>
        </w:rPr>
        <w:t>ранжированные списки лиц, подавших заявление о приеме и документы, необходимые для поступления, и имеющих необходимые результаты ЕГЭ и (или) вступительных испытаний (далее - конкурсные списки).</w:t>
      </w:r>
    </w:p>
    <w:p w14:paraId="108DDC98" w14:textId="0FA3124B" w:rsidR="007F2990" w:rsidRPr="007078C0" w:rsidRDefault="003A1D1C" w:rsidP="003A1D1C">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7F2990" w:rsidRPr="007078C0">
        <w:rPr>
          <w:rFonts w:ascii="Times New Roman" w:eastAsia="Times New Roman" w:hAnsi="Times New Roman" w:cs="Times New Roman"/>
          <w:sz w:val="28"/>
          <w:szCs w:val="28"/>
          <w:lang w:eastAsia="ru-RU"/>
        </w:rPr>
        <w:t xml:space="preserve">При наличии незаполненных мест после завершения зачисления </w:t>
      </w:r>
      <w:r w:rsidR="006F35F9" w:rsidRPr="007078C0">
        <w:rPr>
          <w:rFonts w:ascii="Times New Roman" w:eastAsia="Times New Roman" w:hAnsi="Times New Roman" w:cs="Times New Roman"/>
          <w:sz w:val="28"/>
          <w:szCs w:val="28"/>
          <w:lang w:eastAsia="ru-RU"/>
        </w:rPr>
        <w:t>Университет</w:t>
      </w:r>
      <w:r w:rsidR="007F2990" w:rsidRPr="007078C0">
        <w:rPr>
          <w:rFonts w:ascii="Times New Roman" w:eastAsia="Times New Roman" w:hAnsi="Times New Roman" w:cs="Times New Roman"/>
          <w:sz w:val="28"/>
          <w:szCs w:val="28"/>
          <w:lang w:eastAsia="ru-RU"/>
        </w:rPr>
        <w:t xml:space="preserve"> проводит дополнительный прием на обучение на указанные места в соответствии с </w:t>
      </w:r>
      <w:hyperlink w:anchor="P796">
        <w:r w:rsidR="007F2990" w:rsidRPr="007078C0">
          <w:rPr>
            <w:rFonts w:ascii="Times New Roman" w:eastAsia="Times New Roman" w:hAnsi="Times New Roman" w:cs="Times New Roman"/>
            <w:sz w:val="28"/>
            <w:szCs w:val="28"/>
            <w:lang w:eastAsia="ru-RU"/>
          </w:rPr>
          <w:t>главой XIV</w:t>
        </w:r>
      </w:hyperlink>
      <w:r w:rsidR="007F2990" w:rsidRPr="007078C0">
        <w:rPr>
          <w:rFonts w:ascii="Times New Roman" w:eastAsia="Times New Roman" w:hAnsi="Times New Roman" w:cs="Times New Roman"/>
          <w:sz w:val="28"/>
          <w:szCs w:val="28"/>
          <w:lang w:eastAsia="ru-RU"/>
        </w:rPr>
        <w:t xml:space="preserve"> Порядка.</w:t>
      </w:r>
    </w:p>
    <w:p w14:paraId="6B111808" w14:textId="431C06F8" w:rsidR="00553FE4" w:rsidRPr="007078C0" w:rsidRDefault="00553FE4" w:rsidP="00553FE4">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3F4336A" w14:textId="1257D052" w:rsidR="003A1D1C" w:rsidRPr="007078C0" w:rsidRDefault="003A1D1C" w:rsidP="003A1D1C">
      <w:pPr>
        <w:pStyle w:val="1"/>
        <w:numPr>
          <w:ilvl w:val="0"/>
          <w:numId w:val="52"/>
        </w:numPr>
        <w:spacing w:line="240" w:lineRule="auto"/>
        <w:jc w:val="center"/>
        <w:rPr>
          <w:rFonts w:ascii="Times New Roman" w:eastAsia="Times New Roman" w:hAnsi="Times New Roman" w:cs="Times New Roman"/>
          <w:b/>
          <w:color w:val="auto"/>
          <w:sz w:val="28"/>
          <w:szCs w:val="28"/>
          <w:lang w:eastAsia="ru-RU"/>
        </w:rPr>
      </w:pPr>
      <w:r w:rsidRPr="007078C0">
        <w:rPr>
          <w:rFonts w:ascii="Times New Roman" w:eastAsia="Times New Roman" w:hAnsi="Times New Roman" w:cs="Times New Roman"/>
          <w:b/>
          <w:color w:val="auto"/>
          <w:sz w:val="28"/>
          <w:szCs w:val="28"/>
          <w:lang w:eastAsia="ru-RU"/>
        </w:rPr>
        <w:t>Количество организаций, специальностей и (или) направлений подготовки для одновременного поступления на обучение по программам бакалавриата и программам специалитета</w:t>
      </w:r>
    </w:p>
    <w:p w14:paraId="2A654B84" w14:textId="77777777" w:rsidR="003A1D1C" w:rsidRPr="007078C0" w:rsidRDefault="003A1D1C" w:rsidP="003A1D1C">
      <w:pPr>
        <w:pStyle w:val="ConsPlusNormal"/>
        <w:jc w:val="center"/>
      </w:pPr>
    </w:p>
    <w:p w14:paraId="3A23A29E" w14:textId="77777777" w:rsidR="00424D59" w:rsidRPr="007078C0" w:rsidRDefault="003A1D1C" w:rsidP="00424D5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Предельное количество организаций, в которые поступающий вправе одновременно поступать на обучение по программам бакалавриата и программам специалитета, составляет 5.</w:t>
      </w:r>
    </w:p>
    <w:p w14:paraId="7F4FE3A4" w14:textId="20716B07" w:rsidR="00424D59" w:rsidRPr="007078C0" w:rsidRDefault="003A1D1C" w:rsidP="00424D5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Предельное количество специальностей и (или) направлений подготовки, по которым поступающий вправе одновременно участвовать в конкурсе по программам бакалавриата и программам специалитета в </w:t>
      </w:r>
      <w:r w:rsidR="00424D59" w:rsidRPr="007078C0">
        <w:rPr>
          <w:rFonts w:ascii="Times New Roman" w:eastAsia="Times New Roman" w:hAnsi="Times New Roman" w:cs="Times New Roman"/>
          <w:sz w:val="28"/>
          <w:szCs w:val="28"/>
          <w:lang w:eastAsia="ru-RU"/>
        </w:rPr>
        <w:t>Университете, с</w:t>
      </w:r>
      <w:r w:rsidRPr="007078C0">
        <w:rPr>
          <w:rFonts w:ascii="Times New Roman" w:eastAsia="Times New Roman" w:hAnsi="Times New Roman" w:cs="Times New Roman"/>
          <w:sz w:val="28"/>
          <w:szCs w:val="28"/>
          <w:lang w:eastAsia="ru-RU"/>
        </w:rPr>
        <w:t>оставляет 5</w:t>
      </w:r>
      <w:r w:rsidR="00424D59" w:rsidRPr="007078C0">
        <w:rPr>
          <w:rFonts w:ascii="Times New Roman" w:eastAsia="Times New Roman" w:hAnsi="Times New Roman" w:cs="Times New Roman"/>
          <w:sz w:val="28"/>
          <w:szCs w:val="28"/>
          <w:lang w:eastAsia="ru-RU"/>
        </w:rPr>
        <w:t>.</w:t>
      </w:r>
    </w:p>
    <w:p w14:paraId="2D992734" w14:textId="1E4ECFE9" w:rsidR="003A1D1C" w:rsidRPr="007078C0" w:rsidRDefault="00424D59" w:rsidP="003A1D1C">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A1D1C" w:rsidRPr="007078C0">
        <w:rPr>
          <w:rFonts w:ascii="Times New Roman" w:eastAsia="Times New Roman" w:hAnsi="Times New Roman" w:cs="Times New Roman"/>
          <w:sz w:val="28"/>
          <w:szCs w:val="28"/>
          <w:lang w:eastAsia="ru-RU"/>
        </w:rPr>
        <w:t xml:space="preserve"> В </w:t>
      </w:r>
      <w:r w:rsidRPr="007078C0">
        <w:rPr>
          <w:rFonts w:ascii="Times New Roman" w:eastAsia="Times New Roman" w:hAnsi="Times New Roman" w:cs="Times New Roman"/>
          <w:sz w:val="28"/>
          <w:szCs w:val="28"/>
          <w:lang w:eastAsia="ru-RU"/>
        </w:rPr>
        <w:t>Университете</w:t>
      </w:r>
      <w:r w:rsidR="003A1D1C" w:rsidRPr="007078C0">
        <w:rPr>
          <w:rFonts w:ascii="Times New Roman" w:eastAsia="Times New Roman" w:hAnsi="Times New Roman" w:cs="Times New Roman"/>
          <w:sz w:val="28"/>
          <w:szCs w:val="28"/>
          <w:lang w:eastAsia="ru-RU"/>
        </w:rPr>
        <w:t xml:space="preserve"> поступающий может одновременно поступать на обучение по различным конкурсным группам в рамках каждой специальности, каждого направления подготовки.</w:t>
      </w:r>
    </w:p>
    <w:p w14:paraId="254438E7" w14:textId="6A8AC307" w:rsidR="00553FE4" w:rsidRPr="007078C0" w:rsidRDefault="00553FE4" w:rsidP="00553FE4">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7E4A29E" w14:textId="6070D9A6" w:rsidR="00424D59" w:rsidRPr="007078C0" w:rsidRDefault="00424D59" w:rsidP="00424D59">
      <w:pPr>
        <w:pStyle w:val="1"/>
        <w:numPr>
          <w:ilvl w:val="0"/>
          <w:numId w:val="52"/>
        </w:numPr>
        <w:spacing w:line="240" w:lineRule="auto"/>
        <w:jc w:val="center"/>
        <w:rPr>
          <w:rFonts w:ascii="Times New Roman" w:eastAsia="Times New Roman" w:hAnsi="Times New Roman" w:cs="Times New Roman"/>
          <w:b/>
          <w:color w:val="auto"/>
          <w:sz w:val="28"/>
          <w:szCs w:val="28"/>
          <w:lang w:eastAsia="ru-RU"/>
        </w:rPr>
      </w:pPr>
      <w:r w:rsidRPr="007078C0">
        <w:rPr>
          <w:rFonts w:ascii="Times New Roman" w:eastAsia="Times New Roman" w:hAnsi="Times New Roman" w:cs="Times New Roman"/>
          <w:b/>
          <w:color w:val="auto"/>
          <w:sz w:val="28"/>
          <w:szCs w:val="28"/>
          <w:lang w:eastAsia="ru-RU"/>
        </w:rPr>
        <w:t>Вступительные испытания</w:t>
      </w:r>
    </w:p>
    <w:p w14:paraId="393F3B1A" w14:textId="77777777" w:rsidR="00424D59" w:rsidRPr="007078C0" w:rsidRDefault="00424D59" w:rsidP="00424D59">
      <w:pPr>
        <w:pStyle w:val="ConsPlusNormal"/>
        <w:ind w:firstLine="540"/>
        <w:jc w:val="both"/>
      </w:pPr>
    </w:p>
    <w:p w14:paraId="49CB14A9" w14:textId="6CD8AE10" w:rsidR="00424D59" w:rsidRPr="007078C0" w:rsidRDefault="00424D59" w:rsidP="00424D5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Прием на обучение проводится:</w:t>
      </w:r>
    </w:p>
    <w:p w14:paraId="0EE4646D" w14:textId="77777777" w:rsidR="00424D59" w:rsidRPr="007078C0" w:rsidRDefault="00424D59" w:rsidP="00424D5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1) по программам бакалавриата и программам специалитета:</w:t>
      </w:r>
    </w:p>
    <w:p w14:paraId="6AED5295" w14:textId="2CDD9161" w:rsidR="00424D59" w:rsidRPr="007078C0" w:rsidRDefault="00424D59" w:rsidP="00424D5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по результатам единого государственного экзамена (далее - ЕГЭ), оцениваемым по </w:t>
      </w:r>
      <w:proofErr w:type="spellStart"/>
      <w:r w:rsidRPr="007078C0">
        <w:rPr>
          <w:rFonts w:ascii="Times New Roman" w:eastAsia="Times New Roman" w:hAnsi="Times New Roman" w:cs="Times New Roman"/>
          <w:sz w:val="28"/>
          <w:szCs w:val="28"/>
          <w:lang w:eastAsia="ru-RU"/>
        </w:rPr>
        <w:t>стобалльной</w:t>
      </w:r>
      <w:proofErr w:type="spellEnd"/>
      <w:r w:rsidRPr="007078C0">
        <w:rPr>
          <w:rFonts w:ascii="Times New Roman" w:eastAsia="Times New Roman" w:hAnsi="Times New Roman" w:cs="Times New Roman"/>
          <w:sz w:val="28"/>
          <w:szCs w:val="28"/>
          <w:lang w:eastAsia="ru-RU"/>
        </w:rPr>
        <w:t xml:space="preserve"> шкале, которые признаются в качестве результатов вступительных испытаний, и (или) по результатам внутренних вступительных испытаний;</w:t>
      </w:r>
    </w:p>
    <w:p w14:paraId="2D8605AE" w14:textId="5593111C" w:rsidR="00424D59" w:rsidRPr="007078C0" w:rsidRDefault="00424D59" w:rsidP="00424D5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без вступительных испытаний в соответствии с </w:t>
      </w:r>
      <w:hyperlink r:id="rId14">
        <w:r w:rsidRPr="007078C0">
          <w:rPr>
            <w:rFonts w:ascii="Times New Roman" w:eastAsia="Times New Roman" w:hAnsi="Times New Roman" w:cs="Times New Roman"/>
            <w:sz w:val="28"/>
            <w:szCs w:val="28"/>
            <w:lang w:eastAsia="ru-RU"/>
          </w:rPr>
          <w:t>частями 4</w:t>
        </w:r>
      </w:hyperlink>
      <w:r w:rsidRPr="007078C0">
        <w:rPr>
          <w:rFonts w:ascii="Times New Roman" w:eastAsia="Times New Roman" w:hAnsi="Times New Roman" w:cs="Times New Roman"/>
          <w:sz w:val="28"/>
          <w:szCs w:val="28"/>
          <w:lang w:eastAsia="ru-RU"/>
        </w:rPr>
        <w:t xml:space="preserve"> и </w:t>
      </w:r>
      <w:hyperlink r:id="rId15">
        <w:r w:rsidRPr="007078C0">
          <w:rPr>
            <w:rFonts w:ascii="Times New Roman" w:eastAsia="Times New Roman" w:hAnsi="Times New Roman" w:cs="Times New Roman"/>
            <w:sz w:val="28"/>
            <w:szCs w:val="28"/>
            <w:lang w:eastAsia="ru-RU"/>
          </w:rPr>
          <w:t>12 статьи 71</w:t>
        </w:r>
      </w:hyperlink>
      <w:r w:rsidRPr="007078C0">
        <w:rPr>
          <w:rFonts w:ascii="Times New Roman" w:eastAsia="Times New Roman" w:hAnsi="Times New Roman" w:cs="Times New Roman"/>
          <w:sz w:val="28"/>
          <w:szCs w:val="28"/>
          <w:lang w:eastAsia="ru-RU"/>
        </w:rPr>
        <w:t xml:space="preserve"> Федерального закона № 273-ФЗ - на места в пределах целевой квоты, на места в пределах особой квоты, на основные бюджетные места, на платные места (в соответствии с </w:t>
      </w:r>
      <w:hyperlink w:anchor="P315">
        <w:r w:rsidRPr="007078C0">
          <w:rPr>
            <w:rFonts w:ascii="Times New Roman" w:eastAsia="Times New Roman" w:hAnsi="Times New Roman" w:cs="Times New Roman"/>
            <w:sz w:val="28"/>
            <w:szCs w:val="28"/>
            <w:lang w:eastAsia="ru-RU"/>
          </w:rPr>
          <w:t>пунктами 60</w:t>
        </w:r>
      </w:hyperlink>
      <w:r w:rsidRPr="007078C0">
        <w:rPr>
          <w:rFonts w:ascii="Times New Roman" w:eastAsia="Times New Roman" w:hAnsi="Times New Roman" w:cs="Times New Roman"/>
          <w:sz w:val="28"/>
          <w:szCs w:val="28"/>
          <w:lang w:eastAsia="ru-RU"/>
        </w:rPr>
        <w:t xml:space="preserve"> - </w:t>
      </w:r>
      <w:hyperlink w:anchor="P330">
        <w:r w:rsidRPr="007078C0">
          <w:rPr>
            <w:rFonts w:ascii="Times New Roman" w:eastAsia="Times New Roman" w:hAnsi="Times New Roman" w:cs="Times New Roman"/>
            <w:sz w:val="28"/>
            <w:szCs w:val="28"/>
            <w:lang w:eastAsia="ru-RU"/>
          </w:rPr>
          <w:t>64</w:t>
        </w:r>
      </w:hyperlink>
      <w:r w:rsidRPr="007078C0">
        <w:rPr>
          <w:rFonts w:ascii="Times New Roman" w:eastAsia="Times New Roman" w:hAnsi="Times New Roman" w:cs="Times New Roman"/>
          <w:sz w:val="28"/>
          <w:szCs w:val="28"/>
          <w:lang w:eastAsia="ru-RU"/>
        </w:rPr>
        <w:t xml:space="preserve"> Порядка);</w:t>
      </w:r>
    </w:p>
    <w:p w14:paraId="0994BF41" w14:textId="36EBF405" w:rsidR="00424D59" w:rsidRPr="007078C0" w:rsidRDefault="00424D59" w:rsidP="00424D5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без проведения вступительных испытаний - на места в пределах отдельной квоты (в соответствии с </w:t>
      </w:r>
      <w:hyperlink w:anchor="P348">
        <w:r w:rsidRPr="007078C0">
          <w:rPr>
            <w:rFonts w:ascii="Times New Roman" w:eastAsia="Times New Roman" w:hAnsi="Times New Roman" w:cs="Times New Roman"/>
            <w:sz w:val="28"/>
            <w:szCs w:val="28"/>
            <w:lang w:eastAsia="ru-RU"/>
          </w:rPr>
          <w:t>пунктом 66</w:t>
        </w:r>
      </w:hyperlink>
      <w:r w:rsidRPr="007078C0">
        <w:rPr>
          <w:rFonts w:ascii="Times New Roman" w:eastAsia="Times New Roman" w:hAnsi="Times New Roman" w:cs="Times New Roman"/>
          <w:sz w:val="28"/>
          <w:szCs w:val="28"/>
          <w:lang w:eastAsia="ru-RU"/>
        </w:rPr>
        <w:t xml:space="preserve"> Порядка);</w:t>
      </w:r>
    </w:p>
    <w:p w14:paraId="2A79C854" w14:textId="77777777" w:rsidR="00424D59" w:rsidRPr="007078C0" w:rsidRDefault="00424D59" w:rsidP="00424D5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2) по программам магистратуры - по результатам внутренних вступительных испытаний.</w:t>
      </w:r>
    </w:p>
    <w:p w14:paraId="1D06FC55" w14:textId="2632E312" w:rsidR="00424D59" w:rsidRPr="007078C0" w:rsidRDefault="00424D59" w:rsidP="00424D5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6F35F9" w:rsidRPr="007078C0">
        <w:rPr>
          <w:rFonts w:ascii="Times New Roman" w:eastAsia="Times New Roman" w:hAnsi="Times New Roman" w:cs="Times New Roman"/>
          <w:sz w:val="28"/>
          <w:szCs w:val="28"/>
          <w:lang w:eastAsia="ru-RU"/>
        </w:rPr>
        <w:t>Университет</w:t>
      </w:r>
      <w:r w:rsidRPr="007078C0">
        <w:rPr>
          <w:rFonts w:ascii="Times New Roman" w:eastAsia="Times New Roman" w:hAnsi="Times New Roman" w:cs="Times New Roman"/>
          <w:sz w:val="28"/>
          <w:szCs w:val="28"/>
          <w:lang w:eastAsia="ru-RU"/>
        </w:rPr>
        <w:t xml:space="preserve"> устанавливает перечень вступительных испытаний и их приоритетность для ранжирования списков поступающих (далее - </w:t>
      </w:r>
      <w:r w:rsidRPr="007078C0">
        <w:rPr>
          <w:rFonts w:ascii="Times New Roman" w:eastAsia="Times New Roman" w:hAnsi="Times New Roman" w:cs="Times New Roman"/>
          <w:sz w:val="28"/>
          <w:szCs w:val="28"/>
          <w:lang w:eastAsia="ru-RU"/>
        </w:rPr>
        <w:lastRenderedPageBreak/>
        <w:t>приоритетность испытания при ранжировании, приоритетность испытаний при ранжировании).</w:t>
      </w:r>
    </w:p>
    <w:p w14:paraId="300B1D19" w14:textId="05EFD0B7" w:rsidR="00424D59" w:rsidRPr="007078C0" w:rsidRDefault="00424D59" w:rsidP="00424D5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 w:name="P170"/>
      <w:bookmarkEnd w:id="3"/>
      <w:r w:rsidRPr="007078C0">
        <w:rPr>
          <w:rFonts w:ascii="Times New Roman" w:eastAsia="Times New Roman" w:hAnsi="Times New Roman" w:cs="Times New Roman"/>
          <w:sz w:val="28"/>
          <w:szCs w:val="28"/>
          <w:lang w:eastAsia="ru-RU"/>
        </w:rPr>
        <w:t xml:space="preserve">  </w:t>
      </w:r>
      <w:r w:rsidR="006F35F9" w:rsidRPr="007078C0">
        <w:rPr>
          <w:rFonts w:ascii="Times New Roman" w:eastAsia="Times New Roman" w:hAnsi="Times New Roman" w:cs="Times New Roman"/>
          <w:sz w:val="28"/>
          <w:szCs w:val="28"/>
          <w:lang w:eastAsia="ru-RU"/>
        </w:rPr>
        <w:t>Университет</w:t>
      </w:r>
      <w:r w:rsidRPr="007078C0">
        <w:rPr>
          <w:rFonts w:ascii="Times New Roman" w:eastAsia="Times New Roman" w:hAnsi="Times New Roman" w:cs="Times New Roman"/>
          <w:sz w:val="28"/>
          <w:szCs w:val="28"/>
          <w:lang w:eastAsia="ru-RU"/>
        </w:rPr>
        <w:t xml:space="preserve"> устанавливает перечень вступительных испытаний при приеме на обучение по программам бакалавриата и программам специалитета:</w:t>
      </w:r>
    </w:p>
    <w:p w14:paraId="35682837" w14:textId="76E59608" w:rsidR="00424D59" w:rsidRPr="007078C0" w:rsidRDefault="00424D59" w:rsidP="00424D5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для лиц, поступающих на обучение на базе среднего общего образования (далее - поступающие на базе среднего общего образования);</w:t>
      </w:r>
    </w:p>
    <w:p w14:paraId="77DBA18A" w14:textId="0B250838" w:rsidR="00424D59" w:rsidRPr="007078C0" w:rsidRDefault="00424D59" w:rsidP="00424D5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для лиц, поступающих на обучение на базе среднего профессионального или высшего образования (далее соответственно - поступающие на базе среднего профессионального образования, поступающие на базе высшего образования, вместе - поступающие на базе профессионального образования).</w:t>
      </w:r>
    </w:p>
    <w:p w14:paraId="1312616F" w14:textId="5CACA9AB" w:rsidR="00424D59" w:rsidRPr="007078C0" w:rsidRDefault="00424D59" w:rsidP="00424D5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Для поступающих на базе среднего общего образования </w:t>
      </w:r>
      <w:r w:rsidR="006F35F9" w:rsidRPr="007078C0">
        <w:rPr>
          <w:rFonts w:ascii="Times New Roman" w:eastAsia="Times New Roman" w:hAnsi="Times New Roman" w:cs="Times New Roman"/>
          <w:sz w:val="28"/>
          <w:szCs w:val="28"/>
          <w:lang w:eastAsia="ru-RU"/>
        </w:rPr>
        <w:t xml:space="preserve">Университет </w:t>
      </w:r>
      <w:r w:rsidRPr="007078C0">
        <w:rPr>
          <w:rFonts w:ascii="Times New Roman" w:eastAsia="Times New Roman" w:hAnsi="Times New Roman" w:cs="Times New Roman"/>
          <w:sz w:val="28"/>
          <w:szCs w:val="28"/>
          <w:lang w:eastAsia="ru-RU"/>
        </w:rPr>
        <w:t>устанавливает вступительные испытания по общеобразовательным предметам, по которым проводится ЕГЭ (далее соответственно - общеобразовательные вступительные испытания, предметы);</w:t>
      </w:r>
    </w:p>
    <w:p w14:paraId="71E90A85" w14:textId="40959944" w:rsidR="00424D59" w:rsidRPr="007078C0" w:rsidRDefault="00424D59" w:rsidP="00424D5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Общеобразовательные вступительные испытания устанавливаются </w:t>
      </w:r>
      <w:r w:rsidR="006F35F9" w:rsidRPr="007078C0">
        <w:rPr>
          <w:rFonts w:ascii="Times New Roman" w:eastAsia="Times New Roman" w:hAnsi="Times New Roman" w:cs="Times New Roman"/>
          <w:sz w:val="28"/>
          <w:szCs w:val="28"/>
          <w:lang w:eastAsia="ru-RU"/>
        </w:rPr>
        <w:t>Университетом</w:t>
      </w:r>
      <w:r w:rsidRPr="007078C0">
        <w:rPr>
          <w:rFonts w:ascii="Times New Roman" w:eastAsia="Times New Roman" w:hAnsi="Times New Roman" w:cs="Times New Roman"/>
          <w:sz w:val="28"/>
          <w:szCs w:val="28"/>
          <w:lang w:eastAsia="ru-RU"/>
        </w:rPr>
        <w:t xml:space="preserve"> в соответствии с перечнем вступительных испытаний при приеме на обучение по образовательным программам высшего образования - программам бакалавриата и программам специалитета, утверждаемым Министерством науки и высшего образования Российской Федерации (далее - федеральный перечень вступительных испытаний).</w:t>
      </w:r>
    </w:p>
    <w:p w14:paraId="23FFB0C8" w14:textId="5FD3592C" w:rsidR="00424D59" w:rsidRPr="007078C0" w:rsidRDefault="00424D59" w:rsidP="00424D5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Университет устанавливает:</w:t>
      </w:r>
    </w:p>
    <w:p w14:paraId="11F8F944" w14:textId="41CD85BA" w:rsidR="001603D5" w:rsidRPr="007078C0" w:rsidRDefault="00424D59" w:rsidP="001603D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вступительное испытание по русскому языку в соответствии с разделом 1 федерального перечня вступительных испытаний</w:t>
      </w:r>
      <w:r w:rsidR="001603D5" w:rsidRPr="007078C0">
        <w:rPr>
          <w:rFonts w:ascii="Times New Roman" w:eastAsia="Times New Roman" w:hAnsi="Times New Roman" w:cs="Times New Roman"/>
          <w:sz w:val="28"/>
          <w:szCs w:val="28"/>
          <w:lang w:eastAsia="ru-RU"/>
        </w:rPr>
        <w:t>;</w:t>
      </w:r>
    </w:p>
    <w:p w14:paraId="2C57C1A6" w14:textId="4DF3B35E" w:rsidR="00424D59" w:rsidRPr="007078C0" w:rsidRDefault="001603D5" w:rsidP="001603D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- 2</w:t>
      </w:r>
      <w:r w:rsidR="004D2CAF" w:rsidRPr="007078C0">
        <w:rPr>
          <w:rFonts w:ascii="Times New Roman" w:eastAsia="Times New Roman" w:hAnsi="Times New Roman" w:cs="Times New Roman"/>
          <w:sz w:val="28"/>
          <w:szCs w:val="28"/>
          <w:lang w:eastAsia="ru-RU"/>
        </w:rPr>
        <w:t xml:space="preserve"> (два)</w:t>
      </w:r>
      <w:r w:rsidR="00424D59" w:rsidRPr="007078C0">
        <w:rPr>
          <w:rFonts w:ascii="Times New Roman" w:eastAsia="Times New Roman" w:hAnsi="Times New Roman" w:cs="Times New Roman"/>
          <w:sz w:val="28"/>
          <w:szCs w:val="28"/>
          <w:lang w:eastAsia="ru-RU"/>
        </w:rPr>
        <w:t xml:space="preserve"> вступительных испытания в соответствии с разделом 2 федерального перечня вступительных испытаний (далее - профильные общеобразовательные испытания).</w:t>
      </w:r>
    </w:p>
    <w:p w14:paraId="3DACC34A" w14:textId="28246EAD" w:rsidR="00424D59" w:rsidRPr="007078C0" w:rsidRDefault="001603D5" w:rsidP="001603D5">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424D59" w:rsidRPr="007078C0">
        <w:rPr>
          <w:rFonts w:ascii="Times New Roman" w:eastAsia="Times New Roman" w:hAnsi="Times New Roman" w:cs="Times New Roman"/>
          <w:sz w:val="28"/>
          <w:szCs w:val="28"/>
          <w:lang w:eastAsia="ru-RU"/>
        </w:rPr>
        <w:t xml:space="preserve"> Профильные общеобразовательные испытания устанавливаются следующим образом:</w:t>
      </w:r>
    </w:p>
    <w:p w14:paraId="27CCBA63" w14:textId="050FCA14" w:rsidR="00424D59" w:rsidRPr="007078C0" w:rsidRDefault="001603D5" w:rsidP="00424D5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424D59" w:rsidRPr="007078C0">
        <w:rPr>
          <w:rFonts w:ascii="Times New Roman" w:eastAsia="Times New Roman" w:hAnsi="Times New Roman" w:cs="Times New Roman"/>
          <w:sz w:val="28"/>
          <w:szCs w:val="28"/>
          <w:lang w:eastAsia="ru-RU"/>
        </w:rPr>
        <w:t xml:space="preserve">вступительное испытание-2 - по одному предмету из числа указанных в подразделе </w:t>
      </w:r>
      <w:r w:rsidRPr="007078C0">
        <w:rPr>
          <w:rFonts w:ascii="Times New Roman" w:eastAsia="Times New Roman" w:hAnsi="Times New Roman" w:cs="Times New Roman"/>
          <w:sz w:val="28"/>
          <w:szCs w:val="28"/>
          <w:lang w:eastAsia="ru-RU"/>
        </w:rPr>
        <w:t>«</w:t>
      </w:r>
      <w:r w:rsidR="00424D59" w:rsidRPr="007078C0">
        <w:rPr>
          <w:rFonts w:ascii="Times New Roman" w:eastAsia="Times New Roman" w:hAnsi="Times New Roman" w:cs="Times New Roman"/>
          <w:sz w:val="28"/>
          <w:szCs w:val="28"/>
          <w:lang w:eastAsia="ru-RU"/>
        </w:rPr>
        <w:t>вступительное испытание-2</w:t>
      </w:r>
      <w:r w:rsidRPr="007078C0">
        <w:rPr>
          <w:rFonts w:ascii="Times New Roman" w:eastAsia="Times New Roman" w:hAnsi="Times New Roman" w:cs="Times New Roman"/>
          <w:sz w:val="28"/>
          <w:szCs w:val="28"/>
          <w:lang w:eastAsia="ru-RU"/>
        </w:rPr>
        <w:t>»</w:t>
      </w:r>
      <w:r w:rsidR="00424D59" w:rsidRPr="007078C0">
        <w:rPr>
          <w:rFonts w:ascii="Times New Roman" w:eastAsia="Times New Roman" w:hAnsi="Times New Roman" w:cs="Times New Roman"/>
          <w:sz w:val="28"/>
          <w:szCs w:val="28"/>
          <w:lang w:eastAsia="ru-RU"/>
        </w:rPr>
        <w:t xml:space="preserve"> раздела 2 федерального перечня вступительных испытаний;</w:t>
      </w:r>
    </w:p>
    <w:p w14:paraId="6625D300" w14:textId="7FC27910" w:rsidR="001603D5" w:rsidRPr="007078C0" w:rsidRDefault="001603D5" w:rsidP="001603D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424D59" w:rsidRPr="007078C0">
        <w:rPr>
          <w:rFonts w:ascii="Times New Roman" w:eastAsia="Times New Roman" w:hAnsi="Times New Roman" w:cs="Times New Roman"/>
          <w:sz w:val="28"/>
          <w:szCs w:val="28"/>
          <w:lang w:eastAsia="ru-RU"/>
        </w:rPr>
        <w:t xml:space="preserve">вступительное испытание-3 - по нескольким предметам из числа указанных в подразделе </w:t>
      </w:r>
      <w:r w:rsidRPr="007078C0">
        <w:rPr>
          <w:rFonts w:ascii="Times New Roman" w:eastAsia="Times New Roman" w:hAnsi="Times New Roman" w:cs="Times New Roman"/>
          <w:sz w:val="28"/>
          <w:szCs w:val="28"/>
          <w:lang w:eastAsia="ru-RU"/>
        </w:rPr>
        <w:t>«</w:t>
      </w:r>
      <w:r w:rsidR="00424D59" w:rsidRPr="007078C0">
        <w:rPr>
          <w:rFonts w:ascii="Times New Roman" w:eastAsia="Times New Roman" w:hAnsi="Times New Roman" w:cs="Times New Roman"/>
          <w:sz w:val="28"/>
          <w:szCs w:val="28"/>
          <w:lang w:eastAsia="ru-RU"/>
        </w:rPr>
        <w:t>вступительное испытание-3, вступительное испытание-4</w:t>
      </w:r>
      <w:r w:rsidRPr="007078C0">
        <w:rPr>
          <w:rFonts w:ascii="Times New Roman" w:eastAsia="Times New Roman" w:hAnsi="Times New Roman" w:cs="Times New Roman"/>
          <w:sz w:val="28"/>
          <w:szCs w:val="28"/>
          <w:lang w:eastAsia="ru-RU"/>
        </w:rPr>
        <w:t>»</w:t>
      </w:r>
      <w:r w:rsidR="00424D59" w:rsidRPr="007078C0">
        <w:rPr>
          <w:rFonts w:ascii="Times New Roman" w:eastAsia="Times New Roman" w:hAnsi="Times New Roman" w:cs="Times New Roman"/>
          <w:sz w:val="28"/>
          <w:szCs w:val="28"/>
          <w:lang w:eastAsia="ru-RU"/>
        </w:rPr>
        <w:t xml:space="preserve"> или подразделе </w:t>
      </w:r>
      <w:r w:rsidRPr="007078C0">
        <w:rPr>
          <w:rFonts w:ascii="Times New Roman" w:eastAsia="Times New Roman" w:hAnsi="Times New Roman" w:cs="Times New Roman"/>
          <w:sz w:val="28"/>
          <w:szCs w:val="28"/>
          <w:lang w:eastAsia="ru-RU"/>
        </w:rPr>
        <w:t>«</w:t>
      </w:r>
      <w:r w:rsidR="00424D59" w:rsidRPr="007078C0">
        <w:rPr>
          <w:rFonts w:ascii="Times New Roman" w:eastAsia="Times New Roman" w:hAnsi="Times New Roman" w:cs="Times New Roman"/>
          <w:sz w:val="28"/>
          <w:szCs w:val="28"/>
          <w:lang w:eastAsia="ru-RU"/>
        </w:rPr>
        <w:t>вступительное испытание-3</w:t>
      </w:r>
      <w:r w:rsidRPr="007078C0">
        <w:rPr>
          <w:rFonts w:ascii="Times New Roman" w:eastAsia="Times New Roman" w:hAnsi="Times New Roman" w:cs="Times New Roman"/>
          <w:sz w:val="28"/>
          <w:szCs w:val="28"/>
          <w:lang w:eastAsia="ru-RU"/>
        </w:rPr>
        <w:t>»</w:t>
      </w:r>
      <w:r w:rsidR="00424D59" w:rsidRPr="007078C0">
        <w:rPr>
          <w:rFonts w:ascii="Times New Roman" w:eastAsia="Times New Roman" w:hAnsi="Times New Roman" w:cs="Times New Roman"/>
          <w:sz w:val="28"/>
          <w:szCs w:val="28"/>
          <w:lang w:eastAsia="ru-RU"/>
        </w:rPr>
        <w:t xml:space="preserve"> раздела 2 федерального п</w:t>
      </w:r>
      <w:r w:rsidRPr="007078C0">
        <w:rPr>
          <w:rFonts w:ascii="Times New Roman" w:eastAsia="Times New Roman" w:hAnsi="Times New Roman" w:cs="Times New Roman"/>
          <w:sz w:val="28"/>
          <w:szCs w:val="28"/>
          <w:lang w:eastAsia="ru-RU"/>
        </w:rPr>
        <w:t>еречня вступительных испытаний.</w:t>
      </w:r>
    </w:p>
    <w:p w14:paraId="6FAC4ED7" w14:textId="142E92FB" w:rsidR="001603D5" w:rsidRPr="007078C0" w:rsidRDefault="001603D5" w:rsidP="001603D5">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424D59" w:rsidRPr="007078C0">
        <w:rPr>
          <w:rFonts w:ascii="Times New Roman" w:eastAsia="Times New Roman" w:hAnsi="Times New Roman" w:cs="Times New Roman"/>
          <w:sz w:val="28"/>
          <w:szCs w:val="28"/>
          <w:lang w:eastAsia="ru-RU"/>
        </w:rPr>
        <w:t xml:space="preserve">Предмет, по которому </w:t>
      </w:r>
      <w:r w:rsidR="006F35F9" w:rsidRPr="007078C0">
        <w:rPr>
          <w:rFonts w:ascii="Times New Roman" w:eastAsia="Times New Roman" w:hAnsi="Times New Roman" w:cs="Times New Roman"/>
          <w:sz w:val="28"/>
          <w:szCs w:val="28"/>
          <w:lang w:eastAsia="ru-RU"/>
        </w:rPr>
        <w:t>Университет установил</w:t>
      </w:r>
      <w:r w:rsidR="00424D59" w:rsidRPr="007078C0">
        <w:rPr>
          <w:rFonts w:ascii="Times New Roman" w:eastAsia="Times New Roman" w:hAnsi="Times New Roman" w:cs="Times New Roman"/>
          <w:sz w:val="28"/>
          <w:szCs w:val="28"/>
          <w:lang w:eastAsia="ru-RU"/>
        </w:rPr>
        <w:t xml:space="preserve"> вступительное испытание-2, не используется для установления вступительного испытания-3.</w:t>
      </w:r>
    </w:p>
    <w:p w14:paraId="12ABEBED" w14:textId="505370AE" w:rsidR="00424D59" w:rsidRPr="007078C0" w:rsidRDefault="00424D59" w:rsidP="001603D5">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603D5" w:rsidRPr="007078C0">
        <w:rPr>
          <w:rFonts w:ascii="Times New Roman" w:eastAsia="Times New Roman" w:hAnsi="Times New Roman" w:cs="Times New Roman"/>
          <w:sz w:val="28"/>
          <w:szCs w:val="28"/>
          <w:lang w:eastAsia="ru-RU"/>
        </w:rPr>
        <w:t>В</w:t>
      </w:r>
      <w:r w:rsidRPr="007078C0">
        <w:rPr>
          <w:rFonts w:ascii="Times New Roman" w:eastAsia="Times New Roman" w:hAnsi="Times New Roman" w:cs="Times New Roman"/>
          <w:sz w:val="28"/>
          <w:szCs w:val="28"/>
          <w:lang w:eastAsia="ru-RU"/>
        </w:rPr>
        <w:t xml:space="preserve">ступительное испытание-3 установлено </w:t>
      </w:r>
      <w:r w:rsidR="001603D5" w:rsidRPr="007078C0">
        <w:rPr>
          <w:rFonts w:ascii="Times New Roman" w:eastAsia="Times New Roman" w:hAnsi="Times New Roman" w:cs="Times New Roman"/>
          <w:sz w:val="28"/>
          <w:szCs w:val="28"/>
          <w:lang w:eastAsia="ru-RU"/>
        </w:rPr>
        <w:t>Университетом</w:t>
      </w:r>
      <w:r w:rsidRPr="007078C0">
        <w:rPr>
          <w:rFonts w:ascii="Times New Roman" w:eastAsia="Times New Roman" w:hAnsi="Times New Roman" w:cs="Times New Roman"/>
          <w:sz w:val="28"/>
          <w:szCs w:val="28"/>
          <w:lang w:eastAsia="ru-RU"/>
        </w:rPr>
        <w:t xml:space="preserve"> по нескольким предметам, эти предметы являются предметами по выбору для поступающих (далее - предметы по выбору).</w:t>
      </w:r>
    </w:p>
    <w:p w14:paraId="68869BD1" w14:textId="77777777" w:rsidR="00424D59" w:rsidRPr="007078C0" w:rsidRDefault="00424D59" w:rsidP="001603D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Поступающие:</w:t>
      </w:r>
    </w:p>
    <w:p w14:paraId="0F148E06" w14:textId="5233B4E4" w:rsidR="00424D59" w:rsidRPr="007078C0" w:rsidRDefault="006F35F9" w:rsidP="001603D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424D59" w:rsidRPr="007078C0">
        <w:rPr>
          <w:rFonts w:ascii="Times New Roman" w:eastAsia="Times New Roman" w:hAnsi="Times New Roman" w:cs="Times New Roman"/>
          <w:sz w:val="28"/>
          <w:szCs w:val="28"/>
          <w:lang w:eastAsia="ru-RU"/>
        </w:rPr>
        <w:t>используют результаты ЕГЭ (при наличии) по одному или нескольким предметам;</w:t>
      </w:r>
    </w:p>
    <w:p w14:paraId="229941A4" w14:textId="50B13353" w:rsidR="00424D59" w:rsidRPr="007078C0" w:rsidRDefault="006F35F9" w:rsidP="001603D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lastRenderedPageBreak/>
        <w:t xml:space="preserve">- </w:t>
      </w:r>
      <w:r w:rsidR="00424D59" w:rsidRPr="007078C0">
        <w:rPr>
          <w:rFonts w:ascii="Times New Roman" w:eastAsia="Times New Roman" w:hAnsi="Times New Roman" w:cs="Times New Roman"/>
          <w:sz w:val="28"/>
          <w:szCs w:val="28"/>
          <w:lang w:eastAsia="ru-RU"/>
        </w:rPr>
        <w:t>выбирают один или несколько предметов для сдачи внутреннего вступительного испытания (при наличии соответствующего права).</w:t>
      </w:r>
    </w:p>
    <w:p w14:paraId="6C77F2AA" w14:textId="4CE5DA44" w:rsidR="00424D59" w:rsidRPr="007078C0" w:rsidRDefault="006F35F9" w:rsidP="006F35F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424D59" w:rsidRPr="007078C0">
        <w:rPr>
          <w:rFonts w:ascii="Times New Roman" w:eastAsia="Times New Roman" w:hAnsi="Times New Roman" w:cs="Times New Roman"/>
          <w:sz w:val="28"/>
          <w:szCs w:val="28"/>
          <w:lang w:eastAsia="ru-RU"/>
        </w:rPr>
        <w:t xml:space="preserve"> При определении иностранного языка в качестве одного предмета или предмета по выбору по профильному общеобразовательному испытанию </w:t>
      </w:r>
      <w:r w:rsidRPr="007078C0">
        <w:rPr>
          <w:rFonts w:ascii="Times New Roman" w:eastAsia="Times New Roman" w:hAnsi="Times New Roman" w:cs="Times New Roman"/>
          <w:sz w:val="28"/>
          <w:szCs w:val="28"/>
          <w:lang w:eastAsia="ru-RU"/>
        </w:rPr>
        <w:t>Университет</w:t>
      </w:r>
      <w:r w:rsidR="00424D59" w:rsidRPr="007078C0">
        <w:rPr>
          <w:rFonts w:ascii="Times New Roman" w:eastAsia="Times New Roman" w:hAnsi="Times New Roman" w:cs="Times New Roman"/>
          <w:sz w:val="28"/>
          <w:szCs w:val="28"/>
          <w:lang w:eastAsia="ru-RU"/>
        </w:rPr>
        <w:t xml:space="preserve"> устанавливает:</w:t>
      </w:r>
    </w:p>
    <w:p w14:paraId="50A5458A" w14:textId="337BA03D" w:rsidR="00424D59" w:rsidRPr="007078C0" w:rsidRDefault="00882D77" w:rsidP="006F35F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424D59" w:rsidRPr="007078C0">
        <w:rPr>
          <w:rFonts w:ascii="Times New Roman" w:eastAsia="Times New Roman" w:hAnsi="Times New Roman" w:cs="Times New Roman"/>
          <w:sz w:val="28"/>
          <w:szCs w:val="28"/>
          <w:lang w:eastAsia="ru-RU"/>
        </w:rPr>
        <w:t>несколько иностранных языков, по которым поступающие могут использовать результаты ЕГЭ</w:t>
      </w:r>
      <w:r w:rsidRPr="007078C0">
        <w:rPr>
          <w:rFonts w:ascii="Times New Roman" w:eastAsia="Times New Roman" w:hAnsi="Times New Roman" w:cs="Times New Roman"/>
          <w:sz w:val="28"/>
          <w:szCs w:val="28"/>
          <w:lang w:eastAsia="ru-RU"/>
        </w:rPr>
        <w:t>: Английский</w:t>
      </w:r>
      <w:r w:rsidR="003D6B13" w:rsidRPr="007078C0">
        <w:rPr>
          <w:rFonts w:ascii="Times New Roman" w:eastAsia="Times New Roman" w:hAnsi="Times New Roman" w:cs="Times New Roman"/>
          <w:sz w:val="28"/>
          <w:szCs w:val="28"/>
          <w:lang w:eastAsia="ru-RU"/>
        </w:rPr>
        <w:t xml:space="preserve"> язык</w:t>
      </w:r>
      <w:r w:rsidRPr="007078C0">
        <w:rPr>
          <w:rFonts w:ascii="Times New Roman" w:eastAsia="Times New Roman" w:hAnsi="Times New Roman" w:cs="Times New Roman"/>
          <w:sz w:val="28"/>
          <w:szCs w:val="28"/>
          <w:lang w:eastAsia="ru-RU"/>
        </w:rPr>
        <w:t>, Китайский</w:t>
      </w:r>
      <w:r w:rsidR="003D6B13" w:rsidRPr="007078C0">
        <w:rPr>
          <w:rFonts w:ascii="Times New Roman" w:eastAsia="Times New Roman" w:hAnsi="Times New Roman" w:cs="Times New Roman"/>
          <w:sz w:val="28"/>
          <w:szCs w:val="28"/>
          <w:lang w:eastAsia="ru-RU"/>
        </w:rPr>
        <w:t xml:space="preserve"> язык</w:t>
      </w:r>
      <w:r w:rsidRPr="007078C0">
        <w:rPr>
          <w:rFonts w:ascii="Times New Roman" w:eastAsia="Times New Roman" w:hAnsi="Times New Roman" w:cs="Times New Roman"/>
          <w:sz w:val="28"/>
          <w:szCs w:val="28"/>
          <w:lang w:eastAsia="ru-RU"/>
        </w:rPr>
        <w:t>, Французский</w:t>
      </w:r>
      <w:r w:rsidR="003D6B13" w:rsidRPr="007078C0">
        <w:rPr>
          <w:rFonts w:ascii="Times New Roman" w:eastAsia="Times New Roman" w:hAnsi="Times New Roman" w:cs="Times New Roman"/>
          <w:sz w:val="28"/>
          <w:szCs w:val="28"/>
          <w:lang w:eastAsia="ru-RU"/>
        </w:rPr>
        <w:t xml:space="preserve"> язык</w:t>
      </w:r>
      <w:r w:rsidRPr="007078C0">
        <w:rPr>
          <w:rFonts w:ascii="Times New Roman" w:eastAsia="Times New Roman" w:hAnsi="Times New Roman" w:cs="Times New Roman"/>
          <w:sz w:val="28"/>
          <w:szCs w:val="28"/>
          <w:lang w:eastAsia="ru-RU"/>
        </w:rPr>
        <w:t>, Испанский</w:t>
      </w:r>
      <w:r w:rsidR="003D6B13" w:rsidRPr="007078C0">
        <w:rPr>
          <w:rFonts w:ascii="Times New Roman" w:eastAsia="Times New Roman" w:hAnsi="Times New Roman" w:cs="Times New Roman"/>
          <w:sz w:val="28"/>
          <w:szCs w:val="28"/>
          <w:lang w:eastAsia="ru-RU"/>
        </w:rPr>
        <w:t xml:space="preserve"> язык</w:t>
      </w:r>
      <w:r w:rsidRPr="007078C0">
        <w:rPr>
          <w:rFonts w:ascii="Times New Roman" w:eastAsia="Times New Roman" w:hAnsi="Times New Roman" w:cs="Times New Roman"/>
          <w:sz w:val="28"/>
          <w:szCs w:val="28"/>
          <w:lang w:eastAsia="ru-RU"/>
        </w:rPr>
        <w:t>, Немецкий</w:t>
      </w:r>
      <w:r w:rsidR="003D6B13" w:rsidRPr="007078C0">
        <w:rPr>
          <w:rFonts w:ascii="Times New Roman" w:eastAsia="Times New Roman" w:hAnsi="Times New Roman" w:cs="Times New Roman"/>
          <w:sz w:val="28"/>
          <w:szCs w:val="28"/>
          <w:lang w:eastAsia="ru-RU"/>
        </w:rPr>
        <w:t xml:space="preserve"> язык</w:t>
      </w:r>
      <w:r w:rsidR="00424D59" w:rsidRPr="007078C0">
        <w:rPr>
          <w:rFonts w:ascii="Times New Roman" w:eastAsia="Times New Roman" w:hAnsi="Times New Roman" w:cs="Times New Roman"/>
          <w:sz w:val="28"/>
          <w:szCs w:val="28"/>
          <w:lang w:eastAsia="ru-RU"/>
        </w:rPr>
        <w:t>;</w:t>
      </w:r>
    </w:p>
    <w:p w14:paraId="6F699A9E" w14:textId="32E42DD9" w:rsidR="00424D59" w:rsidRPr="007078C0" w:rsidRDefault="00882D77" w:rsidP="006F35F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424D59" w:rsidRPr="007078C0">
        <w:rPr>
          <w:rFonts w:ascii="Times New Roman" w:eastAsia="Times New Roman" w:hAnsi="Times New Roman" w:cs="Times New Roman"/>
          <w:sz w:val="28"/>
          <w:szCs w:val="28"/>
          <w:lang w:eastAsia="ru-RU"/>
        </w:rPr>
        <w:t>один иностранны</w:t>
      </w:r>
      <w:r w:rsidRPr="007078C0">
        <w:rPr>
          <w:rFonts w:ascii="Times New Roman" w:eastAsia="Times New Roman" w:hAnsi="Times New Roman" w:cs="Times New Roman"/>
          <w:sz w:val="28"/>
          <w:szCs w:val="28"/>
          <w:lang w:eastAsia="ru-RU"/>
        </w:rPr>
        <w:t>й язык</w:t>
      </w:r>
      <w:r w:rsidR="00424D59" w:rsidRPr="007078C0">
        <w:rPr>
          <w:rFonts w:ascii="Times New Roman" w:eastAsia="Times New Roman" w:hAnsi="Times New Roman" w:cs="Times New Roman"/>
          <w:sz w:val="28"/>
          <w:szCs w:val="28"/>
          <w:lang w:eastAsia="ru-RU"/>
        </w:rPr>
        <w:t>, по котор</w:t>
      </w:r>
      <w:r w:rsidRPr="007078C0">
        <w:rPr>
          <w:rFonts w:ascii="Times New Roman" w:eastAsia="Times New Roman" w:hAnsi="Times New Roman" w:cs="Times New Roman"/>
          <w:sz w:val="28"/>
          <w:szCs w:val="28"/>
          <w:lang w:eastAsia="ru-RU"/>
        </w:rPr>
        <w:t>ому Университет</w:t>
      </w:r>
      <w:r w:rsidR="00424D59" w:rsidRPr="007078C0">
        <w:rPr>
          <w:rFonts w:ascii="Times New Roman" w:eastAsia="Times New Roman" w:hAnsi="Times New Roman" w:cs="Times New Roman"/>
          <w:sz w:val="28"/>
          <w:szCs w:val="28"/>
          <w:lang w:eastAsia="ru-RU"/>
        </w:rPr>
        <w:t xml:space="preserve"> проводит внутреннее вступительное </w:t>
      </w:r>
      <w:proofErr w:type="gramStart"/>
      <w:r w:rsidR="00424D59" w:rsidRPr="007078C0">
        <w:rPr>
          <w:rFonts w:ascii="Times New Roman" w:eastAsia="Times New Roman" w:hAnsi="Times New Roman" w:cs="Times New Roman"/>
          <w:sz w:val="28"/>
          <w:szCs w:val="28"/>
          <w:lang w:eastAsia="ru-RU"/>
        </w:rPr>
        <w:t>испытание</w:t>
      </w:r>
      <w:r w:rsidRPr="007078C0">
        <w:rPr>
          <w:rFonts w:ascii="Times New Roman" w:eastAsia="Times New Roman" w:hAnsi="Times New Roman" w:cs="Times New Roman"/>
          <w:sz w:val="28"/>
          <w:szCs w:val="28"/>
          <w:lang w:eastAsia="ru-RU"/>
        </w:rPr>
        <w:t xml:space="preserve">: </w:t>
      </w:r>
      <w:r w:rsidR="00424D59" w:rsidRPr="007078C0">
        <w:rPr>
          <w:rFonts w:ascii="Times New Roman" w:eastAsia="Times New Roman" w:hAnsi="Times New Roman" w:cs="Times New Roman"/>
          <w:sz w:val="28"/>
          <w:szCs w:val="28"/>
          <w:lang w:eastAsia="ru-RU"/>
        </w:rPr>
        <w:t xml:space="preserve"> </w:t>
      </w:r>
      <w:r w:rsidRPr="007078C0">
        <w:rPr>
          <w:rFonts w:ascii="Times New Roman" w:eastAsia="Times New Roman" w:hAnsi="Times New Roman" w:cs="Times New Roman"/>
          <w:sz w:val="28"/>
          <w:szCs w:val="28"/>
          <w:lang w:eastAsia="ru-RU"/>
        </w:rPr>
        <w:t>Английский</w:t>
      </w:r>
      <w:proofErr w:type="gramEnd"/>
      <w:r w:rsidRPr="007078C0">
        <w:rPr>
          <w:rFonts w:ascii="Times New Roman" w:eastAsia="Times New Roman" w:hAnsi="Times New Roman" w:cs="Times New Roman"/>
          <w:sz w:val="28"/>
          <w:szCs w:val="28"/>
          <w:lang w:eastAsia="ru-RU"/>
        </w:rPr>
        <w:t xml:space="preserve"> язык</w:t>
      </w:r>
      <w:r w:rsidR="00424D59" w:rsidRPr="007078C0">
        <w:rPr>
          <w:rFonts w:ascii="Times New Roman" w:eastAsia="Times New Roman" w:hAnsi="Times New Roman" w:cs="Times New Roman"/>
          <w:sz w:val="28"/>
          <w:szCs w:val="28"/>
          <w:lang w:eastAsia="ru-RU"/>
        </w:rPr>
        <w:t>.</w:t>
      </w:r>
    </w:p>
    <w:p w14:paraId="415D9749" w14:textId="2609AC75" w:rsidR="00424D59" w:rsidRPr="007078C0" w:rsidRDefault="003D6B13" w:rsidP="006F35F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П</w:t>
      </w:r>
      <w:r w:rsidR="00424D59" w:rsidRPr="007078C0">
        <w:rPr>
          <w:rFonts w:ascii="Times New Roman" w:eastAsia="Times New Roman" w:hAnsi="Times New Roman" w:cs="Times New Roman"/>
          <w:sz w:val="28"/>
          <w:szCs w:val="28"/>
          <w:lang w:eastAsia="ru-RU"/>
        </w:rPr>
        <w:t>оступающие используют результаты ЕГЭ и (или) сдают внутреннее вступительное испытание (при наличии соответствующего права) по языкам (языку) из числа установленных.</w:t>
      </w:r>
    </w:p>
    <w:p w14:paraId="327724E8" w14:textId="12659980" w:rsidR="004D2CAF" w:rsidRPr="007078C0" w:rsidRDefault="004D2CAF" w:rsidP="004D2CAF">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Для поступающих на базе профессионального образования Университет самостоятельно определяет форму и перечень вступительных испытаний, при этом устанавливает вступительные испытания на базе профессионального образования в количестве, равном количеству общеобразовательных вступительных испытаний.</w:t>
      </w:r>
    </w:p>
    <w:p w14:paraId="6576BB13" w14:textId="3DA21F57" w:rsidR="004D2CAF" w:rsidRPr="007078C0" w:rsidRDefault="004D2CAF" w:rsidP="004D2CAF">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Для поступающих на базе среднего профессионального образования Университет устанавливает и проводит внутренние вступительные испытания в соответствии с содержанием образовательных программ среднего профессионального образования, соответствующих укрупненной группе или области образования, в которую входит специальность или направление подготовки. Внутреннее вступительное испытание на базе среднего профессионального образования по русскому языку может иметь такое же содержание, как общеобразовательное вступительное испытание, или иное содержание;</w:t>
      </w:r>
    </w:p>
    <w:p w14:paraId="1C76BD5A" w14:textId="3E02512C" w:rsidR="004D2CAF" w:rsidRPr="007078C0" w:rsidRDefault="004D2CAF" w:rsidP="004D2CAF">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Для поступающих на базе высшего образования </w:t>
      </w:r>
      <w:r w:rsidR="0087211D" w:rsidRPr="007078C0">
        <w:rPr>
          <w:rFonts w:ascii="Times New Roman" w:eastAsia="Times New Roman" w:hAnsi="Times New Roman" w:cs="Times New Roman"/>
          <w:sz w:val="28"/>
          <w:szCs w:val="28"/>
          <w:lang w:eastAsia="ru-RU"/>
        </w:rPr>
        <w:t>Университет самостоятельно</w:t>
      </w:r>
      <w:r w:rsidRPr="007078C0">
        <w:rPr>
          <w:rFonts w:ascii="Times New Roman" w:eastAsia="Times New Roman" w:hAnsi="Times New Roman" w:cs="Times New Roman"/>
          <w:sz w:val="28"/>
          <w:szCs w:val="28"/>
          <w:lang w:eastAsia="ru-RU"/>
        </w:rPr>
        <w:t xml:space="preserve"> определяет содержание внутренних вступительных испытаний и проводит их.</w:t>
      </w:r>
    </w:p>
    <w:p w14:paraId="5EBEE488" w14:textId="190383DD" w:rsidR="004D2CAF" w:rsidRPr="007078C0" w:rsidRDefault="004D2CAF" w:rsidP="00D82605">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4" w:name="P219"/>
      <w:bookmarkEnd w:id="4"/>
      <w:r w:rsidRPr="007078C0">
        <w:rPr>
          <w:rFonts w:ascii="Times New Roman" w:eastAsia="Times New Roman" w:hAnsi="Times New Roman" w:cs="Times New Roman"/>
          <w:sz w:val="28"/>
          <w:szCs w:val="28"/>
          <w:lang w:eastAsia="ru-RU"/>
        </w:rPr>
        <w:t xml:space="preserve"> Университет организует проведение при приеме на обучение на платные места отдельного конкурса на базе профессион</w:t>
      </w:r>
      <w:r w:rsidR="00D82605" w:rsidRPr="007078C0">
        <w:rPr>
          <w:rFonts w:ascii="Times New Roman" w:eastAsia="Times New Roman" w:hAnsi="Times New Roman" w:cs="Times New Roman"/>
          <w:sz w:val="28"/>
          <w:szCs w:val="28"/>
          <w:lang w:eastAsia="ru-RU"/>
        </w:rPr>
        <w:t xml:space="preserve">ального образования, </w:t>
      </w:r>
      <w:r w:rsidRPr="007078C0">
        <w:rPr>
          <w:rFonts w:ascii="Times New Roman" w:eastAsia="Times New Roman" w:hAnsi="Times New Roman" w:cs="Times New Roman"/>
          <w:sz w:val="28"/>
          <w:szCs w:val="28"/>
          <w:lang w:eastAsia="ru-RU"/>
        </w:rPr>
        <w:t xml:space="preserve">устанавливает </w:t>
      </w:r>
      <w:r w:rsidR="00D82605" w:rsidRPr="007078C0">
        <w:rPr>
          <w:rFonts w:ascii="Times New Roman" w:eastAsia="Times New Roman" w:hAnsi="Times New Roman" w:cs="Times New Roman"/>
          <w:sz w:val="28"/>
          <w:szCs w:val="28"/>
          <w:lang w:eastAsia="ru-RU"/>
        </w:rPr>
        <w:t>2</w:t>
      </w:r>
      <w:r w:rsidRPr="007078C0">
        <w:rPr>
          <w:rFonts w:ascii="Times New Roman" w:eastAsia="Times New Roman" w:hAnsi="Times New Roman" w:cs="Times New Roman"/>
          <w:sz w:val="28"/>
          <w:szCs w:val="28"/>
          <w:lang w:eastAsia="ru-RU"/>
        </w:rPr>
        <w:t xml:space="preserve"> вступительных испытаний на базе среднего профессионального или высшего образования, определяет их содержание и формы (внутренние вступительные испытания и (или) результаты ЕГЭ);</w:t>
      </w:r>
    </w:p>
    <w:p w14:paraId="54C9226B" w14:textId="3666F59C" w:rsidR="004D2CAF" w:rsidRPr="007078C0" w:rsidRDefault="00D82605" w:rsidP="00D82605">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Университет</w:t>
      </w:r>
      <w:r w:rsidR="004D2CAF" w:rsidRPr="007078C0">
        <w:rPr>
          <w:rFonts w:ascii="Times New Roman" w:eastAsia="Times New Roman" w:hAnsi="Times New Roman" w:cs="Times New Roman"/>
          <w:sz w:val="28"/>
          <w:szCs w:val="28"/>
          <w:lang w:eastAsia="ru-RU"/>
        </w:rPr>
        <w:t xml:space="preserve"> может проводить несколько различных по содержанию вариантов внутреннего вступительного испытания на базе профессионального образования. Поступающий выбирает и сдает один вариант вступительного испытания на базе профессионального образования.</w:t>
      </w:r>
    </w:p>
    <w:p w14:paraId="433A4028" w14:textId="45803FB7" w:rsidR="004D2CAF" w:rsidRPr="007078C0" w:rsidRDefault="00D82605" w:rsidP="00D82605">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4D2CAF" w:rsidRPr="007078C0">
        <w:rPr>
          <w:rFonts w:ascii="Times New Roman" w:eastAsia="Times New Roman" w:hAnsi="Times New Roman" w:cs="Times New Roman"/>
          <w:sz w:val="28"/>
          <w:szCs w:val="28"/>
          <w:lang w:eastAsia="ru-RU"/>
        </w:rPr>
        <w:t xml:space="preserve">При приеме на обучение по программам бакалавриата и программам специалитета поступающие (в том числе поступающие на базе профессионального образования) из числа лиц, указанных в настоящем пункте, имеют право сдавать внутренние вступительные испытания по общеобразовательным предметам (далее - внутренние общеобразовательные </w:t>
      </w:r>
      <w:r w:rsidR="004D2CAF" w:rsidRPr="007078C0">
        <w:rPr>
          <w:rFonts w:ascii="Times New Roman" w:eastAsia="Times New Roman" w:hAnsi="Times New Roman" w:cs="Times New Roman"/>
          <w:sz w:val="28"/>
          <w:szCs w:val="28"/>
          <w:lang w:eastAsia="ru-RU"/>
        </w:rPr>
        <w:lastRenderedPageBreak/>
        <w:t>вступительные испытания):</w:t>
      </w:r>
    </w:p>
    <w:p w14:paraId="2CBC1DD7" w14:textId="3B735A27" w:rsidR="004D2CAF" w:rsidRPr="007078C0" w:rsidRDefault="004D2CAF" w:rsidP="00D8260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1) на места в пределах отдельной квоты - лица, имеющие право на прием на места в пределах отдельной квоты по результатам ЕГЭ или вступительных испытаний в соответствии с </w:t>
      </w:r>
      <w:hyperlink r:id="rId16">
        <w:r w:rsidRPr="007078C0">
          <w:rPr>
            <w:rFonts w:ascii="Times New Roman" w:eastAsia="Times New Roman" w:hAnsi="Times New Roman" w:cs="Times New Roman"/>
            <w:sz w:val="28"/>
            <w:szCs w:val="28"/>
            <w:lang w:eastAsia="ru-RU"/>
          </w:rPr>
          <w:t>частью 5.2 статьи 71</w:t>
        </w:r>
      </w:hyperlink>
      <w:r w:rsidRPr="007078C0">
        <w:rPr>
          <w:rFonts w:ascii="Times New Roman" w:eastAsia="Times New Roman" w:hAnsi="Times New Roman" w:cs="Times New Roman"/>
          <w:sz w:val="28"/>
          <w:szCs w:val="28"/>
          <w:lang w:eastAsia="ru-RU"/>
        </w:rPr>
        <w:t xml:space="preserve"> Федерального закона </w:t>
      </w:r>
      <w:r w:rsidR="00D82605" w:rsidRPr="007078C0">
        <w:rPr>
          <w:rFonts w:ascii="Times New Roman" w:eastAsia="Times New Roman" w:hAnsi="Times New Roman" w:cs="Times New Roman"/>
          <w:sz w:val="28"/>
          <w:szCs w:val="28"/>
          <w:lang w:eastAsia="ru-RU"/>
        </w:rPr>
        <w:t>№</w:t>
      </w:r>
      <w:r w:rsidRPr="007078C0">
        <w:rPr>
          <w:rFonts w:ascii="Times New Roman" w:eastAsia="Times New Roman" w:hAnsi="Times New Roman" w:cs="Times New Roman"/>
          <w:sz w:val="28"/>
          <w:szCs w:val="28"/>
          <w:lang w:eastAsia="ru-RU"/>
        </w:rPr>
        <w:t xml:space="preserve"> 273-ФЗ (вне зависимости от того, участвовали ли они в сдаче ЕГЭ, и от результата сдачи ЕГЭ);</w:t>
      </w:r>
    </w:p>
    <w:p w14:paraId="47D19CBE" w14:textId="77777777" w:rsidR="004D2CAF" w:rsidRPr="007078C0" w:rsidRDefault="004D2CAF" w:rsidP="00D8260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2) на места в пределах особой квоты, целевой квоты, на основные бюджетные места, на платные места:</w:t>
      </w:r>
    </w:p>
    <w:p w14:paraId="4F77047B" w14:textId="2F452DF8" w:rsidR="004D2CAF" w:rsidRPr="007078C0" w:rsidRDefault="00D82605" w:rsidP="00D8260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4D2CAF" w:rsidRPr="007078C0">
        <w:rPr>
          <w:rFonts w:ascii="Times New Roman" w:eastAsia="Times New Roman" w:hAnsi="Times New Roman" w:cs="Times New Roman"/>
          <w:sz w:val="28"/>
          <w:szCs w:val="28"/>
          <w:lang w:eastAsia="ru-RU"/>
        </w:rPr>
        <w:t>инвалиды (в том числе дети-инвалиды) (вне зависимости от того, участвовали ли они в сдаче ЕГЭ, и от результата сдачи ЕГЭ):</w:t>
      </w:r>
    </w:p>
    <w:p w14:paraId="23F3CC42" w14:textId="54A4832B" w:rsidR="004D2CAF" w:rsidRPr="007078C0" w:rsidRDefault="00D82605" w:rsidP="00D8260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4D2CAF" w:rsidRPr="007078C0">
        <w:rPr>
          <w:rFonts w:ascii="Times New Roman" w:eastAsia="Times New Roman" w:hAnsi="Times New Roman" w:cs="Times New Roman"/>
          <w:sz w:val="28"/>
          <w:szCs w:val="28"/>
          <w:lang w:eastAsia="ru-RU"/>
        </w:rPr>
        <w:t xml:space="preserve">лица, указанные в </w:t>
      </w:r>
      <w:hyperlink r:id="rId17">
        <w:r w:rsidR="004D2CAF" w:rsidRPr="007078C0">
          <w:rPr>
            <w:rFonts w:ascii="Times New Roman" w:eastAsia="Times New Roman" w:hAnsi="Times New Roman" w:cs="Times New Roman"/>
            <w:sz w:val="28"/>
            <w:szCs w:val="28"/>
            <w:lang w:eastAsia="ru-RU"/>
          </w:rPr>
          <w:t>части 5.1 статьи 71</w:t>
        </w:r>
      </w:hyperlink>
      <w:r w:rsidR="004D2CAF" w:rsidRPr="007078C0">
        <w:rPr>
          <w:rFonts w:ascii="Times New Roman" w:eastAsia="Times New Roman" w:hAnsi="Times New Roman" w:cs="Times New Roman"/>
          <w:sz w:val="28"/>
          <w:szCs w:val="28"/>
          <w:lang w:eastAsia="ru-RU"/>
        </w:rPr>
        <w:t xml:space="preserve"> Федерального закона </w:t>
      </w:r>
      <w:r w:rsidRPr="007078C0">
        <w:rPr>
          <w:rFonts w:ascii="Times New Roman" w:eastAsia="Times New Roman" w:hAnsi="Times New Roman" w:cs="Times New Roman"/>
          <w:sz w:val="28"/>
          <w:szCs w:val="28"/>
          <w:lang w:eastAsia="ru-RU"/>
        </w:rPr>
        <w:t>№</w:t>
      </w:r>
      <w:r w:rsidR="004D2CAF" w:rsidRPr="007078C0">
        <w:rPr>
          <w:rFonts w:ascii="Times New Roman" w:eastAsia="Times New Roman" w:hAnsi="Times New Roman" w:cs="Times New Roman"/>
          <w:sz w:val="28"/>
          <w:szCs w:val="28"/>
          <w:lang w:eastAsia="ru-RU"/>
        </w:rPr>
        <w:t xml:space="preserve"> 273-ФЗ (вне зависимости от того, поступают ли они на места в пределах отдельной квоты, вне зависимости от того, участвовали ли они в сдаче ЕГЭ, и от результата сдачи ЕГЭ);</w:t>
      </w:r>
    </w:p>
    <w:p w14:paraId="5AEFD731" w14:textId="4B78217D" w:rsidR="004D2CAF" w:rsidRPr="007078C0" w:rsidRDefault="00D82605" w:rsidP="00D8260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4D2CAF" w:rsidRPr="007078C0">
        <w:rPr>
          <w:rFonts w:ascii="Times New Roman" w:eastAsia="Times New Roman" w:hAnsi="Times New Roman" w:cs="Times New Roman"/>
          <w:sz w:val="28"/>
          <w:szCs w:val="28"/>
          <w:lang w:eastAsia="ru-RU"/>
        </w:rPr>
        <w:t>иностранные граждане (</w:t>
      </w:r>
      <w:r w:rsidR="007F5779" w:rsidRPr="007078C0">
        <w:rPr>
          <w:rFonts w:ascii="Times New Roman" w:eastAsia="Times New Roman" w:hAnsi="Times New Roman" w:cs="Times New Roman"/>
          <w:sz w:val="28"/>
          <w:szCs w:val="28"/>
          <w:lang w:eastAsia="ru-RU"/>
        </w:rPr>
        <w:t>в</w:t>
      </w:r>
      <w:r w:rsidR="004D2CAF" w:rsidRPr="007078C0">
        <w:rPr>
          <w:rFonts w:ascii="Times New Roman" w:eastAsia="Times New Roman" w:hAnsi="Times New Roman" w:cs="Times New Roman"/>
          <w:sz w:val="28"/>
          <w:szCs w:val="28"/>
          <w:lang w:eastAsia="ru-RU"/>
        </w:rPr>
        <w:t xml:space="preserve"> зависимости от того,</w:t>
      </w:r>
      <w:r w:rsidR="007F5779" w:rsidRPr="007078C0">
        <w:rPr>
          <w:rFonts w:ascii="Times New Roman" w:eastAsia="Times New Roman" w:hAnsi="Times New Roman" w:cs="Times New Roman"/>
          <w:sz w:val="28"/>
          <w:szCs w:val="28"/>
          <w:lang w:eastAsia="ru-RU"/>
        </w:rPr>
        <w:t xml:space="preserve"> участвовали ли они в сдаче ЕГЭ</w:t>
      </w:r>
      <w:r w:rsidR="004D2CAF" w:rsidRPr="007078C0">
        <w:rPr>
          <w:rFonts w:ascii="Times New Roman" w:eastAsia="Times New Roman" w:hAnsi="Times New Roman" w:cs="Times New Roman"/>
          <w:sz w:val="28"/>
          <w:szCs w:val="28"/>
          <w:lang w:eastAsia="ru-RU"/>
        </w:rPr>
        <w:t>);</w:t>
      </w:r>
    </w:p>
    <w:p w14:paraId="316AC76A" w14:textId="52439A65" w:rsidR="004D2CAF" w:rsidRPr="007078C0" w:rsidRDefault="007F5779" w:rsidP="00D8260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4D2CAF" w:rsidRPr="007078C0">
        <w:rPr>
          <w:rFonts w:ascii="Times New Roman" w:eastAsia="Times New Roman" w:hAnsi="Times New Roman" w:cs="Times New Roman"/>
          <w:sz w:val="28"/>
          <w:szCs w:val="28"/>
          <w:lang w:eastAsia="ru-RU"/>
        </w:rPr>
        <w:t>поступающие, которые имеют документ о среднем общем образовании, полученный в иностранной организации (по тем предметам, по которым поступающий не сдавал ЕГЭ в текущем календарном году).</w:t>
      </w:r>
    </w:p>
    <w:p w14:paraId="6870F1C4" w14:textId="0EC40EEB" w:rsidR="004D2CAF" w:rsidRPr="007078C0" w:rsidRDefault="00D82605" w:rsidP="00D82605">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4D2CAF" w:rsidRPr="007078C0">
        <w:rPr>
          <w:rFonts w:ascii="Times New Roman" w:eastAsia="Times New Roman" w:hAnsi="Times New Roman" w:cs="Times New Roman"/>
          <w:sz w:val="28"/>
          <w:szCs w:val="28"/>
          <w:lang w:eastAsia="ru-RU"/>
        </w:rPr>
        <w:t xml:space="preserve">При приеме на обучение по программам бакалавриата и программам специалитета граждане Республики Беларусь вправе использовать результаты проводимого в Республике Беларусь централизованного тестирования и (или) централизованного экзамена (далее - централизованное тестирование или экзамен), пройденных поступающими в текущем или предшествующем календарном году, если поступающий не сдавал ЕГЭ по соответствующему общеобразовательному предмету в году, в котором пройдены централизованное тестирование или экзамен. Результаты централизованного тестирования или экзамена признаются в качестве результатов внутренних общеобразовательных вступительных испытаний. Порядок указанного признания результатов централизованного тестирования или экзамена устанавливается </w:t>
      </w:r>
      <w:r w:rsidR="0087211D" w:rsidRPr="007078C0">
        <w:rPr>
          <w:rFonts w:ascii="Times New Roman" w:eastAsia="Times New Roman" w:hAnsi="Times New Roman" w:cs="Times New Roman"/>
          <w:sz w:val="28"/>
          <w:szCs w:val="28"/>
          <w:lang w:eastAsia="ru-RU"/>
        </w:rPr>
        <w:t>Университетом</w:t>
      </w:r>
      <w:r w:rsidR="007F5779" w:rsidRPr="007078C0">
        <w:rPr>
          <w:rFonts w:ascii="Times New Roman" w:eastAsia="Times New Roman" w:hAnsi="Times New Roman" w:cs="Times New Roman"/>
          <w:sz w:val="28"/>
          <w:szCs w:val="28"/>
          <w:lang w:eastAsia="ru-RU"/>
        </w:rPr>
        <w:t xml:space="preserve"> (</w:t>
      </w:r>
      <w:proofErr w:type="gramStart"/>
      <w:r w:rsidR="007F5779" w:rsidRPr="007078C0">
        <w:rPr>
          <w:rFonts w:ascii="Times New Roman" w:eastAsia="Times New Roman" w:hAnsi="Times New Roman" w:cs="Times New Roman"/>
          <w:sz w:val="28"/>
          <w:szCs w:val="28"/>
          <w:lang w:eastAsia="ru-RU"/>
        </w:rPr>
        <w:t>приложение  _</w:t>
      </w:r>
      <w:proofErr w:type="gramEnd"/>
      <w:r w:rsidR="007F5779" w:rsidRPr="007078C0">
        <w:rPr>
          <w:rFonts w:ascii="Times New Roman" w:eastAsia="Times New Roman" w:hAnsi="Times New Roman" w:cs="Times New Roman"/>
          <w:sz w:val="28"/>
          <w:szCs w:val="28"/>
          <w:lang w:eastAsia="ru-RU"/>
        </w:rPr>
        <w:t>)</w:t>
      </w:r>
      <w:r w:rsidR="004D2CAF" w:rsidRPr="007078C0">
        <w:rPr>
          <w:rFonts w:ascii="Times New Roman" w:eastAsia="Times New Roman" w:hAnsi="Times New Roman" w:cs="Times New Roman"/>
          <w:sz w:val="28"/>
          <w:szCs w:val="28"/>
          <w:lang w:eastAsia="ru-RU"/>
        </w:rPr>
        <w:t>.</w:t>
      </w:r>
    </w:p>
    <w:p w14:paraId="593DD316" w14:textId="08D6F225" w:rsidR="004D2CAF" w:rsidRPr="007078C0" w:rsidRDefault="00D82605" w:rsidP="00D82605">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4D2CAF" w:rsidRPr="007078C0">
        <w:rPr>
          <w:rFonts w:ascii="Times New Roman" w:eastAsia="Times New Roman" w:hAnsi="Times New Roman" w:cs="Times New Roman"/>
          <w:sz w:val="28"/>
          <w:szCs w:val="28"/>
          <w:lang w:eastAsia="ru-RU"/>
        </w:rPr>
        <w:t xml:space="preserve"> При приеме на обучение по программам бакалавриата и программам специалитета поступающий, имеющий право сдавать внутренние вступительные испытания, может использовать результаты указанных вступительных испытаний и (или) результаты ЕГЭ. В качестве результата вступительного испытания засчитывается наиболее высокий из результатов ЕГЭ и (или) внутренних вступительных испытаний (включая результаты централизованного тестирования или экзамена), которые имеются у поступающего и составляют не менее минимального количества баллов.</w:t>
      </w:r>
    </w:p>
    <w:p w14:paraId="3999E203" w14:textId="77777777" w:rsidR="00D82605" w:rsidRPr="007078C0" w:rsidRDefault="00D82605" w:rsidP="00D82605">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Максимальное количество баллов для каждого вступительного испытания по программам бакалавриата и программам специалитета составляет 100 баллов.</w:t>
      </w:r>
    </w:p>
    <w:p w14:paraId="060152FB" w14:textId="77777777" w:rsidR="007C6733" w:rsidRPr="007078C0" w:rsidRDefault="00D82605" w:rsidP="007C6733">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Минимальное количество баллов для внутреннего общеобразовательного вступительного испытания соответствует </w:t>
      </w:r>
      <w:r w:rsidRPr="007078C0">
        <w:rPr>
          <w:rFonts w:ascii="Times New Roman" w:eastAsia="Times New Roman" w:hAnsi="Times New Roman" w:cs="Times New Roman"/>
          <w:sz w:val="28"/>
          <w:szCs w:val="28"/>
          <w:lang w:eastAsia="ru-RU"/>
        </w:rPr>
        <w:lastRenderedPageBreak/>
        <w:t xml:space="preserve">минимальному количеству баллов ЕГЭ, установленному учредителем или организацией в соответствии с </w:t>
      </w:r>
      <w:hyperlink r:id="rId18">
        <w:r w:rsidRPr="007078C0">
          <w:rPr>
            <w:rFonts w:ascii="Times New Roman" w:eastAsia="Times New Roman" w:hAnsi="Times New Roman" w:cs="Times New Roman"/>
            <w:sz w:val="28"/>
            <w:szCs w:val="28"/>
            <w:lang w:eastAsia="ru-RU"/>
          </w:rPr>
          <w:t>частью 3 статьи 70</w:t>
        </w:r>
      </w:hyperlink>
      <w:r w:rsidRPr="007078C0">
        <w:rPr>
          <w:rFonts w:ascii="Times New Roman" w:eastAsia="Times New Roman" w:hAnsi="Times New Roman" w:cs="Times New Roman"/>
          <w:sz w:val="28"/>
          <w:szCs w:val="28"/>
          <w:lang w:eastAsia="ru-RU"/>
        </w:rPr>
        <w:t xml:space="preserve"> Федерального закона </w:t>
      </w:r>
      <w:r w:rsidR="00416E80" w:rsidRPr="007078C0">
        <w:rPr>
          <w:rFonts w:ascii="Times New Roman" w:eastAsia="Times New Roman" w:hAnsi="Times New Roman" w:cs="Times New Roman"/>
          <w:sz w:val="28"/>
          <w:szCs w:val="28"/>
          <w:lang w:eastAsia="ru-RU"/>
        </w:rPr>
        <w:t>№</w:t>
      </w:r>
      <w:r w:rsidRPr="007078C0">
        <w:rPr>
          <w:rFonts w:ascii="Times New Roman" w:eastAsia="Times New Roman" w:hAnsi="Times New Roman" w:cs="Times New Roman"/>
          <w:sz w:val="28"/>
          <w:szCs w:val="28"/>
          <w:lang w:eastAsia="ru-RU"/>
        </w:rPr>
        <w:t xml:space="preserve"> 273-ФЗ. </w:t>
      </w:r>
      <w:bookmarkStart w:id="5" w:name="P244"/>
      <w:bookmarkEnd w:id="5"/>
    </w:p>
    <w:p w14:paraId="04D1BA3A" w14:textId="67676E5A" w:rsidR="007C6733" w:rsidRPr="007078C0" w:rsidRDefault="007C6733" w:rsidP="007C6733">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При приеме на обучение по программам бакалавриата и программам специалитета Университет устанавливает следующую шкалу оценивания результатов каждого вступительного испытания и минимальное количество баллов для общеобразовательного вступительного испытания, проводимого Университетом самостоятельно (см. табл. 1):</w:t>
      </w:r>
    </w:p>
    <w:p w14:paraId="00ED8ADE" w14:textId="77777777" w:rsidR="007C6733" w:rsidRPr="007078C0" w:rsidRDefault="007C6733" w:rsidP="007C6733">
      <w:pPr>
        <w:pStyle w:val="ad"/>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Таблица 1</w:t>
      </w:r>
    </w:p>
    <w:p w14:paraId="33F51422" w14:textId="77777777" w:rsidR="007C6733" w:rsidRPr="007078C0" w:rsidRDefault="007C6733" w:rsidP="007C6733">
      <w:pPr>
        <w:pStyle w:val="ad"/>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Шкала оценивания результатов каждого вступительного испытания, проводимого Университетом самостоятельно (при приеме на обучение по программам бакалавриата и программам специалитета)</w:t>
      </w:r>
    </w:p>
    <w:p w14:paraId="5C1219A5" w14:textId="77777777" w:rsidR="007C6733" w:rsidRPr="007078C0" w:rsidRDefault="007C6733" w:rsidP="007C6733">
      <w:pPr>
        <w:pStyle w:val="ad"/>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a3"/>
        <w:tblW w:w="9316" w:type="dxa"/>
        <w:tblLayout w:type="fixed"/>
        <w:tblLook w:val="04A0" w:firstRow="1" w:lastRow="0" w:firstColumn="1" w:lastColumn="0" w:noHBand="0" w:noVBand="1"/>
      </w:tblPr>
      <w:tblGrid>
        <w:gridCol w:w="3256"/>
        <w:gridCol w:w="3260"/>
        <w:gridCol w:w="1417"/>
        <w:gridCol w:w="1383"/>
      </w:tblGrid>
      <w:tr w:rsidR="007C6733" w:rsidRPr="007078C0" w14:paraId="3277BBE3" w14:textId="77777777" w:rsidTr="00076BDA">
        <w:trPr>
          <w:tblHeader/>
        </w:trPr>
        <w:tc>
          <w:tcPr>
            <w:tcW w:w="3256" w:type="dxa"/>
          </w:tcPr>
          <w:p w14:paraId="3D6EA43F" w14:textId="6E10DCC0" w:rsidR="007C6733" w:rsidRPr="007078C0" w:rsidRDefault="007C6733" w:rsidP="007F5779">
            <w:pPr>
              <w:autoSpaceDE w:val="0"/>
              <w:autoSpaceDN w:val="0"/>
              <w:adjustRightInd w:val="0"/>
              <w:jc w:val="center"/>
              <w:rPr>
                <w:rFonts w:ascii="Times New Roman" w:eastAsia="Calibri" w:hAnsi="Times New Roman" w:cs="Times New Roman"/>
                <w:b/>
                <w:sz w:val="24"/>
                <w:szCs w:val="24"/>
              </w:rPr>
            </w:pPr>
            <w:r w:rsidRPr="007078C0">
              <w:rPr>
                <w:rFonts w:ascii="Times New Roman" w:eastAsia="Calibri" w:hAnsi="Times New Roman" w:cs="Times New Roman"/>
                <w:b/>
                <w:sz w:val="24"/>
                <w:szCs w:val="24"/>
              </w:rPr>
              <w:t>Общеобразовательн</w:t>
            </w:r>
            <w:r w:rsidR="007F5779" w:rsidRPr="007078C0">
              <w:rPr>
                <w:rFonts w:ascii="Times New Roman" w:eastAsia="Calibri" w:hAnsi="Times New Roman" w:cs="Times New Roman"/>
                <w:b/>
                <w:sz w:val="24"/>
                <w:szCs w:val="24"/>
              </w:rPr>
              <w:t>ые</w:t>
            </w:r>
            <w:r w:rsidRPr="007078C0">
              <w:rPr>
                <w:rFonts w:ascii="Times New Roman" w:eastAsia="Calibri" w:hAnsi="Times New Roman" w:cs="Times New Roman"/>
                <w:b/>
                <w:sz w:val="24"/>
                <w:szCs w:val="24"/>
              </w:rPr>
              <w:t xml:space="preserve"> вступительн</w:t>
            </w:r>
            <w:r w:rsidR="007F5779" w:rsidRPr="007078C0">
              <w:rPr>
                <w:rFonts w:ascii="Times New Roman" w:eastAsia="Calibri" w:hAnsi="Times New Roman" w:cs="Times New Roman"/>
                <w:b/>
                <w:sz w:val="24"/>
                <w:szCs w:val="24"/>
              </w:rPr>
              <w:t>ые</w:t>
            </w:r>
            <w:r w:rsidRPr="007078C0">
              <w:rPr>
                <w:rFonts w:ascii="Times New Roman" w:eastAsia="Calibri" w:hAnsi="Times New Roman" w:cs="Times New Roman"/>
                <w:b/>
                <w:sz w:val="24"/>
                <w:szCs w:val="24"/>
              </w:rPr>
              <w:t xml:space="preserve"> испытани</w:t>
            </w:r>
            <w:r w:rsidR="007F5779" w:rsidRPr="007078C0">
              <w:rPr>
                <w:rFonts w:ascii="Times New Roman" w:eastAsia="Calibri" w:hAnsi="Times New Roman" w:cs="Times New Roman"/>
                <w:b/>
                <w:sz w:val="24"/>
                <w:szCs w:val="24"/>
              </w:rPr>
              <w:t>я</w:t>
            </w:r>
          </w:p>
        </w:tc>
        <w:tc>
          <w:tcPr>
            <w:tcW w:w="3260" w:type="dxa"/>
          </w:tcPr>
          <w:p w14:paraId="589FEA30" w14:textId="77777777" w:rsidR="007C6733" w:rsidRPr="007078C0" w:rsidRDefault="007C6733" w:rsidP="00EC52A2">
            <w:pPr>
              <w:autoSpaceDE w:val="0"/>
              <w:autoSpaceDN w:val="0"/>
              <w:adjustRightInd w:val="0"/>
              <w:jc w:val="center"/>
              <w:rPr>
                <w:rFonts w:ascii="Times New Roman" w:eastAsia="Calibri" w:hAnsi="Times New Roman" w:cs="Times New Roman"/>
                <w:b/>
                <w:sz w:val="24"/>
                <w:szCs w:val="24"/>
              </w:rPr>
            </w:pPr>
            <w:r w:rsidRPr="007078C0">
              <w:rPr>
                <w:rFonts w:ascii="Times New Roman" w:eastAsia="Calibri" w:hAnsi="Times New Roman" w:cs="Times New Roman"/>
                <w:b/>
                <w:sz w:val="24"/>
                <w:szCs w:val="24"/>
              </w:rPr>
              <w:t>Вступительные испытания на базе СПО, ВО</w:t>
            </w:r>
          </w:p>
        </w:tc>
        <w:tc>
          <w:tcPr>
            <w:tcW w:w="1417" w:type="dxa"/>
          </w:tcPr>
          <w:p w14:paraId="09E82375" w14:textId="77777777" w:rsidR="007C6733" w:rsidRPr="007078C0" w:rsidRDefault="007C6733" w:rsidP="00EC52A2">
            <w:pPr>
              <w:autoSpaceDE w:val="0"/>
              <w:autoSpaceDN w:val="0"/>
              <w:adjustRightInd w:val="0"/>
              <w:jc w:val="center"/>
              <w:rPr>
                <w:rFonts w:ascii="Times New Roman" w:eastAsia="Calibri" w:hAnsi="Times New Roman" w:cs="Times New Roman"/>
                <w:b/>
                <w:sz w:val="24"/>
                <w:szCs w:val="24"/>
              </w:rPr>
            </w:pPr>
            <w:r w:rsidRPr="007078C0">
              <w:rPr>
                <w:rFonts w:ascii="Times New Roman" w:eastAsia="Calibri" w:hAnsi="Times New Roman" w:cs="Times New Roman"/>
                <w:b/>
                <w:sz w:val="24"/>
                <w:szCs w:val="24"/>
              </w:rPr>
              <w:t>Макс.</w:t>
            </w:r>
          </w:p>
          <w:p w14:paraId="29A50830" w14:textId="77777777" w:rsidR="007C6733" w:rsidRPr="007078C0" w:rsidRDefault="007C6733" w:rsidP="00EC52A2">
            <w:pPr>
              <w:autoSpaceDE w:val="0"/>
              <w:autoSpaceDN w:val="0"/>
              <w:adjustRightInd w:val="0"/>
              <w:jc w:val="center"/>
              <w:rPr>
                <w:rFonts w:ascii="Times New Roman" w:eastAsia="Calibri" w:hAnsi="Times New Roman" w:cs="Times New Roman"/>
                <w:b/>
                <w:sz w:val="24"/>
                <w:szCs w:val="24"/>
              </w:rPr>
            </w:pPr>
            <w:r w:rsidRPr="007078C0">
              <w:rPr>
                <w:rFonts w:ascii="Times New Roman" w:eastAsia="Calibri" w:hAnsi="Times New Roman" w:cs="Times New Roman"/>
                <w:b/>
                <w:sz w:val="24"/>
                <w:szCs w:val="24"/>
              </w:rPr>
              <w:t>балл</w:t>
            </w:r>
          </w:p>
        </w:tc>
        <w:tc>
          <w:tcPr>
            <w:tcW w:w="1383" w:type="dxa"/>
          </w:tcPr>
          <w:p w14:paraId="3B37D442" w14:textId="77777777" w:rsidR="007C6733" w:rsidRPr="007078C0" w:rsidRDefault="007C6733" w:rsidP="00EC52A2">
            <w:pPr>
              <w:autoSpaceDE w:val="0"/>
              <w:autoSpaceDN w:val="0"/>
              <w:adjustRightInd w:val="0"/>
              <w:jc w:val="center"/>
              <w:rPr>
                <w:rFonts w:ascii="Times New Roman" w:eastAsia="Calibri" w:hAnsi="Times New Roman" w:cs="Times New Roman"/>
                <w:b/>
                <w:sz w:val="24"/>
                <w:szCs w:val="24"/>
              </w:rPr>
            </w:pPr>
            <w:proofErr w:type="spellStart"/>
            <w:r w:rsidRPr="007078C0">
              <w:rPr>
                <w:rFonts w:ascii="Times New Roman" w:eastAsia="Calibri" w:hAnsi="Times New Roman" w:cs="Times New Roman"/>
                <w:b/>
                <w:sz w:val="24"/>
                <w:szCs w:val="24"/>
              </w:rPr>
              <w:t>Миним</w:t>
            </w:r>
            <w:proofErr w:type="spellEnd"/>
            <w:r w:rsidRPr="007078C0">
              <w:rPr>
                <w:rFonts w:ascii="Times New Roman" w:eastAsia="Calibri" w:hAnsi="Times New Roman" w:cs="Times New Roman"/>
                <w:b/>
                <w:sz w:val="24"/>
                <w:szCs w:val="24"/>
              </w:rPr>
              <w:t>.</w:t>
            </w:r>
          </w:p>
          <w:p w14:paraId="67D6B201" w14:textId="77777777" w:rsidR="007C6733" w:rsidRPr="007078C0" w:rsidRDefault="007C6733" w:rsidP="00EC52A2">
            <w:pPr>
              <w:autoSpaceDE w:val="0"/>
              <w:autoSpaceDN w:val="0"/>
              <w:adjustRightInd w:val="0"/>
              <w:jc w:val="center"/>
              <w:rPr>
                <w:rFonts w:ascii="Times New Roman" w:eastAsia="Calibri" w:hAnsi="Times New Roman" w:cs="Times New Roman"/>
                <w:b/>
                <w:sz w:val="24"/>
                <w:szCs w:val="24"/>
              </w:rPr>
            </w:pPr>
            <w:r w:rsidRPr="007078C0">
              <w:rPr>
                <w:rFonts w:ascii="Times New Roman" w:eastAsia="Calibri" w:hAnsi="Times New Roman" w:cs="Times New Roman"/>
                <w:b/>
                <w:sz w:val="24"/>
                <w:szCs w:val="24"/>
              </w:rPr>
              <w:t>балл</w:t>
            </w:r>
          </w:p>
        </w:tc>
      </w:tr>
      <w:tr w:rsidR="007C6733" w:rsidRPr="007078C0" w14:paraId="18C06511" w14:textId="77777777" w:rsidTr="00076BDA">
        <w:tc>
          <w:tcPr>
            <w:tcW w:w="3256" w:type="dxa"/>
          </w:tcPr>
          <w:p w14:paraId="366FC00B"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Математика</w:t>
            </w:r>
          </w:p>
        </w:tc>
        <w:tc>
          <w:tcPr>
            <w:tcW w:w="3260" w:type="dxa"/>
          </w:tcPr>
          <w:p w14:paraId="782731E5"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w:t>
            </w:r>
          </w:p>
        </w:tc>
        <w:tc>
          <w:tcPr>
            <w:tcW w:w="1417" w:type="dxa"/>
          </w:tcPr>
          <w:p w14:paraId="12B21E79"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100</w:t>
            </w:r>
          </w:p>
        </w:tc>
        <w:tc>
          <w:tcPr>
            <w:tcW w:w="1383" w:type="dxa"/>
          </w:tcPr>
          <w:p w14:paraId="5647BA3C"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40</w:t>
            </w:r>
          </w:p>
        </w:tc>
      </w:tr>
      <w:tr w:rsidR="007C6733" w:rsidRPr="007078C0" w14:paraId="047D839E" w14:textId="77777777" w:rsidTr="00076BDA">
        <w:tc>
          <w:tcPr>
            <w:tcW w:w="3256" w:type="dxa"/>
          </w:tcPr>
          <w:p w14:paraId="27F20BC7"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Русский язык</w:t>
            </w:r>
          </w:p>
        </w:tc>
        <w:tc>
          <w:tcPr>
            <w:tcW w:w="3260" w:type="dxa"/>
          </w:tcPr>
          <w:p w14:paraId="0BBA9987"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Русский язык</w:t>
            </w:r>
          </w:p>
        </w:tc>
        <w:tc>
          <w:tcPr>
            <w:tcW w:w="1417" w:type="dxa"/>
          </w:tcPr>
          <w:p w14:paraId="10A0876B"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100</w:t>
            </w:r>
          </w:p>
        </w:tc>
        <w:tc>
          <w:tcPr>
            <w:tcW w:w="1383" w:type="dxa"/>
          </w:tcPr>
          <w:p w14:paraId="7977D043"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40</w:t>
            </w:r>
          </w:p>
        </w:tc>
      </w:tr>
      <w:tr w:rsidR="007C6733" w:rsidRPr="007078C0" w14:paraId="1500F9D7" w14:textId="77777777" w:rsidTr="00076BDA">
        <w:tc>
          <w:tcPr>
            <w:tcW w:w="3256" w:type="dxa"/>
          </w:tcPr>
          <w:p w14:paraId="5E2EFFD1"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Обществознание</w:t>
            </w:r>
          </w:p>
        </w:tc>
        <w:tc>
          <w:tcPr>
            <w:tcW w:w="3260" w:type="dxa"/>
          </w:tcPr>
          <w:p w14:paraId="4C18D056"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w:t>
            </w:r>
          </w:p>
        </w:tc>
        <w:tc>
          <w:tcPr>
            <w:tcW w:w="1417" w:type="dxa"/>
          </w:tcPr>
          <w:p w14:paraId="6EFD6428"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100</w:t>
            </w:r>
          </w:p>
        </w:tc>
        <w:tc>
          <w:tcPr>
            <w:tcW w:w="1383" w:type="dxa"/>
          </w:tcPr>
          <w:p w14:paraId="09F84879"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45</w:t>
            </w:r>
          </w:p>
        </w:tc>
      </w:tr>
      <w:tr w:rsidR="007C6733" w:rsidRPr="007078C0" w14:paraId="66A98D55" w14:textId="77777777" w:rsidTr="00076BDA">
        <w:tc>
          <w:tcPr>
            <w:tcW w:w="3256" w:type="dxa"/>
          </w:tcPr>
          <w:p w14:paraId="617D6334"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История</w:t>
            </w:r>
          </w:p>
        </w:tc>
        <w:tc>
          <w:tcPr>
            <w:tcW w:w="3260" w:type="dxa"/>
          </w:tcPr>
          <w:p w14:paraId="2253A147"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История России</w:t>
            </w:r>
          </w:p>
        </w:tc>
        <w:tc>
          <w:tcPr>
            <w:tcW w:w="1417" w:type="dxa"/>
          </w:tcPr>
          <w:p w14:paraId="7D5EDD08"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100</w:t>
            </w:r>
          </w:p>
        </w:tc>
        <w:tc>
          <w:tcPr>
            <w:tcW w:w="1383" w:type="dxa"/>
          </w:tcPr>
          <w:p w14:paraId="3B527D9C"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36</w:t>
            </w:r>
          </w:p>
        </w:tc>
      </w:tr>
      <w:tr w:rsidR="007C6733" w:rsidRPr="007078C0" w14:paraId="2C492D0D" w14:textId="77777777" w:rsidTr="00076BDA">
        <w:tc>
          <w:tcPr>
            <w:tcW w:w="3256" w:type="dxa"/>
          </w:tcPr>
          <w:p w14:paraId="119FD08C"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Физика</w:t>
            </w:r>
          </w:p>
        </w:tc>
        <w:tc>
          <w:tcPr>
            <w:tcW w:w="3260" w:type="dxa"/>
          </w:tcPr>
          <w:p w14:paraId="3B103618"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w:t>
            </w:r>
          </w:p>
        </w:tc>
        <w:tc>
          <w:tcPr>
            <w:tcW w:w="1417" w:type="dxa"/>
          </w:tcPr>
          <w:p w14:paraId="77F80923"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100</w:t>
            </w:r>
          </w:p>
        </w:tc>
        <w:tc>
          <w:tcPr>
            <w:tcW w:w="1383" w:type="dxa"/>
          </w:tcPr>
          <w:p w14:paraId="01837C6E"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39</w:t>
            </w:r>
          </w:p>
        </w:tc>
      </w:tr>
      <w:tr w:rsidR="007C6733" w:rsidRPr="007078C0" w14:paraId="687F94B7" w14:textId="77777777" w:rsidTr="00076BDA">
        <w:tc>
          <w:tcPr>
            <w:tcW w:w="3256" w:type="dxa"/>
          </w:tcPr>
          <w:p w14:paraId="0E522232"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Иностранный язык</w:t>
            </w:r>
          </w:p>
        </w:tc>
        <w:tc>
          <w:tcPr>
            <w:tcW w:w="3260" w:type="dxa"/>
          </w:tcPr>
          <w:p w14:paraId="7FF6884D"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Иностранный язык в профессиональной деятельности</w:t>
            </w:r>
          </w:p>
        </w:tc>
        <w:tc>
          <w:tcPr>
            <w:tcW w:w="1417" w:type="dxa"/>
          </w:tcPr>
          <w:p w14:paraId="2FD7FA02"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100</w:t>
            </w:r>
          </w:p>
        </w:tc>
        <w:tc>
          <w:tcPr>
            <w:tcW w:w="1383" w:type="dxa"/>
          </w:tcPr>
          <w:p w14:paraId="0B9EDC8C"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30</w:t>
            </w:r>
          </w:p>
        </w:tc>
      </w:tr>
      <w:tr w:rsidR="007C6733" w:rsidRPr="007078C0" w14:paraId="547FBD57" w14:textId="77777777" w:rsidTr="00076BDA">
        <w:tc>
          <w:tcPr>
            <w:tcW w:w="3256" w:type="dxa"/>
          </w:tcPr>
          <w:p w14:paraId="0179109E"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Информатика</w:t>
            </w:r>
          </w:p>
        </w:tc>
        <w:tc>
          <w:tcPr>
            <w:tcW w:w="3260" w:type="dxa"/>
          </w:tcPr>
          <w:p w14:paraId="56C4F013" w14:textId="347130BB" w:rsidR="007C6733" w:rsidRPr="007078C0" w:rsidRDefault="007C6733" w:rsidP="00076BDA">
            <w:pPr>
              <w:autoSpaceDE w:val="0"/>
              <w:autoSpaceDN w:val="0"/>
              <w:adjustRightInd w:val="0"/>
              <w:jc w:val="center"/>
              <w:rPr>
                <w:rStyle w:val="FontStyle42"/>
                <w:sz w:val="24"/>
                <w:szCs w:val="24"/>
              </w:rPr>
            </w:pPr>
            <w:r w:rsidRPr="007078C0">
              <w:rPr>
                <w:rStyle w:val="FontStyle42"/>
                <w:sz w:val="24"/>
                <w:szCs w:val="24"/>
              </w:rPr>
              <w:t xml:space="preserve">Информационно-коммуникационные технологии </w:t>
            </w:r>
            <w:r w:rsidR="00076BDA" w:rsidRPr="007078C0">
              <w:rPr>
                <w:rStyle w:val="FontStyle42"/>
                <w:sz w:val="24"/>
                <w:szCs w:val="24"/>
              </w:rPr>
              <w:t>в профессиональной деятельности</w:t>
            </w:r>
          </w:p>
        </w:tc>
        <w:tc>
          <w:tcPr>
            <w:tcW w:w="1417" w:type="dxa"/>
          </w:tcPr>
          <w:p w14:paraId="5C3ADBBC"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100</w:t>
            </w:r>
          </w:p>
        </w:tc>
        <w:tc>
          <w:tcPr>
            <w:tcW w:w="1383" w:type="dxa"/>
          </w:tcPr>
          <w:p w14:paraId="590CA0C0"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44</w:t>
            </w:r>
          </w:p>
        </w:tc>
      </w:tr>
      <w:tr w:rsidR="007C6733" w:rsidRPr="007078C0" w14:paraId="7BFF2058" w14:textId="77777777" w:rsidTr="00076BDA">
        <w:tc>
          <w:tcPr>
            <w:tcW w:w="3256" w:type="dxa"/>
          </w:tcPr>
          <w:p w14:paraId="438F9968"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w:t>
            </w:r>
          </w:p>
        </w:tc>
        <w:tc>
          <w:tcPr>
            <w:tcW w:w="3260" w:type="dxa"/>
          </w:tcPr>
          <w:p w14:paraId="76FD0CB6" w14:textId="77777777" w:rsidR="007C6733" w:rsidRPr="007078C0" w:rsidRDefault="007C6733" w:rsidP="00EC52A2">
            <w:pPr>
              <w:autoSpaceDE w:val="0"/>
              <w:autoSpaceDN w:val="0"/>
              <w:adjustRightInd w:val="0"/>
              <w:jc w:val="center"/>
              <w:rPr>
                <w:rStyle w:val="FontStyle42"/>
                <w:sz w:val="24"/>
                <w:szCs w:val="24"/>
              </w:rPr>
            </w:pPr>
            <w:r w:rsidRPr="007078C0">
              <w:rPr>
                <w:rStyle w:val="FontStyle42"/>
                <w:sz w:val="24"/>
                <w:szCs w:val="24"/>
              </w:rPr>
              <w:t>Основы информатики</w:t>
            </w:r>
          </w:p>
        </w:tc>
        <w:tc>
          <w:tcPr>
            <w:tcW w:w="1417" w:type="dxa"/>
          </w:tcPr>
          <w:p w14:paraId="64DD8B77"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100</w:t>
            </w:r>
          </w:p>
        </w:tc>
        <w:tc>
          <w:tcPr>
            <w:tcW w:w="1383" w:type="dxa"/>
          </w:tcPr>
          <w:p w14:paraId="223C3D0F"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44</w:t>
            </w:r>
          </w:p>
        </w:tc>
      </w:tr>
      <w:tr w:rsidR="007C6733" w:rsidRPr="007078C0" w14:paraId="5BFE972C" w14:textId="77777777" w:rsidTr="00076BDA">
        <w:tc>
          <w:tcPr>
            <w:tcW w:w="3256" w:type="dxa"/>
          </w:tcPr>
          <w:p w14:paraId="0588BD25"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w:t>
            </w:r>
          </w:p>
        </w:tc>
        <w:tc>
          <w:tcPr>
            <w:tcW w:w="3260" w:type="dxa"/>
          </w:tcPr>
          <w:p w14:paraId="69CCDA94" w14:textId="77777777" w:rsidR="007C6733" w:rsidRPr="007078C0" w:rsidRDefault="007C6733" w:rsidP="00EC52A2">
            <w:pPr>
              <w:autoSpaceDE w:val="0"/>
              <w:autoSpaceDN w:val="0"/>
              <w:adjustRightInd w:val="0"/>
              <w:jc w:val="center"/>
              <w:rPr>
                <w:rStyle w:val="FontStyle42"/>
                <w:sz w:val="24"/>
                <w:szCs w:val="24"/>
              </w:rPr>
            </w:pPr>
            <w:r w:rsidRPr="007078C0">
              <w:rPr>
                <w:rStyle w:val="FontStyle42"/>
                <w:sz w:val="24"/>
                <w:szCs w:val="24"/>
              </w:rPr>
              <w:t>Основы экономики</w:t>
            </w:r>
          </w:p>
        </w:tc>
        <w:tc>
          <w:tcPr>
            <w:tcW w:w="1417" w:type="dxa"/>
          </w:tcPr>
          <w:p w14:paraId="72EA4B0F"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100</w:t>
            </w:r>
          </w:p>
        </w:tc>
        <w:tc>
          <w:tcPr>
            <w:tcW w:w="1383" w:type="dxa"/>
          </w:tcPr>
          <w:p w14:paraId="214E82DA"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45</w:t>
            </w:r>
          </w:p>
        </w:tc>
      </w:tr>
      <w:tr w:rsidR="007C6733" w:rsidRPr="007078C0" w14:paraId="4918621C" w14:textId="77777777" w:rsidTr="00076BDA">
        <w:tc>
          <w:tcPr>
            <w:tcW w:w="3256" w:type="dxa"/>
          </w:tcPr>
          <w:p w14:paraId="50FA52BE"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w:t>
            </w:r>
          </w:p>
        </w:tc>
        <w:tc>
          <w:tcPr>
            <w:tcW w:w="3260" w:type="dxa"/>
          </w:tcPr>
          <w:p w14:paraId="2E45221C" w14:textId="77777777" w:rsidR="007C6733" w:rsidRPr="007078C0" w:rsidRDefault="007C6733" w:rsidP="00EC52A2">
            <w:pPr>
              <w:autoSpaceDE w:val="0"/>
              <w:autoSpaceDN w:val="0"/>
              <w:adjustRightInd w:val="0"/>
              <w:jc w:val="center"/>
              <w:rPr>
                <w:rStyle w:val="FontStyle42"/>
                <w:sz w:val="24"/>
                <w:szCs w:val="24"/>
              </w:rPr>
            </w:pPr>
            <w:r w:rsidRPr="007078C0">
              <w:rPr>
                <w:rStyle w:val="FontStyle42"/>
                <w:sz w:val="24"/>
                <w:szCs w:val="24"/>
              </w:rPr>
              <w:t>Основы социологии</w:t>
            </w:r>
          </w:p>
        </w:tc>
        <w:tc>
          <w:tcPr>
            <w:tcW w:w="1417" w:type="dxa"/>
          </w:tcPr>
          <w:p w14:paraId="2D3A52E8"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100</w:t>
            </w:r>
          </w:p>
        </w:tc>
        <w:tc>
          <w:tcPr>
            <w:tcW w:w="1383" w:type="dxa"/>
          </w:tcPr>
          <w:p w14:paraId="318B53BE"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45</w:t>
            </w:r>
          </w:p>
        </w:tc>
      </w:tr>
      <w:tr w:rsidR="007C6733" w:rsidRPr="007078C0" w14:paraId="4D1B1921" w14:textId="77777777" w:rsidTr="00076BDA">
        <w:tc>
          <w:tcPr>
            <w:tcW w:w="3256" w:type="dxa"/>
          </w:tcPr>
          <w:p w14:paraId="4778ADF4"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w:t>
            </w:r>
          </w:p>
        </w:tc>
        <w:tc>
          <w:tcPr>
            <w:tcW w:w="3260" w:type="dxa"/>
          </w:tcPr>
          <w:p w14:paraId="7BB6450D" w14:textId="77777777" w:rsidR="007C6733" w:rsidRPr="007078C0" w:rsidRDefault="007C6733" w:rsidP="00EC52A2">
            <w:pPr>
              <w:autoSpaceDE w:val="0"/>
              <w:autoSpaceDN w:val="0"/>
              <w:adjustRightInd w:val="0"/>
              <w:jc w:val="center"/>
              <w:rPr>
                <w:rStyle w:val="FontStyle42"/>
                <w:sz w:val="24"/>
                <w:szCs w:val="24"/>
              </w:rPr>
            </w:pPr>
            <w:r w:rsidRPr="007078C0">
              <w:rPr>
                <w:rStyle w:val="FontStyle42"/>
                <w:sz w:val="24"/>
                <w:szCs w:val="24"/>
              </w:rPr>
              <w:t>Основы права</w:t>
            </w:r>
          </w:p>
        </w:tc>
        <w:tc>
          <w:tcPr>
            <w:tcW w:w="1417" w:type="dxa"/>
          </w:tcPr>
          <w:p w14:paraId="1A83F4A4"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100</w:t>
            </w:r>
          </w:p>
        </w:tc>
        <w:tc>
          <w:tcPr>
            <w:tcW w:w="1383" w:type="dxa"/>
          </w:tcPr>
          <w:p w14:paraId="534D073A" w14:textId="77777777" w:rsidR="007C6733" w:rsidRPr="007078C0" w:rsidRDefault="007C6733" w:rsidP="00EC52A2">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45</w:t>
            </w:r>
          </w:p>
        </w:tc>
      </w:tr>
    </w:tbl>
    <w:p w14:paraId="4A751391" w14:textId="7D90B4C0" w:rsidR="00D82605" w:rsidRPr="007078C0" w:rsidRDefault="00416E80" w:rsidP="00D82605">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D82605" w:rsidRPr="007078C0">
        <w:rPr>
          <w:rFonts w:ascii="Times New Roman" w:eastAsia="Times New Roman" w:hAnsi="Times New Roman" w:cs="Times New Roman"/>
          <w:sz w:val="28"/>
          <w:szCs w:val="28"/>
          <w:lang w:eastAsia="ru-RU"/>
        </w:rPr>
        <w:t xml:space="preserve"> </w:t>
      </w:r>
      <w:r w:rsidR="0087211D" w:rsidRPr="007078C0">
        <w:rPr>
          <w:rFonts w:ascii="Times New Roman" w:eastAsia="Times New Roman" w:hAnsi="Times New Roman" w:cs="Times New Roman"/>
          <w:sz w:val="28"/>
          <w:szCs w:val="28"/>
          <w:lang w:eastAsia="ru-RU"/>
        </w:rPr>
        <w:t xml:space="preserve">Университет </w:t>
      </w:r>
      <w:r w:rsidR="00D82605" w:rsidRPr="007078C0">
        <w:rPr>
          <w:rFonts w:ascii="Times New Roman" w:eastAsia="Times New Roman" w:hAnsi="Times New Roman" w:cs="Times New Roman"/>
          <w:sz w:val="28"/>
          <w:szCs w:val="28"/>
          <w:lang w:eastAsia="ru-RU"/>
        </w:rPr>
        <w:t>проводит следующие внутренние вступительные испытания:</w:t>
      </w:r>
    </w:p>
    <w:p w14:paraId="087C7107" w14:textId="1DF05378" w:rsidR="00D82605" w:rsidRPr="007078C0" w:rsidRDefault="00416E80" w:rsidP="00416E8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D82605" w:rsidRPr="007078C0">
        <w:rPr>
          <w:rFonts w:ascii="Times New Roman" w:eastAsia="Times New Roman" w:hAnsi="Times New Roman" w:cs="Times New Roman"/>
          <w:sz w:val="28"/>
          <w:szCs w:val="28"/>
          <w:lang w:eastAsia="ru-RU"/>
        </w:rPr>
        <w:t>внутренние общеобразовательные вступительные испытания (по программам бакалавриата и программам специалитета);</w:t>
      </w:r>
    </w:p>
    <w:p w14:paraId="53BC12D2" w14:textId="1EF28D20" w:rsidR="00D82605" w:rsidRPr="007078C0" w:rsidRDefault="00416E80" w:rsidP="00416E8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D82605" w:rsidRPr="007078C0">
        <w:rPr>
          <w:rFonts w:ascii="Times New Roman" w:eastAsia="Times New Roman" w:hAnsi="Times New Roman" w:cs="Times New Roman"/>
          <w:sz w:val="28"/>
          <w:szCs w:val="28"/>
          <w:lang w:eastAsia="ru-RU"/>
        </w:rPr>
        <w:t>вступительные испытания на базе профессионального образования (по программам бакалавриата и программам специалитета);</w:t>
      </w:r>
    </w:p>
    <w:p w14:paraId="712AE8CA" w14:textId="7E66B851" w:rsidR="00D82605" w:rsidRPr="007078C0" w:rsidRDefault="00416E80" w:rsidP="00416E8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D82605" w:rsidRPr="007078C0">
        <w:rPr>
          <w:rFonts w:ascii="Times New Roman" w:eastAsia="Times New Roman" w:hAnsi="Times New Roman" w:cs="Times New Roman"/>
          <w:sz w:val="28"/>
          <w:szCs w:val="28"/>
          <w:lang w:eastAsia="ru-RU"/>
        </w:rPr>
        <w:t>вступительные испытания по программам магистратуры.</w:t>
      </w:r>
    </w:p>
    <w:p w14:paraId="50F6F9A5" w14:textId="04F5CAE9" w:rsidR="00BC3EE5" w:rsidRPr="007078C0" w:rsidRDefault="00BC3EE5" w:rsidP="00BC3EE5">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Прием на обучение по программам магистратуры проводится по результатам вступительных испытаний, проводимых Университетом самостоятельно. Максимальное количество баллов и минимальное количество баллов для каждого вступительного испытания по программам магистратуры устанавливаются Университетом.</w:t>
      </w:r>
    </w:p>
    <w:p w14:paraId="2DD40004" w14:textId="77777777" w:rsidR="00BC3EE5" w:rsidRPr="007078C0" w:rsidRDefault="00BC3EE5" w:rsidP="00BC3EE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При приеме на обучение по программам магистратуры Университет устанавливает следующую шкалу оценивания результатов вступительного </w:t>
      </w:r>
      <w:r w:rsidRPr="007078C0">
        <w:rPr>
          <w:rFonts w:ascii="Times New Roman" w:eastAsia="Times New Roman" w:hAnsi="Times New Roman" w:cs="Times New Roman"/>
          <w:sz w:val="28"/>
          <w:szCs w:val="28"/>
          <w:lang w:eastAsia="ru-RU"/>
        </w:rPr>
        <w:lastRenderedPageBreak/>
        <w:t>испытания и минимальное количество баллов для каждого вступительного испытания, проводимого Университетом самостоятельно (см. табл.2):</w:t>
      </w:r>
    </w:p>
    <w:p w14:paraId="39116176" w14:textId="77777777" w:rsidR="00BC3EE5" w:rsidRPr="007078C0" w:rsidRDefault="00BC3EE5" w:rsidP="00BC3EE5">
      <w:pPr>
        <w:widowControl w:val="0"/>
        <w:autoSpaceDE w:val="0"/>
        <w:autoSpaceDN w:val="0"/>
        <w:spacing w:after="0" w:line="240" w:lineRule="auto"/>
        <w:ind w:firstLine="709"/>
        <w:jc w:val="right"/>
        <w:rPr>
          <w:rFonts w:ascii="Times New Roman" w:eastAsia="Times New Roman" w:hAnsi="Times New Roman" w:cs="Times New Roman"/>
          <w:b/>
          <w:sz w:val="28"/>
          <w:szCs w:val="28"/>
          <w:lang w:eastAsia="ru-RU"/>
        </w:rPr>
      </w:pPr>
    </w:p>
    <w:p w14:paraId="6AD4B4B2" w14:textId="77777777" w:rsidR="00BC3EE5" w:rsidRPr="007078C0" w:rsidRDefault="00BC3EE5" w:rsidP="00BC3EE5">
      <w:pPr>
        <w:widowControl w:val="0"/>
        <w:autoSpaceDE w:val="0"/>
        <w:autoSpaceDN w:val="0"/>
        <w:spacing w:after="0" w:line="240" w:lineRule="auto"/>
        <w:ind w:firstLine="709"/>
        <w:jc w:val="right"/>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Таблица 2</w:t>
      </w:r>
    </w:p>
    <w:p w14:paraId="7D24FFC8" w14:textId="77777777" w:rsidR="00BC3EE5" w:rsidRPr="007078C0" w:rsidRDefault="00BC3EE5" w:rsidP="00BC3EE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Шкала оценивания результатов каждого вступительного испытания, проводимого Университетом самостоятельно (при приеме на обучение по программам магистратуры)</w:t>
      </w:r>
    </w:p>
    <w:tbl>
      <w:tblPr>
        <w:tblStyle w:val="a3"/>
        <w:tblpPr w:leftFromText="180" w:rightFromText="180" w:vertAnchor="text" w:tblpY="1"/>
        <w:tblOverlap w:val="never"/>
        <w:tblW w:w="9209" w:type="dxa"/>
        <w:tblLook w:val="04A0" w:firstRow="1" w:lastRow="0" w:firstColumn="1" w:lastColumn="0" w:noHBand="0" w:noVBand="1"/>
      </w:tblPr>
      <w:tblGrid>
        <w:gridCol w:w="3964"/>
        <w:gridCol w:w="2977"/>
        <w:gridCol w:w="2268"/>
      </w:tblGrid>
      <w:tr w:rsidR="00BC3EE5" w:rsidRPr="007078C0" w14:paraId="1A734FE8" w14:textId="77777777" w:rsidTr="00731F41">
        <w:trPr>
          <w:trHeight w:val="416"/>
        </w:trPr>
        <w:tc>
          <w:tcPr>
            <w:tcW w:w="3964" w:type="dxa"/>
          </w:tcPr>
          <w:p w14:paraId="0F7583E3" w14:textId="77777777" w:rsidR="00BC3EE5" w:rsidRPr="007078C0" w:rsidRDefault="00BC3EE5" w:rsidP="00731F41">
            <w:pPr>
              <w:autoSpaceDE w:val="0"/>
              <w:autoSpaceDN w:val="0"/>
              <w:adjustRightInd w:val="0"/>
              <w:jc w:val="both"/>
              <w:rPr>
                <w:rFonts w:ascii="Times New Roman" w:eastAsia="Calibri" w:hAnsi="Times New Roman" w:cs="Times New Roman"/>
                <w:b/>
                <w:bCs/>
                <w:sz w:val="24"/>
                <w:szCs w:val="24"/>
              </w:rPr>
            </w:pPr>
            <w:r w:rsidRPr="007078C0">
              <w:rPr>
                <w:rFonts w:ascii="Times New Roman" w:eastAsia="Calibri" w:hAnsi="Times New Roman" w:cs="Times New Roman"/>
                <w:b/>
                <w:bCs/>
                <w:sz w:val="24"/>
                <w:szCs w:val="24"/>
              </w:rPr>
              <w:t>Вступительное испытание</w:t>
            </w:r>
          </w:p>
        </w:tc>
        <w:tc>
          <w:tcPr>
            <w:tcW w:w="2977" w:type="dxa"/>
          </w:tcPr>
          <w:p w14:paraId="2A51420E" w14:textId="77777777" w:rsidR="00BC3EE5" w:rsidRPr="007078C0" w:rsidRDefault="00BC3EE5" w:rsidP="00731F41">
            <w:pPr>
              <w:autoSpaceDE w:val="0"/>
              <w:autoSpaceDN w:val="0"/>
              <w:adjustRightInd w:val="0"/>
              <w:jc w:val="center"/>
              <w:rPr>
                <w:rFonts w:ascii="Times New Roman" w:eastAsia="Calibri" w:hAnsi="Times New Roman" w:cs="Times New Roman"/>
                <w:b/>
                <w:bCs/>
                <w:sz w:val="24"/>
                <w:szCs w:val="24"/>
              </w:rPr>
            </w:pPr>
            <w:r w:rsidRPr="007078C0">
              <w:rPr>
                <w:rFonts w:ascii="Times New Roman" w:eastAsia="Calibri" w:hAnsi="Times New Roman" w:cs="Times New Roman"/>
                <w:b/>
                <w:bCs/>
                <w:sz w:val="24"/>
                <w:szCs w:val="24"/>
              </w:rPr>
              <w:t>Максимальный балл</w:t>
            </w:r>
          </w:p>
        </w:tc>
        <w:tc>
          <w:tcPr>
            <w:tcW w:w="2268" w:type="dxa"/>
          </w:tcPr>
          <w:p w14:paraId="0A5FDB78" w14:textId="77777777" w:rsidR="00BC3EE5" w:rsidRPr="007078C0" w:rsidRDefault="00BC3EE5" w:rsidP="00731F41">
            <w:pPr>
              <w:autoSpaceDE w:val="0"/>
              <w:autoSpaceDN w:val="0"/>
              <w:adjustRightInd w:val="0"/>
              <w:jc w:val="center"/>
              <w:rPr>
                <w:rFonts w:ascii="Times New Roman" w:eastAsia="Calibri" w:hAnsi="Times New Roman" w:cs="Times New Roman"/>
                <w:b/>
                <w:bCs/>
                <w:sz w:val="24"/>
                <w:szCs w:val="24"/>
              </w:rPr>
            </w:pPr>
            <w:r w:rsidRPr="007078C0">
              <w:rPr>
                <w:rFonts w:ascii="Times New Roman" w:eastAsia="Calibri" w:hAnsi="Times New Roman" w:cs="Times New Roman"/>
                <w:b/>
                <w:bCs/>
                <w:sz w:val="24"/>
                <w:szCs w:val="24"/>
              </w:rPr>
              <w:t>Минимальный балл</w:t>
            </w:r>
          </w:p>
        </w:tc>
      </w:tr>
      <w:tr w:rsidR="00BC3EE5" w:rsidRPr="007078C0" w14:paraId="3B2B7337" w14:textId="77777777" w:rsidTr="00731F41">
        <w:trPr>
          <w:trHeight w:val="327"/>
        </w:trPr>
        <w:tc>
          <w:tcPr>
            <w:tcW w:w="3964" w:type="dxa"/>
          </w:tcPr>
          <w:p w14:paraId="54CD2B6E" w14:textId="77777777" w:rsidR="00BC3EE5" w:rsidRPr="007078C0" w:rsidRDefault="00BC3EE5" w:rsidP="00731F41">
            <w:pPr>
              <w:autoSpaceDE w:val="0"/>
              <w:autoSpaceDN w:val="0"/>
              <w:adjustRightInd w:val="0"/>
              <w:jc w:val="both"/>
              <w:rPr>
                <w:rFonts w:ascii="Times New Roman" w:eastAsia="Calibri" w:hAnsi="Times New Roman" w:cs="Times New Roman"/>
                <w:sz w:val="24"/>
                <w:szCs w:val="24"/>
              </w:rPr>
            </w:pPr>
            <w:r w:rsidRPr="007078C0">
              <w:rPr>
                <w:rFonts w:ascii="Times New Roman" w:eastAsia="Calibri" w:hAnsi="Times New Roman" w:cs="Times New Roman"/>
                <w:sz w:val="24"/>
                <w:szCs w:val="24"/>
              </w:rPr>
              <w:t>Теоретическая экономика и основы управления</w:t>
            </w:r>
          </w:p>
        </w:tc>
        <w:tc>
          <w:tcPr>
            <w:tcW w:w="2977" w:type="dxa"/>
          </w:tcPr>
          <w:p w14:paraId="5E0804FC" w14:textId="77777777" w:rsidR="00BC3EE5" w:rsidRPr="007078C0" w:rsidRDefault="00BC3EE5" w:rsidP="00731F41">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100</w:t>
            </w:r>
          </w:p>
        </w:tc>
        <w:tc>
          <w:tcPr>
            <w:tcW w:w="2268" w:type="dxa"/>
          </w:tcPr>
          <w:p w14:paraId="74B41235" w14:textId="77777777" w:rsidR="00BC3EE5" w:rsidRPr="007078C0" w:rsidRDefault="00BC3EE5" w:rsidP="00731F41">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25</w:t>
            </w:r>
          </w:p>
        </w:tc>
      </w:tr>
      <w:tr w:rsidR="00BC3EE5" w:rsidRPr="007078C0" w14:paraId="38CFF1D5" w14:textId="77777777" w:rsidTr="00731F41">
        <w:trPr>
          <w:trHeight w:val="314"/>
        </w:trPr>
        <w:tc>
          <w:tcPr>
            <w:tcW w:w="3964" w:type="dxa"/>
          </w:tcPr>
          <w:p w14:paraId="0CEFD77B" w14:textId="77777777" w:rsidR="00BC3EE5" w:rsidRPr="007078C0" w:rsidRDefault="00BC3EE5" w:rsidP="00731F41">
            <w:pPr>
              <w:autoSpaceDE w:val="0"/>
              <w:autoSpaceDN w:val="0"/>
              <w:adjustRightInd w:val="0"/>
              <w:jc w:val="both"/>
              <w:rPr>
                <w:rFonts w:ascii="Times New Roman" w:eastAsia="Calibri" w:hAnsi="Times New Roman" w:cs="Times New Roman"/>
                <w:sz w:val="24"/>
                <w:szCs w:val="24"/>
              </w:rPr>
            </w:pPr>
            <w:r w:rsidRPr="007078C0">
              <w:rPr>
                <w:rFonts w:ascii="Times New Roman" w:eastAsia="Calibri" w:hAnsi="Times New Roman" w:cs="Times New Roman"/>
                <w:sz w:val="24"/>
                <w:szCs w:val="24"/>
              </w:rPr>
              <w:t>Теория государства и права</w:t>
            </w:r>
          </w:p>
        </w:tc>
        <w:tc>
          <w:tcPr>
            <w:tcW w:w="2977" w:type="dxa"/>
          </w:tcPr>
          <w:p w14:paraId="682A3CA2" w14:textId="77777777" w:rsidR="00BC3EE5" w:rsidRPr="007078C0" w:rsidRDefault="00BC3EE5" w:rsidP="00731F41">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100</w:t>
            </w:r>
          </w:p>
        </w:tc>
        <w:tc>
          <w:tcPr>
            <w:tcW w:w="2268" w:type="dxa"/>
          </w:tcPr>
          <w:p w14:paraId="37650079" w14:textId="77777777" w:rsidR="00BC3EE5" w:rsidRPr="007078C0" w:rsidRDefault="00BC3EE5" w:rsidP="00731F41">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25</w:t>
            </w:r>
          </w:p>
        </w:tc>
      </w:tr>
      <w:tr w:rsidR="00BC3EE5" w:rsidRPr="007078C0" w14:paraId="3E60102B" w14:textId="77777777" w:rsidTr="00076BDA">
        <w:trPr>
          <w:trHeight w:val="664"/>
        </w:trPr>
        <w:tc>
          <w:tcPr>
            <w:tcW w:w="3964" w:type="dxa"/>
          </w:tcPr>
          <w:p w14:paraId="1C7D43FC" w14:textId="77777777" w:rsidR="00BC3EE5" w:rsidRPr="007078C0" w:rsidRDefault="00BC3EE5" w:rsidP="00731F41">
            <w:pPr>
              <w:autoSpaceDE w:val="0"/>
              <w:autoSpaceDN w:val="0"/>
              <w:adjustRightInd w:val="0"/>
              <w:jc w:val="both"/>
              <w:rPr>
                <w:rFonts w:ascii="Times New Roman" w:eastAsia="Calibri" w:hAnsi="Times New Roman" w:cs="Times New Roman"/>
                <w:sz w:val="24"/>
                <w:szCs w:val="24"/>
              </w:rPr>
            </w:pPr>
            <w:r w:rsidRPr="007078C0">
              <w:rPr>
                <w:rFonts w:ascii="Times New Roman" w:eastAsia="Calibri" w:hAnsi="Times New Roman" w:cs="Times New Roman"/>
                <w:sz w:val="24"/>
                <w:szCs w:val="24"/>
              </w:rPr>
              <w:t>Информационные системы в экономике</w:t>
            </w:r>
          </w:p>
        </w:tc>
        <w:tc>
          <w:tcPr>
            <w:tcW w:w="2977" w:type="dxa"/>
          </w:tcPr>
          <w:p w14:paraId="0CA5D897" w14:textId="77777777" w:rsidR="00BC3EE5" w:rsidRPr="007078C0" w:rsidRDefault="00BC3EE5" w:rsidP="00731F41">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100</w:t>
            </w:r>
          </w:p>
        </w:tc>
        <w:tc>
          <w:tcPr>
            <w:tcW w:w="2268" w:type="dxa"/>
          </w:tcPr>
          <w:p w14:paraId="5172DB9E" w14:textId="77777777" w:rsidR="00BC3EE5" w:rsidRPr="007078C0" w:rsidRDefault="00BC3EE5" w:rsidP="00731F41">
            <w:pPr>
              <w:autoSpaceDE w:val="0"/>
              <w:autoSpaceDN w:val="0"/>
              <w:adjustRightInd w:val="0"/>
              <w:jc w:val="center"/>
              <w:rPr>
                <w:rFonts w:ascii="Times New Roman" w:eastAsia="Calibri" w:hAnsi="Times New Roman" w:cs="Times New Roman"/>
                <w:sz w:val="24"/>
                <w:szCs w:val="24"/>
              </w:rPr>
            </w:pPr>
            <w:r w:rsidRPr="007078C0">
              <w:rPr>
                <w:rFonts w:ascii="Times New Roman" w:eastAsia="Calibri" w:hAnsi="Times New Roman" w:cs="Times New Roman"/>
                <w:sz w:val="24"/>
                <w:szCs w:val="24"/>
              </w:rPr>
              <w:t>25</w:t>
            </w:r>
          </w:p>
        </w:tc>
      </w:tr>
    </w:tbl>
    <w:p w14:paraId="06591E50" w14:textId="77777777" w:rsidR="00BC3EE5" w:rsidRPr="007078C0" w:rsidRDefault="00BC3EE5" w:rsidP="00BC3EE5">
      <w:pPr>
        <w:tabs>
          <w:tab w:val="left" w:pos="536"/>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2FEFBFA8" w14:textId="6496C008" w:rsidR="00076BDA" w:rsidRPr="007078C0" w:rsidRDefault="00076BDA" w:rsidP="00076BDA">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Университет проводит вступительные испытания очно и с использованием дистанционных технологий (при условии идентификации поступающих при сдаче ими вступительных испытаний), установленном локальным нормативном актом Университета.</w:t>
      </w:r>
    </w:p>
    <w:p w14:paraId="1B98630E" w14:textId="26A75F9E" w:rsidR="00076BDA" w:rsidRPr="007078C0" w:rsidRDefault="00076BDA" w:rsidP="00076BDA">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Вступительные испытания с использованием дистанционных технологий при приеме на обучение в рамках контрольных цифр проводятся для следующих лиц:</w:t>
      </w:r>
    </w:p>
    <w:p w14:paraId="2C02ABEA" w14:textId="6448991D" w:rsidR="00076BDA" w:rsidRPr="007078C0" w:rsidRDefault="00076BDA" w:rsidP="00076BDA">
      <w:pPr>
        <w:pStyle w:val="ad"/>
        <w:widowControl w:val="0"/>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а) инвалиды (в том числе дети-инвалиды);</w:t>
      </w:r>
    </w:p>
    <w:p w14:paraId="7D8A0280" w14:textId="5C783496" w:rsidR="00076BDA" w:rsidRPr="007078C0" w:rsidRDefault="00076BDA" w:rsidP="00076BDA">
      <w:pPr>
        <w:pStyle w:val="ad"/>
        <w:widowControl w:val="0"/>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б) находящие на лечении в стационаре.</w:t>
      </w:r>
    </w:p>
    <w:p w14:paraId="328EE82E" w14:textId="1A114DC1" w:rsidR="00076BDA" w:rsidRPr="007078C0" w:rsidRDefault="00076BDA" w:rsidP="00076BDA">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Вступительные испытания с использованием дистанционных технологий при приеме на обучение по договорам об оказании платных образовательных услуг проводятся для следующих лиц:</w:t>
      </w:r>
    </w:p>
    <w:p w14:paraId="2F6DF3F8" w14:textId="77777777" w:rsidR="00076BDA" w:rsidRPr="007078C0" w:rsidRDefault="00076BDA" w:rsidP="00076BDA">
      <w:pPr>
        <w:pStyle w:val="ad"/>
        <w:widowControl w:val="0"/>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а) иностранные граждане;</w:t>
      </w:r>
    </w:p>
    <w:p w14:paraId="283540F8" w14:textId="77777777" w:rsidR="00076BDA" w:rsidRPr="007078C0" w:rsidRDefault="00076BDA" w:rsidP="00076BDA">
      <w:pPr>
        <w:pStyle w:val="ad"/>
        <w:widowControl w:val="0"/>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б) инвалиды (в том числе дети-инвалиды);</w:t>
      </w:r>
    </w:p>
    <w:p w14:paraId="1E0A35B3" w14:textId="77777777" w:rsidR="00076BDA" w:rsidRPr="007078C0" w:rsidRDefault="00076BDA" w:rsidP="00076BDA">
      <w:pPr>
        <w:pStyle w:val="ad"/>
        <w:widowControl w:val="0"/>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в) находящие на лечении в стационаре;</w:t>
      </w:r>
    </w:p>
    <w:p w14:paraId="08BAD212" w14:textId="77777777" w:rsidR="00076BDA" w:rsidRPr="007078C0" w:rsidRDefault="00076BDA" w:rsidP="00076BDA">
      <w:pPr>
        <w:pStyle w:val="ad"/>
        <w:widowControl w:val="0"/>
        <w:tabs>
          <w:tab w:val="left" w:pos="426"/>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г) проживающие за пределами Самарской области.</w:t>
      </w:r>
    </w:p>
    <w:p w14:paraId="031AA763" w14:textId="59EE6C1F" w:rsidR="00D82605" w:rsidRPr="007078C0" w:rsidRDefault="00416E80" w:rsidP="00D82605">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D82605" w:rsidRPr="007078C0">
        <w:rPr>
          <w:rFonts w:ascii="Times New Roman" w:eastAsia="Times New Roman" w:hAnsi="Times New Roman" w:cs="Times New Roman"/>
          <w:sz w:val="28"/>
          <w:szCs w:val="28"/>
          <w:lang w:eastAsia="ru-RU"/>
        </w:rPr>
        <w:t xml:space="preserve"> Результаты внутренних вступительных испытаний действительны при приеме на обучение на учебный год, на который осуществляется прием на обучение.</w:t>
      </w:r>
    </w:p>
    <w:p w14:paraId="30942262" w14:textId="5AB241F1" w:rsidR="00D82605" w:rsidRPr="007078C0" w:rsidRDefault="00416E80" w:rsidP="00D82605">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D82605" w:rsidRPr="007078C0">
        <w:rPr>
          <w:rFonts w:ascii="Times New Roman" w:eastAsia="Times New Roman" w:hAnsi="Times New Roman" w:cs="Times New Roman"/>
          <w:sz w:val="28"/>
          <w:szCs w:val="28"/>
          <w:lang w:eastAsia="ru-RU"/>
        </w:rPr>
        <w:t>Поступающий сдает каждое внутреннее вступительное испытание однократно. В случае если по профильному общеобразовательному испытанию (по программам бакалавриата и программам специалитета) установлены предметы по выбору, поступающий сдает внутреннее вступительное испытание однократно по каждому выбранному предмету.</w:t>
      </w:r>
    </w:p>
    <w:p w14:paraId="3DF7E3E5" w14:textId="6D09942A" w:rsidR="00D82605" w:rsidRPr="007078C0" w:rsidRDefault="00416E80" w:rsidP="00D82605">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D82605" w:rsidRPr="007078C0">
        <w:rPr>
          <w:rFonts w:ascii="Times New Roman" w:eastAsia="Times New Roman" w:hAnsi="Times New Roman" w:cs="Times New Roman"/>
          <w:sz w:val="28"/>
          <w:szCs w:val="28"/>
          <w:lang w:eastAsia="ru-RU"/>
        </w:rPr>
        <w:t xml:space="preserve"> Внутренние вступительные испытания проводятся на русском языке.</w:t>
      </w:r>
    </w:p>
    <w:p w14:paraId="4A12D275" w14:textId="5333DA40" w:rsidR="00D82605" w:rsidRPr="007078C0" w:rsidRDefault="00416E80" w:rsidP="00D82605">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D82605" w:rsidRPr="007078C0">
        <w:rPr>
          <w:rFonts w:ascii="Times New Roman" w:eastAsia="Times New Roman" w:hAnsi="Times New Roman" w:cs="Times New Roman"/>
          <w:sz w:val="28"/>
          <w:szCs w:val="28"/>
          <w:lang w:eastAsia="ru-RU"/>
        </w:rPr>
        <w:t xml:space="preserve"> Одно внутреннее вступительное испытание проводится одновременно для всех поступающих либо в различные сроки </w:t>
      </w:r>
      <w:r w:rsidR="00076BDA" w:rsidRPr="007078C0">
        <w:rPr>
          <w:rFonts w:ascii="Times New Roman" w:eastAsia="Times New Roman" w:hAnsi="Times New Roman" w:cs="Times New Roman"/>
          <w:sz w:val="28"/>
          <w:szCs w:val="28"/>
          <w:lang w:eastAsia="ru-RU"/>
        </w:rPr>
        <w:t>для различных групп,</w:t>
      </w:r>
      <w:r w:rsidR="00D82605" w:rsidRPr="007078C0">
        <w:rPr>
          <w:rFonts w:ascii="Times New Roman" w:eastAsia="Times New Roman" w:hAnsi="Times New Roman" w:cs="Times New Roman"/>
          <w:sz w:val="28"/>
          <w:szCs w:val="28"/>
          <w:lang w:eastAsia="ru-RU"/>
        </w:rPr>
        <w:t xml:space="preserve"> поступающих (в том числе по мере формирования указанных групп из числа лиц, подавших заявление о приеме).</w:t>
      </w:r>
    </w:p>
    <w:p w14:paraId="4F20AF7D" w14:textId="77777777" w:rsidR="00D82605" w:rsidRPr="007078C0" w:rsidRDefault="00D82605" w:rsidP="00416E8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lastRenderedPageBreak/>
        <w:t>Для каждого поступающего проводится одно внутреннее вступительное испытание в день. По желанию поступающего ему может быть предоставлена возможность сдавать несколько внутренних вступительных испытаний в день.</w:t>
      </w:r>
    </w:p>
    <w:p w14:paraId="33F93836" w14:textId="70F47548" w:rsidR="00D82605" w:rsidRPr="007078C0" w:rsidRDefault="00416E80" w:rsidP="00D82605">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D82605" w:rsidRPr="007078C0">
        <w:rPr>
          <w:rFonts w:ascii="Times New Roman" w:eastAsia="Times New Roman" w:hAnsi="Times New Roman" w:cs="Times New Roman"/>
          <w:sz w:val="28"/>
          <w:szCs w:val="28"/>
          <w:lang w:eastAsia="ru-RU"/>
        </w:rPr>
        <w:t xml:space="preserve"> Лица, не прошедшие внутреннее вступительное испытание по уважительной причине (болезнь или иные обстоятельства, подтвержденные документально), допускаются к его сдаче в другой группе или в резервный день.</w:t>
      </w:r>
    </w:p>
    <w:p w14:paraId="7AEE355F" w14:textId="54E3E006" w:rsidR="00D82605" w:rsidRPr="007078C0" w:rsidRDefault="00416E80" w:rsidP="00D82605">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D82605" w:rsidRPr="007078C0">
        <w:rPr>
          <w:rFonts w:ascii="Times New Roman" w:eastAsia="Times New Roman" w:hAnsi="Times New Roman" w:cs="Times New Roman"/>
          <w:sz w:val="28"/>
          <w:szCs w:val="28"/>
          <w:lang w:eastAsia="ru-RU"/>
        </w:rPr>
        <w:t xml:space="preserve"> </w:t>
      </w:r>
      <w:r w:rsidRPr="007078C0">
        <w:rPr>
          <w:rFonts w:ascii="Times New Roman" w:eastAsia="Times New Roman" w:hAnsi="Times New Roman" w:cs="Times New Roman"/>
          <w:sz w:val="28"/>
          <w:szCs w:val="28"/>
          <w:lang w:eastAsia="ru-RU"/>
        </w:rPr>
        <w:t>Университет</w:t>
      </w:r>
      <w:r w:rsidR="00D82605" w:rsidRPr="007078C0">
        <w:rPr>
          <w:rFonts w:ascii="Times New Roman" w:eastAsia="Times New Roman" w:hAnsi="Times New Roman" w:cs="Times New Roman"/>
          <w:sz w:val="28"/>
          <w:szCs w:val="28"/>
          <w:lang w:eastAsia="ru-RU"/>
        </w:rPr>
        <w:t xml:space="preserve"> устанавливает расписание внутренних вступительных испытаний, в том числе один или несколько резервных дней для сдачи вступительных испытаний лицами, не прошедшими внутреннее вступительное испытание (испытания) по уважительной причине.</w:t>
      </w:r>
    </w:p>
    <w:p w14:paraId="4274176C" w14:textId="77777777" w:rsidR="00F50C36" w:rsidRPr="007078C0" w:rsidRDefault="00416E80" w:rsidP="00F50C36">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D82605" w:rsidRPr="007078C0">
        <w:rPr>
          <w:rFonts w:ascii="Times New Roman" w:eastAsia="Times New Roman" w:hAnsi="Times New Roman" w:cs="Times New Roman"/>
          <w:sz w:val="28"/>
          <w:szCs w:val="28"/>
          <w:lang w:eastAsia="ru-RU"/>
        </w:rPr>
        <w:t xml:space="preserve"> При нарушении поступающим во время проведения внутреннего вступительного испытания правил приема на обучение, утвержденных </w:t>
      </w:r>
      <w:r w:rsidR="0087211D" w:rsidRPr="007078C0">
        <w:rPr>
          <w:rFonts w:ascii="Times New Roman" w:eastAsia="Times New Roman" w:hAnsi="Times New Roman" w:cs="Times New Roman"/>
          <w:sz w:val="28"/>
          <w:szCs w:val="28"/>
          <w:lang w:eastAsia="ru-RU"/>
        </w:rPr>
        <w:t>Университетом</w:t>
      </w:r>
      <w:r w:rsidR="00D82605" w:rsidRPr="007078C0">
        <w:rPr>
          <w:rFonts w:ascii="Times New Roman" w:eastAsia="Times New Roman" w:hAnsi="Times New Roman" w:cs="Times New Roman"/>
          <w:sz w:val="28"/>
          <w:szCs w:val="28"/>
          <w:lang w:eastAsia="ru-RU"/>
        </w:rPr>
        <w:t>, уполномоченные должностные лица составляют акт о нарушении и о непрохождении поступающим вступительного испытания без уважительной причины, а при очном проведении вступительного испытания также удаляют поступающего с места проведения вступительного испытания.</w:t>
      </w:r>
    </w:p>
    <w:p w14:paraId="77615736" w14:textId="1D0C0485" w:rsidR="00416E80" w:rsidRPr="007078C0" w:rsidRDefault="00F50C36" w:rsidP="00F50C36">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416E80" w:rsidRPr="007078C0">
        <w:rPr>
          <w:rFonts w:ascii="Times New Roman" w:eastAsia="Times New Roman" w:hAnsi="Times New Roman" w:cs="Times New Roman"/>
          <w:sz w:val="28"/>
          <w:szCs w:val="28"/>
          <w:lang w:eastAsia="ru-RU"/>
        </w:rPr>
        <w:t xml:space="preserve">Результаты внутреннего вступительного испытания объявляются на официальном сайте в течение трех рабочих дней после дня проведения вступительного испытания, но не позднее чем за один день до публикации конкурсных списков. </w:t>
      </w:r>
    </w:p>
    <w:p w14:paraId="6C5BBA16" w14:textId="0DBA5CD2" w:rsidR="00416E80" w:rsidRPr="007078C0" w:rsidRDefault="00416E80" w:rsidP="00416E80">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Поступающий имеет право в день объявления результатов внутреннего вступительного испытания или в течение следующего рабочего дня ознакомиться с результатами проверки и оценивания его работы, выполненной при прохождении вступительного испытания.</w:t>
      </w:r>
    </w:p>
    <w:p w14:paraId="15FEC76B" w14:textId="62B18BB3" w:rsidR="00416E80" w:rsidRPr="007078C0" w:rsidRDefault="00416E80" w:rsidP="00416E80">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По результатам внутреннего вступительного испытания поступающий имеет право подать в </w:t>
      </w:r>
      <w:r w:rsidR="0087211D" w:rsidRPr="007078C0">
        <w:rPr>
          <w:rFonts w:ascii="Times New Roman" w:eastAsia="Times New Roman" w:hAnsi="Times New Roman" w:cs="Times New Roman"/>
          <w:sz w:val="28"/>
          <w:szCs w:val="28"/>
          <w:lang w:eastAsia="ru-RU"/>
        </w:rPr>
        <w:t>Университет</w:t>
      </w:r>
      <w:r w:rsidRPr="007078C0">
        <w:rPr>
          <w:rFonts w:ascii="Times New Roman" w:eastAsia="Times New Roman" w:hAnsi="Times New Roman" w:cs="Times New Roman"/>
          <w:sz w:val="28"/>
          <w:szCs w:val="28"/>
          <w:lang w:eastAsia="ru-RU"/>
        </w:rPr>
        <w:t xml:space="preserve"> апелляцию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p w14:paraId="6A351D39" w14:textId="01EF502E" w:rsidR="00416E80" w:rsidRPr="007078C0" w:rsidRDefault="0087211D" w:rsidP="00416E8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Университет</w:t>
      </w:r>
      <w:r w:rsidR="00416E80" w:rsidRPr="007078C0">
        <w:rPr>
          <w:rFonts w:ascii="Times New Roman" w:eastAsia="Times New Roman" w:hAnsi="Times New Roman" w:cs="Times New Roman"/>
          <w:sz w:val="28"/>
          <w:szCs w:val="28"/>
          <w:lang w:eastAsia="ru-RU"/>
        </w:rPr>
        <w:t xml:space="preserve"> проводит рассмотрение апелляций, поданных поступающими. Правила подачи и рассмотрения апелляций устанавливаются </w:t>
      </w:r>
      <w:r w:rsidR="00B67ED2" w:rsidRPr="007078C0">
        <w:rPr>
          <w:rFonts w:ascii="Times New Roman" w:eastAsia="Times New Roman" w:hAnsi="Times New Roman" w:cs="Times New Roman"/>
          <w:sz w:val="28"/>
          <w:szCs w:val="28"/>
          <w:lang w:eastAsia="ru-RU"/>
        </w:rPr>
        <w:t>Университетом</w:t>
      </w:r>
      <w:r w:rsidR="00F50C36" w:rsidRPr="007078C0">
        <w:rPr>
          <w:rFonts w:ascii="Times New Roman" w:eastAsia="Times New Roman" w:hAnsi="Times New Roman" w:cs="Times New Roman"/>
          <w:sz w:val="28"/>
          <w:szCs w:val="28"/>
          <w:lang w:eastAsia="ru-RU"/>
        </w:rPr>
        <w:t xml:space="preserve"> (приложение</w:t>
      </w:r>
      <w:r w:rsidR="00416E80" w:rsidRPr="007078C0">
        <w:rPr>
          <w:rFonts w:ascii="Times New Roman" w:eastAsia="Times New Roman" w:hAnsi="Times New Roman" w:cs="Times New Roman"/>
          <w:sz w:val="28"/>
          <w:szCs w:val="28"/>
          <w:lang w:eastAsia="ru-RU"/>
        </w:rPr>
        <w:t>.</w:t>
      </w:r>
    </w:p>
    <w:p w14:paraId="49036731" w14:textId="6F8FEBE8" w:rsidR="00424D59" w:rsidRPr="007078C0" w:rsidRDefault="00424D59" w:rsidP="002F73DF">
      <w:pPr>
        <w:pStyle w:val="ad"/>
        <w:spacing w:after="0" w:line="240" w:lineRule="auto"/>
        <w:ind w:left="0" w:firstLine="709"/>
        <w:jc w:val="both"/>
        <w:rPr>
          <w:rFonts w:ascii="Times New Roman" w:hAnsi="Times New Roman" w:cs="Times New Roman"/>
          <w:b/>
          <w:bCs/>
          <w:sz w:val="28"/>
          <w:szCs w:val="28"/>
        </w:rPr>
      </w:pPr>
    </w:p>
    <w:p w14:paraId="25886641" w14:textId="7C853FAE" w:rsidR="00416E80" w:rsidRPr="007078C0" w:rsidRDefault="00416E80" w:rsidP="00416E80">
      <w:pPr>
        <w:pStyle w:val="1"/>
        <w:numPr>
          <w:ilvl w:val="0"/>
          <w:numId w:val="52"/>
        </w:numPr>
        <w:spacing w:line="240" w:lineRule="auto"/>
        <w:jc w:val="center"/>
        <w:rPr>
          <w:rFonts w:ascii="Times New Roman" w:eastAsia="Times New Roman" w:hAnsi="Times New Roman" w:cs="Times New Roman"/>
          <w:b/>
          <w:color w:val="auto"/>
          <w:sz w:val="28"/>
          <w:szCs w:val="28"/>
          <w:lang w:eastAsia="ru-RU"/>
        </w:rPr>
      </w:pPr>
      <w:r w:rsidRPr="007078C0">
        <w:rPr>
          <w:rFonts w:ascii="Times New Roman" w:eastAsia="Times New Roman" w:hAnsi="Times New Roman" w:cs="Times New Roman"/>
          <w:b/>
          <w:color w:val="auto"/>
          <w:sz w:val="28"/>
          <w:szCs w:val="28"/>
          <w:lang w:eastAsia="ru-RU"/>
        </w:rPr>
        <w:t>Учет индивидуальных достижений поступающих</w:t>
      </w:r>
    </w:p>
    <w:p w14:paraId="7F5A0463" w14:textId="230D96EE" w:rsidR="00416E80" w:rsidRPr="007078C0" w:rsidRDefault="00416E80" w:rsidP="002F73DF">
      <w:pPr>
        <w:pStyle w:val="ad"/>
        <w:spacing w:after="0" w:line="240" w:lineRule="auto"/>
        <w:ind w:left="0" w:firstLine="709"/>
        <w:jc w:val="both"/>
        <w:rPr>
          <w:rFonts w:ascii="Times New Roman" w:hAnsi="Times New Roman" w:cs="Times New Roman"/>
          <w:b/>
          <w:bCs/>
          <w:sz w:val="28"/>
          <w:szCs w:val="28"/>
        </w:rPr>
      </w:pPr>
    </w:p>
    <w:p w14:paraId="0D54A1E9" w14:textId="61964001" w:rsidR="00304850" w:rsidRPr="007078C0" w:rsidRDefault="007B7C9C" w:rsidP="00304850">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proofErr w:type="gramStart"/>
      <w:r w:rsidR="00304850" w:rsidRPr="007078C0">
        <w:rPr>
          <w:rFonts w:ascii="Times New Roman" w:eastAsia="Times New Roman" w:hAnsi="Times New Roman" w:cs="Times New Roman"/>
          <w:sz w:val="28"/>
          <w:szCs w:val="28"/>
          <w:lang w:eastAsia="ru-RU"/>
        </w:rPr>
        <w:t>Учет индивидуальных достижений</w:t>
      </w:r>
      <w:proofErr w:type="gramEnd"/>
      <w:r w:rsidR="00304850" w:rsidRPr="007078C0">
        <w:rPr>
          <w:rFonts w:ascii="Times New Roman" w:eastAsia="Times New Roman" w:hAnsi="Times New Roman" w:cs="Times New Roman"/>
          <w:sz w:val="28"/>
          <w:szCs w:val="28"/>
          <w:lang w:eastAsia="ru-RU"/>
        </w:rPr>
        <w:t xml:space="preserve"> поступающих </w:t>
      </w:r>
      <w:r w:rsidR="00B67ED2" w:rsidRPr="007078C0">
        <w:rPr>
          <w:rFonts w:ascii="Times New Roman" w:eastAsia="Times New Roman" w:hAnsi="Times New Roman" w:cs="Times New Roman"/>
          <w:sz w:val="28"/>
          <w:szCs w:val="28"/>
          <w:lang w:eastAsia="ru-RU"/>
        </w:rPr>
        <w:t xml:space="preserve">Университетом </w:t>
      </w:r>
      <w:r w:rsidR="00304850" w:rsidRPr="007078C0">
        <w:rPr>
          <w:rFonts w:ascii="Times New Roman" w:eastAsia="Times New Roman" w:hAnsi="Times New Roman" w:cs="Times New Roman"/>
          <w:sz w:val="28"/>
          <w:szCs w:val="28"/>
          <w:lang w:eastAsia="ru-RU"/>
        </w:rPr>
        <w:t>осуществляется следующими способами:</w:t>
      </w:r>
    </w:p>
    <w:p w14:paraId="02D41FFF" w14:textId="7358ED7D" w:rsidR="00304850" w:rsidRPr="007078C0" w:rsidRDefault="00304850"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1) </w:t>
      </w:r>
      <w:r w:rsidR="00B67ED2" w:rsidRPr="007078C0">
        <w:rPr>
          <w:rFonts w:ascii="Times New Roman" w:eastAsia="Times New Roman" w:hAnsi="Times New Roman" w:cs="Times New Roman"/>
          <w:sz w:val="28"/>
          <w:szCs w:val="28"/>
          <w:lang w:eastAsia="ru-RU"/>
        </w:rPr>
        <w:t>начисляются</w:t>
      </w:r>
      <w:r w:rsidRPr="007078C0">
        <w:rPr>
          <w:rFonts w:ascii="Times New Roman" w:eastAsia="Times New Roman" w:hAnsi="Times New Roman" w:cs="Times New Roman"/>
          <w:sz w:val="28"/>
          <w:szCs w:val="28"/>
          <w:lang w:eastAsia="ru-RU"/>
        </w:rPr>
        <w:t xml:space="preserve"> поступающему баллы, которые включаются в сумму конкурсных баллов:</w:t>
      </w:r>
    </w:p>
    <w:p w14:paraId="1EDC1D88" w14:textId="1DF76F9F" w:rsidR="00304850" w:rsidRPr="007078C0" w:rsidRDefault="007B7C9C"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4850" w:rsidRPr="007078C0">
        <w:rPr>
          <w:rFonts w:ascii="Times New Roman" w:eastAsia="Times New Roman" w:hAnsi="Times New Roman" w:cs="Times New Roman"/>
          <w:sz w:val="28"/>
          <w:szCs w:val="28"/>
          <w:lang w:eastAsia="ru-RU"/>
        </w:rPr>
        <w:t xml:space="preserve">баллы за общие индивидуальные достижения, перечень которых установлен </w:t>
      </w:r>
      <w:r w:rsidR="00B67ED2" w:rsidRPr="007078C0">
        <w:rPr>
          <w:rFonts w:ascii="Times New Roman" w:eastAsia="Times New Roman" w:hAnsi="Times New Roman" w:cs="Times New Roman"/>
          <w:sz w:val="28"/>
          <w:szCs w:val="28"/>
          <w:lang w:eastAsia="ru-RU"/>
        </w:rPr>
        <w:t>Университетом</w:t>
      </w:r>
      <w:r w:rsidR="00304850" w:rsidRPr="007078C0">
        <w:rPr>
          <w:rFonts w:ascii="Times New Roman" w:eastAsia="Times New Roman" w:hAnsi="Times New Roman" w:cs="Times New Roman"/>
          <w:sz w:val="28"/>
          <w:szCs w:val="28"/>
          <w:lang w:eastAsia="ru-RU"/>
        </w:rPr>
        <w:t xml:space="preserve"> в соответствии с настоящей главой. При приеме на обучение по программам бакалавриата, программам специалитета количество баллов за общие индивидуальные достижения составляет не более 10;</w:t>
      </w:r>
    </w:p>
    <w:p w14:paraId="7D659E1B" w14:textId="6205036E" w:rsidR="00304850" w:rsidRPr="007078C0" w:rsidRDefault="007B7C9C"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lastRenderedPageBreak/>
        <w:t xml:space="preserve">- </w:t>
      </w:r>
      <w:r w:rsidR="00304850" w:rsidRPr="007078C0">
        <w:rPr>
          <w:rFonts w:ascii="Times New Roman" w:eastAsia="Times New Roman" w:hAnsi="Times New Roman" w:cs="Times New Roman"/>
          <w:sz w:val="28"/>
          <w:szCs w:val="28"/>
          <w:lang w:eastAsia="ru-RU"/>
        </w:rPr>
        <w:t xml:space="preserve">баллы за целевые индивидуальные достижения, в качестве которых рассматривается участие в проводимых заказчиком целевого обучения мероприятиях по профессиональной ориентации (далее - профориентационные мероприятия), которые учитываются в соответствии с </w:t>
      </w:r>
      <w:hyperlink w:anchor="P787">
        <w:r w:rsidR="00304850" w:rsidRPr="007078C0">
          <w:rPr>
            <w:rFonts w:ascii="Times New Roman" w:eastAsia="Times New Roman" w:hAnsi="Times New Roman" w:cs="Times New Roman"/>
            <w:sz w:val="28"/>
            <w:szCs w:val="28"/>
            <w:lang w:eastAsia="ru-RU"/>
          </w:rPr>
          <w:t>пунктом 150</w:t>
        </w:r>
      </w:hyperlink>
      <w:r w:rsidR="00304850" w:rsidRPr="007078C0">
        <w:rPr>
          <w:rFonts w:ascii="Times New Roman" w:eastAsia="Times New Roman" w:hAnsi="Times New Roman" w:cs="Times New Roman"/>
          <w:sz w:val="28"/>
          <w:szCs w:val="28"/>
          <w:lang w:eastAsia="ru-RU"/>
        </w:rPr>
        <w:t xml:space="preserve"> Порядка при приеме на обучение на места в пределах целевой квоты в дополнение к баллам за общие индивидуальные достижения. Количество баллов за целевые индивидуальные достижения составляет 5;</w:t>
      </w:r>
    </w:p>
    <w:p w14:paraId="3E6F6F64" w14:textId="7A8E4214" w:rsidR="00304850" w:rsidRPr="007078C0" w:rsidRDefault="00304850"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2) учитыва</w:t>
      </w:r>
      <w:r w:rsidR="00B67ED2" w:rsidRPr="007078C0">
        <w:rPr>
          <w:rFonts w:ascii="Times New Roman" w:eastAsia="Times New Roman" w:hAnsi="Times New Roman" w:cs="Times New Roman"/>
          <w:sz w:val="28"/>
          <w:szCs w:val="28"/>
          <w:lang w:eastAsia="ru-RU"/>
        </w:rPr>
        <w:t>ю</w:t>
      </w:r>
      <w:r w:rsidRPr="007078C0">
        <w:rPr>
          <w:rFonts w:ascii="Times New Roman" w:eastAsia="Times New Roman" w:hAnsi="Times New Roman" w:cs="Times New Roman"/>
          <w:sz w:val="28"/>
          <w:szCs w:val="28"/>
          <w:lang w:eastAsia="ru-RU"/>
        </w:rPr>
        <w:t>т</w:t>
      </w:r>
      <w:r w:rsidR="00B67ED2" w:rsidRPr="007078C0">
        <w:rPr>
          <w:rFonts w:ascii="Times New Roman" w:eastAsia="Times New Roman" w:hAnsi="Times New Roman" w:cs="Times New Roman"/>
          <w:sz w:val="28"/>
          <w:szCs w:val="28"/>
          <w:lang w:eastAsia="ru-RU"/>
        </w:rPr>
        <w:t>ся</w:t>
      </w:r>
      <w:r w:rsidRPr="007078C0">
        <w:rPr>
          <w:rFonts w:ascii="Times New Roman" w:eastAsia="Times New Roman" w:hAnsi="Times New Roman" w:cs="Times New Roman"/>
          <w:sz w:val="28"/>
          <w:szCs w:val="28"/>
          <w:lang w:eastAsia="ru-RU"/>
        </w:rPr>
        <w:t xml:space="preserve"> индивидуальные достижения при равенстве поступающих по иным критериям ранжирования в конкурсных списках.</w:t>
      </w:r>
    </w:p>
    <w:p w14:paraId="5411134A" w14:textId="79B3580D" w:rsidR="00304850" w:rsidRPr="007078C0" w:rsidRDefault="007B7C9C" w:rsidP="00304850">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4850" w:rsidRPr="007078C0">
        <w:rPr>
          <w:rFonts w:ascii="Times New Roman" w:eastAsia="Times New Roman" w:hAnsi="Times New Roman" w:cs="Times New Roman"/>
          <w:sz w:val="28"/>
          <w:szCs w:val="28"/>
          <w:lang w:eastAsia="ru-RU"/>
        </w:rPr>
        <w:t xml:space="preserve"> При приеме на обучение по программам бакалавриата, программам специалитета поступающему по решению </w:t>
      </w:r>
      <w:r w:rsidR="00B67ED2" w:rsidRPr="007078C0">
        <w:rPr>
          <w:rFonts w:ascii="Times New Roman" w:eastAsia="Times New Roman" w:hAnsi="Times New Roman" w:cs="Times New Roman"/>
          <w:sz w:val="28"/>
          <w:szCs w:val="28"/>
          <w:lang w:eastAsia="ru-RU"/>
        </w:rPr>
        <w:t>Университета</w:t>
      </w:r>
      <w:r w:rsidR="00304850" w:rsidRPr="007078C0">
        <w:rPr>
          <w:rFonts w:ascii="Times New Roman" w:eastAsia="Times New Roman" w:hAnsi="Times New Roman" w:cs="Times New Roman"/>
          <w:sz w:val="28"/>
          <w:szCs w:val="28"/>
          <w:lang w:eastAsia="ru-RU"/>
        </w:rPr>
        <w:t xml:space="preserve"> начисляются баллы за следующие общие индивидуальные достижения:</w:t>
      </w:r>
    </w:p>
    <w:p w14:paraId="2E1DCE0F" w14:textId="77777777" w:rsidR="00304850" w:rsidRPr="007078C0" w:rsidRDefault="00304850"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1) наличие полученных в образовательных организациях Российской Федерации документов об образовании или об образовании и о квалификации с отличием (аттестата о среднем общем образовании с отличием, аттестата о среднем (полном) общем образовании с отличием, аттестата о среднем (полном) общем образовании для награжденных золотой (серебряной) медалью, диплома о среднем профессиональном образовании с отличием, диплома о начальном профессиональном образовании с отличием, диплома о начальном профессиональном образовании для награжденных золотой (серебряной) медалью) (далее - документы об образовании с отличием) – 10 баллов;</w:t>
      </w:r>
    </w:p>
    <w:p w14:paraId="4876D690" w14:textId="77777777" w:rsidR="00304850" w:rsidRPr="007078C0" w:rsidRDefault="00304850"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2) результаты участия (победитель - 1 место; призер - 2 или 3 место) поступающих в следующих олимпиадах (не используемые для получения особых прав и (или) особого преимущества при поступлении на обучение по конкретным условиям поступления):</w:t>
      </w:r>
    </w:p>
    <w:p w14:paraId="1212263C" w14:textId="63016D8E" w:rsidR="00304850" w:rsidRPr="007078C0" w:rsidRDefault="007B7C9C"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4850" w:rsidRPr="007078C0">
        <w:rPr>
          <w:rFonts w:ascii="Times New Roman" w:eastAsia="Times New Roman" w:hAnsi="Times New Roman" w:cs="Times New Roman"/>
          <w:sz w:val="28"/>
          <w:szCs w:val="28"/>
          <w:lang w:eastAsia="ru-RU"/>
        </w:rPr>
        <w:t>в региональном этапе всероссийской олимпиады школьников в Самарской области 2024–2025 учебного года по следующим общеобразовательным предметам: математика, обществознание, история, физика, русский язык, экономика, право, информатика и информационно-коммуникационные технологии, иностранный язык - 7 баллов</w:t>
      </w:r>
      <w:r w:rsidRPr="007078C0">
        <w:rPr>
          <w:rFonts w:ascii="Times New Roman" w:eastAsia="Times New Roman" w:hAnsi="Times New Roman" w:cs="Times New Roman"/>
          <w:sz w:val="28"/>
          <w:szCs w:val="28"/>
          <w:lang w:eastAsia="ru-RU"/>
        </w:rPr>
        <w:t>;</w:t>
      </w:r>
    </w:p>
    <w:p w14:paraId="5D51900E" w14:textId="01EA9198" w:rsidR="00304850" w:rsidRPr="007078C0" w:rsidRDefault="007B7C9C"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4850" w:rsidRPr="007078C0">
        <w:rPr>
          <w:rFonts w:ascii="Times New Roman" w:eastAsia="Times New Roman" w:hAnsi="Times New Roman" w:cs="Times New Roman"/>
          <w:sz w:val="28"/>
          <w:szCs w:val="28"/>
          <w:lang w:eastAsia="ru-RU"/>
        </w:rPr>
        <w:t>в научной конференции ФГАОУ ВО «СГЭУ» для школьников «Первые шаги в науке», проводимой в 2024/2025 учебном году Университетом самостоятельно:</w:t>
      </w:r>
    </w:p>
    <w:p w14:paraId="1D105523" w14:textId="5605D84B" w:rsidR="00304850" w:rsidRPr="007078C0" w:rsidRDefault="00304850"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5 баллов </w:t>
      </w:r>
      <w:r w:rsidR="007B7C9C" w:rsidRPr="007078C0">
        <w:rPr>
          <w:rFonts w:ascii="Times New Roman" w:eastAsia="Times New Roman" w:hAnsi="Times New Roman" w:cs="Times New Roman"/>
          <w:sz w:val="28"/>
          <w:szCs w:val="28"/>
          <w:lang w:eastAsia="ru-RU"/>
        </w:rPr>
        <w:t xml:space="preserve">– </w:t>
      </w:r>
      <w:r w:rsidRPr="007078C0">
        <w:rPr>
          <w:rFonts w:ascii="Times New Roman" w:eastAsia="Times New Roman" w:hAnsi="Times New Roman" w:cs="Times New Roman"/>
          <w:sz w:val="28"/>
          <w:szCs w:val="28"/>
          <w:lang w:eastAsia="ru-RU"/>
        </w:rPr>
        <w:t>победителям, занявшим 1 место (в каждой секции);</w:t>
      </w:r>
    </w:p>
    <w:p w14:paraId="169ED059" w14:textId="421348C7" w:rsidR="00304850" w:rsidRPr="007078C0" w:rsidRDefault="00304850"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3 балла – призерам, занявши</w:t>
      </w:r>
      <w:r w:rsidR="007B7C9C" w:rsidRPr="007078C0">
        <w:rPr>
          <w:rFonts w:ascii="Times New Roman" w:eastAsia="Times New Roman" w:hAnsi="Times New Roman" w:cs="Times New Roman"/>
          <w:sz w:val="28"/>
          <w:szCs w:val="28"/>
          <w:lang w:eastAsia="ru-RU"/>
        </w:rPr>
        <w:t>м 2 и 3 место (в каждой секции);</w:t>
      </w:r>
    </w:p>
    <w:p w14:paraId="65AB9563" w14:textId="1DF36261" w:rsidR="00304850" w:rsidRPr="007078C0" w:rsidRDefault="007B7C9C"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4850" w:rsidRPr="007078C0">
        <w:rPr>
          <w:rFonts w:ascii="Times New Roman" w:eastAsia="Times New Roman" w:hAnsi="Times New Roman" w:cs="Times New Roman"/>
          <w:sz w:val="28"/>
          <w:szCs w:val="28"/>
          <w:lang w:eastAsia="ru-RU"/>
        </w:rPr>
        <w:t>наличие статуса победителя Всероссийского конкурса «Большая перемена» (далее – Конкурс) - 5 баллов, наличие статуса призера Конкурса - 3 баллов.</w:t>
      </w:r>
    </w:p>
    <w:p w14:paraId="028ED381" w14:textId="77777777" w:rsidR="00304850" w:rsidRPr="007078C0" w:rsidRDefault="00304850"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3) прохождение военной службы по призыву, военной службы по контракту, военной службы по мобилизации в Вооруженных Силах Российской Федерации – 5 баллов;  </w:t>
      </w:r>
    </w:p>
    <w:p w14:paraId="19B778AF" w14:textId="77777777" w:rsidR="00304850" w:rsidRPr="007078C0" w:rsidRDefault="00304850"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4) пребывание в добровольческих формированиях в соответствии с контрактом о добровольном содействии в выполнении задач, возложенных на </w:t>
      </w:r>
      <w:r w:rsidRPr="007078C0">
        <w:rPr>
          <w:rFonts w:ascii="Times New Roman" w:eastAsia="Times New Roman" w:hAnsi="Times New Roman" w:cs="Times New Roman"/>
          <w:sz w:val="28"/>
          <w:szCs w:val="28"/>
          <w:lang w:eastAsia="ru-RU"/>
        </w:rPr>
        <w:lastRenderedPageBreak/>
        <w:t>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10 баллов;</w:t>
      </w:r>
    </w:p>
    <w:p w14:paraId="6FC06A75" w14:textId="04B2BA9D" w:rsidR="00304850" w:rsidRPr="007078C0" w:rsidRDefault="00304850"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5) наличие золотого, серебряного или бронзового знака отличия Всероссийского физкультурно-спортивного комплекса </w:t>
      </w:r>
      <w:r w:rsidR="007B7C9C" w:rsidRPr="007078C0">
        <w:rPr>
          <w:rFonts w:ascii="Times New Roman" w:eastAsia="Times New Roman" w:hAnsi="Times New Roman" w:cs="Times New Roman"/>
          <w:sz w:val="28"/>
          <w:szCs w:val="28"/>
          <w:lang w:eastAsia="ru-RU"/>
        </w:rPr>
        <w:t>«</w:t>
      </w:r>
      <w:r w:rsidRPr="007078C0">
        <w:rPr>
          <w:rFonts w:ascii="Times New Roman" w:eastAsia="Times New Roman" w:hAnsi="Times New Roman" w:cs="Times New Roman"/>
          <w:sz w:val="28"/>
          <w:szCs w:val="28"/>
          <w:lang w:eastAsia="ru-RU"/>
        </w:rPr>
        <w:t>Готов к труду и обороне</w:t>
      </w:r>
      <w:r w:rsidR="007B7C9C" w:rsidRPr="007078C0">
        <w:rPr>
          <w:rFonts w:ascii="Times New Roman" w:eastAsia="Times New Roman" w:hAnsi="Times New Roman" w:cs="Times New Roman"/>
          <w:sz w:val="28"/>
          <w:szCs w:val="28"/>
          <w:lang w:eastAsia="ru-RU"/>
        </w:rPr>
        <w:t>»</w:t>
      </w:r>
      <w:r w:rsidRPr="007078C0">
        <w:rPr>
          <w:rFonts w:ascii="Times New Roman" w:eastAsia="Times New Roman" w:hAnsi="Times New Roman" w:cs="Times New Roman"/>
          <w:sz w:val="28"/>
          <w:szCs w:val="28"/>
          <w:lang w:eastAsia="ru-RU"/>
        </w:rPr>
        <w:t xml:space="preserve"> (ГТО) (далее - знак ГТО), которым поступающий награжден в соответствии с </w:t>
      </w:r>
      <w:hyperlink r:id="rId19">
        <w:r w:rsidRPr="007078C0">
          <w:rPr>
            <w:rFonts w:ascii="Times New Roman" w:eastAsia="Times New Roman" w:hAnsi="Times New Roman" w:cs="Times New Roman"/>
            <w:sz w:val="28"/>
            <w:szCs w:val="28"/>
            <w:lang w:eastAsia="ru-RU"/>
          </w:rPr>
          <w:t>Порядком</w:t>
        </w:r>
      </w:hyperlink>
      <w:r w:rsidRPr="007078C0">
        <w:rPr>
          <w:rFonts w:ascii="Times New Roman" w:eastAsia="Times New Roman" w:hAnsi="Times New Roman" w:cs="Times New Roman"/>
          <w:sz w:val="28"/>
          <w:szCs w:val="28"/>
          <w:lang w:eastAsia="ru-RU"/>
        </w:rPr>
        <w:t xml:space="preserve"> награждения лиц, выполнивших нормативы испытаний (тестов) Всероссийского физкультурно-спортивного комплекса "Готов к труду и обороне" (ГТО), соответствующими знаками отличия Всероссийского физкультурно-спортивного комплекса "Готов к труду и обороне" (ГТО) – 2 балла;</w:t>
      </w:r>
    </w:p>
    <w:p w14:paraId="5BE2003F" w14:textId="3992E961" w:rsidR="00304850" w:rsidRPr="007078C0" w:rsidRDefault="00304850"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6) наличие статуса чемпиона, призера Олимпийских игр, Паралимпийских игр, </w:t>
      </w:r>
      <w:proofErr w:type="spellStart"/>
      <w:r w:rsidRPr="007078C0">
        <w:rPr>
          <w:rFonts w:ascii="Times New Roman" w:eastAsia="Times New Roman" w:hAnsi="Times New Roman" w:cs="Times New Roman"/>
          <w:sz w:val="28"/>
          <w:szCs w:val="28"/>
          <w:lang w:eastAsia="ru-RU"/>
        </w:rPr>
        <w:t>Сурдлимпийских</w:t>
      </w:r>
      <w:proofErr w:type="spellEnd"/>
      <w:r w:rsidRPr="007078C0">
        <w:rPr>
          <w:rFonts w:ascii="Times New Roman" w:eastAsia="Times New Roman" w:hAnsi="Times New Roman" w:cs="Times New Roman"/>
          <w:sz w:val="28"/>
          <w:szCs w:val="28"/>
          <w:lang w:eastAsia="ru-RU"/>
        </w:rPr>
        <w:t xml:space="preserve">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w:t>
      </w:r>
      <w:proofErr w:type="spellStart"/>
      <w:r w:rsidRPr="007078C0">
        <w:rPr>
          <w:rFonts w:ascii="Times New Roman" w:eastAsia="Times New Roman" w:hAnsi="Times New Roman" w:cs="Times New Roman"/>
          <w:sz w:val="28"/>
          <w:szCs w:val="28"/>
          <w:lang w:eastAsia="ru-RU"/>
        </w:rPr>
        <w:t>Сурдлимпийских</w:t>
      </w:r>
      <w:proofErr w:type="spellEnd"/>
      <w:r w:rsidRPr="007078C0">
        <w:rPr>
          <w:rFonts w:ascii="Times New Roman" w:eastAsia="Times New Roman" w:hAnsi="Times New Roman" w:cs="Times New Roman"/>
          <w:sz w:val="28"/>
          <w:szCs w:val="28"/>
          <w:lang w:eastAsia="ru-RU"/>
        </w:rPr>
        <w:t xml:space="preserve"> игр, чемпиона России, обладателя кубка России по видам спорта, включенным в программы Олимпийских игр, Паралимпийских игр, </w:t>
      </w:r>
      <w:proofErr w:type="spellStart"/>
      <w:r w:rsidRPr="007078C0">
        <w:rPr>
          <w:rFonts w:ascii="Times New Roman" w:eastAsia="Times New Roman" w:hAnsi="Times New Roman" w:cs="Times New Roman"/>
          <w:sz w:val="28"/>
          <w:szCs w:val="28"/>
          <w:lang w:eastAsia="ru-RU"/>
        </w:rPr>
        <w:t>Сурдлимпийских</w:t>
      </w:r>
      <w:proofErr w:type="spellEnd"/>
      <w:r w:rsidRPr="007078C0">
        <w:rPr>
          <w:rFonts w:ascii="Times New Roman" w:eastAsia="Times New Roman" w:hAnsi="Times New Roman" w:cs="Times New Roman"/>
          <w:sz w:val="28"/>
          <w:szCs w:val="28"/>
          <w:lang w:eastAsia="ru-RU"/>
        </w:rPr>
        <w:t xml:space="preserve"> игр </w:t>
      </w:r>
      <w:r w:rsidR="007B7C9C" w:rsidRPr="007078C0">
        <w:rPr>
          <w:rFonts w:ascii="Times New Roman" w:eastAsia="Times New Roman" w:hAnsi="Times New Roman" w:cs="Times New Roman"/>
          <w:sz w:val="28"/>
          <w:szCs w:val="28"/>
          <w:lang w:eastAsia="ru-RU"/>
        </w:rPr>
        <w:t>–</w:t>
      </w:r>
      <w:r w:rsidRPr="007078C0">
        <w:rPr>
          <w:rFonts w:ascii="Times New Roman" w:eastAsia="Times New Roman" w:hAnsi="Times New Roman" w:cs="Times New Roman"/>
          <w:sz w:val="28"/>
          <w:szCs w:val="28"/>
          <w:lang w:eastAsia="ru-RU"/>
        </w:rPr>
        <w:t xml:space="preserve"> 10 баллов;</w:t>
      </w:r>
    </w:p>
    <w:p w14:paraId="083057B1" w14:textId="66C8C682" w:rsidR="00304850" w:rsidRPr="007078C0" w:rsidRDefault="00304850"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наличие статуса чемпиона мира, чемпиона Европы, победителя первенства мира, первенства Европы по видам спорта, не включенным в программы Олимпийских игр, Паралимпийских игр, </w:t>
      </w:r>
      <w:proofErr w:type="spellStart"/>
      <w:r w:rsidRPr="007078C0">
        <w:rPr>
          <w:rFonts w:ascii="Times New Roman" w:eastAsia="Times New Roman" w:hAnsi="Times New Roman" w:cs="Times New Roman"/>
          <w:sz w:val="28"/>
          <w:szCs w:val="28"/>
          <w:lang w:eastAsia="ru-RU"/>
        </w:rPr>
        <w:t>Сурдлимпийских</w:t>
      </w:r>
      <w:proofErr w:type="spellEnd"/>
      <w:r w:rsidRPr="007078C0">
        <w:rPr>
          <w:rFonts w:ascii="Times New Roman" w:eastAsia="Times New Roman" w:hAnsi="Times New Roman" w:cs="Times New Roman"/>
          <w:sz w:val="28"/>
          <w:szCs w:val="28"/>
          <w:lang w:eastAsia="ru-RU"/>
        </w:rPr>
        <w:t xml:space="preserve"> игр </w:t>
      </w:r>
      <w:r w:rsidR="007B7C9C" w:rsidRPr="007078C0">
        <w:rPr>
          <w:rFonts w:ascii="Times New Roman" w:eastAsia="Times New Roman" w:hAnsi="Times New Roman" w:cs="Times New Roman"/>
          <w:sz w:val="28"/>
          <w:szCs w:val="28"/>
          <w:lang w:eastAsia="ru-RU"/>
        </w:rPr>
        <w:t xml:space="preserve">– </w:t>
      </w:r>
      <w:r w:rsidRPr="007078C0">
        <w:rPr>
          <w:rFonts w:ascii="Times New Roman" w:eastAsia="Times New Roman" w:hAnsi="Times New Roman" w:cs="Times New Roman"/>
          <w:sz w:val="28"/>
          <w:szCs w:val="28"/>
          <w:lang w:eastAsia="ru-RU"/>
        </w:rPr>
        <w:t>10 баллов;</w:t>
      </w:r>
    </w:p>
    <w:p w14:paraId="43603450" w14:textId="6C551E21" w:rsidR="00304850" w:rsidRPr="007078C0" w:rsidRDefault="00304850"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7) наличие электронной книжки или печатной личной книжки добровольца (зарегистрированной на сайте dobro.ru) волонтерской (добровольческой) деятельности с начислением дополнительных баллов опыт добровольческой (волонтерской) деятельности, осуществленной в период не ранее, чем за 4 года и не позднее, чем за 3 календарных месяца до дня завершения приема документов и вступительных испытаний, а также формируемый в течение не менее двух лет с определенной периодичностью.</w:t>
      </w:r>
    </w:p>
    <w:p w14:paraId="5CC3B162" w14:textId="77777777" w:rsidR="00304850" w:rsidRPr="007078C0" w:rsidRDefault="00304850"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За участие в добровольческой (волонтерской) деятельности в течение не менее 1 года при условии осуществления добровольческой (волонтерской) деятельности продолжительностью в год не менее 50 часов – 1 балл.</w:t>
      </w:r>
    </w:p>
    <w:p w14:paraId="5A78F203" w14:textId="3C58DC88" w:rsidR="00304850" w:rsidRPr="007078C0" w:rsidRDefault="00304850"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8) наличие статуса победителя (призера) национального и (или) международного чемпионата по профессиональному мастерству среди инвалидов и лиц с ограниченными возможностями здоровья "</w:t>
      </w:r>
      <w:proofErr w:type="spellStart"/>
      <w:r w:rsidRPr="007078C0">
        <w:rPr>
          <w:rFonts w:ascii="Times New Roman" w:eastAsia="Times New Roman" w:hAnsi="Times New Roman" w:cs="Times New Roman"/>
          <w:sz w:val="28"/>
          <w:szCs w:val="28"/>
          <w:lang w:eastAsia="ru-RU"/>
        </w:rPr>
        <w:t>Абилимпикс</w:t>
      </w:r>
      <w:proofErr w:type="spellEnd"/>
      <w:r w:rsidRPr="007078C0">
        <w:rPr>
          <w:rFonts w:ascii="Times New Roman" w:eastAsia="Times New Roman" w:hAnsi="Times New Roman" w:cs="Times New Roman"/>
          <w:sz w:val="28"/>
          <w:szCs w:val="28"/>
          <w:lang w:eastAsia="ru-RU"/>
        </w:rPr>
        <w:t>" – 5 баллов.</w:t>
      </w:r>
    </w:p>
    <w:p w14:paraId="4D8D905C" w14:textId="6726BB75" w:rsidR="00304850" w:rsidRPr="007078C0" w:rsidRDefault="007B7C9C" w:rsidP="00304850">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4850" w:rsidRPr="007078C0">
        <w:rPr>
          <w:rFonts w:ascii="Times New Roman" w:eastAsia="Times New Roman" w:hAnsi="Times New Roman" w:cs="Times New Roman"/>
          <w:sz w:val="28"/>
          <w:szCs w:val="28"/>
          <w:lang w:eastAsia="ru-RU"/>
        </w:rPr>
        <w:t>При приеме на обучение по программам бакалавриата, программам специалитета:</w:t>
      </w:r>
    </w:p>
    <w:p w14:paraId="4AE7FE80" w14:textId="18004B97" w:rsidR="00304850" w:rsidRPr="007078C0" w:rsidRDefault="007B7C9C"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4850" w:rsidRPr="007078C0">
        <w:rPr>
          <w:rFonts w:ascii="Times New Roman" w:eastAsia="Times New Roman" w:hAnsi="Times New Roman" w:cs="Times New Roman"/>
          <w:sz w:val="28"/>
          <w:szCs w:val="28"/>
          <w:lang w:eastAsia="ru-RU"/>
        </w:rPr>
        <w:t xml:space="preserve">в случае начисления баллов за наличие аттестата о среднем общем образовании с отличием </w:t>
      </w:r>
      <w:r w:rsidR="00B67ED2" w:rsidRPr="007078C0">
        <w:rPr>
          <w:rFonts w:ascii="Times New Roman" w:eastAsia="Times New Roman" w:hAnsi="Times New Roman" w:cs="Times New Roman"/>
          <w:sz w:val="28"/>
          <w:szCs w:val="28"/>
          <w:lang w:eastAsia="ru-RU"/>
        </w:rPr>
        <w:t>Университет</w:t>
      </w:r>
      <w:r w:rsidR="00304850" w:rsidRPr="007078C0">
        <w:rPr>
          <w:rFonts w:ascii="Times New Roman" w:eastAsia="Times New Roman" w:hAnsi="Times New Roman" w:cs="Times New Roman"/>
          <w:sz w:val="28"/>
          <w:szCs w:val="28"/>
          <w:lang w:eastAsia="ru-RU"/>
        </w:rPr>
        <w:t xml:space="preserve"> может учитывать наличие полученной в образовательной организации Российской Федерации медали </w:t>
      </w:r>
      <w:r w:rsidRPr="007078C0">
        <w:rPr>
          <w:rFonts w:ascii="Times New Roman" w:eastAsia="Times New Roman" w:hAnsi="Times New Roman" w:cs="Times New Roman"/>
          <w:sz w:val="28"/>
          <w:szCs w:val="28"/>
          <w:lang w:eastAsia="ru-RU"/>
        </w:rPr>
        <w:t>«</w:t>
      </w:r>
      <w:r w:rsidR="00304850" w:rsidRPr="007078C0">
        <w:rPr>
          <w:rFonts w:ascii="Times New Roman" w:eastAsia="Times New Roman" w:hAnsi="Times New Roman" w:cs="Times New Roman"/>
          <w:sz w:val="28"/>
          <w:szCs w:val="28"/>
          <w:lang w:eastAsia="ru-RU"/>
        </w:rPr>
        <w:t>За особые успехи в учении</w:t>
      </w:r>
      <w:r w:rsidRPr="007078C0">
        <w:rPr>
          <w:rFonts w:ascii="Times New Roman" w:eastAsia="Times New Roman" w:hAnsi="Times New Roman" w:cs="Times New Roman"/>
          <w:sz w:val="28"/>
          <w:szCs w:val="28"/>
          <w:lang w:eastAsia="ru-RU"/>
        </w:rPr>
        <w:t>»</w:t>
      </w:r>
      <w:r w:rsidR="00304850" w:rsidRPr="007078C0">
        <w:rPr>
          <w:rFonts w:ascii="Times New Roman" w:eastAsia="Times New Roman" w:hAnsi="Times New Roman" w:cs="Times New Roman"/>
          <w:sz w:val="28"/>
          <w:szCs w:val="28"/>
          <w:lang w:eastAsia="ru-RU"/>
        </w:rPr>
        <w:t xml:space="preserve"> I или II степени;</w:t>
      </w:r>
    </w:p>
    <w:p w14:paraId="411B4F9D" w14:textId="655EA601" w:rsidR="00304850" w:rsidRPr="007078C0" w:rsidRDefault="007B7C9C"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4850" w:rsidRPr="007078C0">
        <w:rPr>
          <w:rFonts w:ascii="Times New Roman" w:eastAsia="Times New Roman" w:hAnsi="Times New Roman" w:cs="Times New Roman"/>
          <w:sz w:val="28"/>
          <w:szCs w:val="28"/>
          <w:lang w:eastAsia="ru-RU"/>
        </w:rPr>
        <w:t xml:space="preserve">начисление баллов за наличие знака ГТО осуществляется по решению </w:t>
      </w:r>
      <w:r w:rsidR="00B67ED2" w:rsidRPr="007078C0">
        <w:rPr>
          <w:rFonts w:ascii="Times New Roman" w:eastAsia="Times New Roman" w:hAnsi="Times New Roman" w:cs="Times New Roman"/>
          <w:sz w:val="28"/>
          <w:szCs w:val="28"/>
          <w:lang w:eastAsia="ru-RU"/>
        </w:rPr>
        <w:lastRenderedPageBreak/>
        <w:t>Университета</w:t>
      </w:r>
      <w:r w:rsidR="00304850" w:rsidRPr="007078C0">
        <w:rPr>
          <w:rFonts w:ascii="Times New Roman" w:eastAsia="Times New Roman" w:hAnsi="Times New Roman" w:cs="Times New Roman"/>
          <w:sz w:val="28"/>
          <w:szCs w:val="28"/>
          <w:lang w:eastAsia="ru-RU"/>
        </w:rPr>
        <w:t>, если поступающий в текущем и (или) предшествующем году относится (относился) к возрастной группе, в которой получен знак ГТО;</w:t>
      </w:r>
    </w:p>
    <w:p w14:paraId="4FCA0F14" w14:textId="668874A6" w:rsidR="00304850" w:rsidRPr="007078C0" w:rsidRDefault="007B7C9C"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4850" w:rsidRPr="007078C0">
        <w:rPr>
          <w:rFonts w:ascii="Times New Roman" w:eastAsia="Times New Roman" w:hAnsi="Times New Roman" w:cs="Times New Roman"/>
          <w:sz w:val="28"/>
          <w:szCs w:val="28"/>
          <w:lang w:eastAsia="ru-RU"/>
        </w:rPr>
        <w:t xml:space="preserve">наличие знака ГТО подтверждается удостоверением к нему, или сведениями, размещенными на официальном сайте Министерства спорта Российской Федерации или на официальном сайте Всероссийского физкультурно-спортивного комплекса </w:t>
      </w:r>
      <w:r w:rsidRPr="007078C0">
        <w:rPr>
          <w:rFonts w:ascii="Times New Roman" w:eastAsia="Times New Roman" w:hAnsi="Times New Roman" w:cs="Times New Roman"/>
          <w:sz w:val="28"/>
          <w:szCs w:val="28"/>
          <w:lang w:eastAsia="ru-RU"/>
        </w:rPr>
        <w:t>«</w:t>
      </w:r>
      <w:r w:rsidR="00304850" w:rsidRPr="007078C0">
        <w:rPr>
          <w:rFonts w:ascii="Times New Roman" w:eastAsia="Times New Roman" w:hAnsi="Times New Roman" w:cs="Times New Roman"/>
          <w:sz w:val="28"/>
          <w:szCs w:val="28"/>
          <w:lang w:eastAsia="ru-RU"/>
        </w:rPr>
        <w:t>Готов к труду и обороне</w:t>
      </w:r>
      <w:r w:rsidRPr="007078C0">
        <w:rPr>
          <w:rFonts w:ascii="Times New Roman" w:eastAsia="Times New Roman" w:hAnsi="Times New Roman" w:cs="Times New Roman"/>
          <w:sz w:val="28"/>
          <w:szCs w:val="28"/>
          <w:lang w:eastAsia="ru-RU"/>
        </w:rPr>
        <w:t>»</w:t>
      </w:r>
      <w:r w:rsidR="00304850" w:rsidRPr="007078C0">
        <w:rPr>
          <w:rFonts w:ascii="Times New Roman" w:eastAsia="Times New Roman" w:hAnsi="Times New Roman" w:cs="Times New Roman"/>
          <w:sz w:val="28"/>
          <w:szCs w:val="28"/>
          <w:lang w:eastAsia="ru-RU"/>
        </w:rPr>
        <w:t xml:space="preserve"> (ГТО) в информационно-телекоммуникационной сети </w:t>
      </w:r>
      <w:r w:rsidRPr="007078C0">
        <w:rPr>
          <w:rFonts w:ascii="Times New Roman" w:eastAsia="Times New Roman" w:hAnsi="Times New Roman" w:cs="Times New Roman"/>
          <w:sz w:val="28"/>
          <w:szCs w:val="28"/>
          <w:lang w:eastAsia="ru-RU"/>
        </w:rPr>
        <w:t>«</w:t>
      </w:r>
      <w:r w:rsidR="00304850" w:rsidRPr="007078C0">
        <w:rPr>
          <w:rFonts w:ascii="Times New Roman" w:eastAsia="Times New Roman" w:hAnsi="Times New Roman" w:cs="Times New Roman"/>
          <w:sz w:val="28"/>
          <w:szCs w:val="28"/>
          <w:lang w:eastAsia="ru-RU"/>
        </w:rPr>
        <w:t>Интернет</w:t>
      </w:r>
      <w:r w:rsidRPr="007078C0">
        <w:rPr>
          <w:rFonts w:ascii="Times New Roman" w:eastAsia="Times New Roman" w:hAnsi="Times New Roman" w:cs="Times New Roman"/>
          <w:sz w:val="28"/>
          <w:szCs w:val="28"/>
          <w:lang w:eastAsia="ru-RU"/>
        </w:rPr>
        <w:t>»</w:t>
      </w:r>
      <w:r w:rsidR="00304850" w:rsidRPr="007078C0">
        <w:rPr>
          <w:rFonts w:ascii="Times New Roman" w:eastAsia="Times New Roman" w:hAnsi="Times New Roman" w:cs="Times New Roman"/>
          <w:sz w:val="28"/>
          <w:szCs w:val="28"/>
          <w:lang w:eastAsia="ru-RU"/>
        </w:rPr>
        <w:t>, или копией распорядительного акта (выпиской из распорядительного акта) Министерства спорта Российской Федерации о награждении золотым знаком ГТО, копией распорядительного акта (выпиской из распорядительного акта) органа исполнительной власти субъекта Российской Федерации о награждении серебряным или бронзовым знаком ГТО. Копия распорядительного акта (выписка из распорядительного акта) должна быть заверена должностным лицом органа, издавшего распорядительный акт;</w:t>
      </w:r>
    </w:p>
    <w:p w14:paraId="4EB00EBF" w14:textId="58878225" w:rsidR="00304850" w:rsidRPr="007078C0" w:rsidRDefault="007B7C9C"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4850" w:rsidRPr="007078C0">
        <w:rPr>
          <w:rFonts w:ascii="Times New Roman" w:eastAsia="Times New Roman" w:hAnsi="Times New Roman" w:cs="Times New Roman"/>
          <w:sz w:val="28"/>
          <w:szCs w:val="28"/>
          <w:lang w:eastAsia="ru-RU"/>
        </w:rPr>
        <w:t>начисление баллов за наличие знака ГТО осуществляется однократно.</w:t>
      </w:r>
    </w:p>
    <w:p w14:paraId="533291FF" w14:textId="3393D4C8" w:rsidR="00304850" w:rsidRPr="007078C0" w:rsidRDefault="007B7C9C" w:rsidP="00304850">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4850" w:rsidRPr="007078C0">
        <w:rPr>
          <w:rFonts w:ascii="Times New Roman" w:eastAsia="Times New Roman" w:hAnsi="Times New Roman" w:cs="Times New Roman"/>
          <w:sz w:val="28"/>
          <w:szCs w:val="28"/>
          <w:lang w:eastAsia="ru-RU"/>
        </w:rPr>
        <w:t xml:space="preserve"> Перечень общих индивидуальных достижений, за которые начисляются баллы при приеме на обучение по программам магистратуры, устанавливается </w:t>
      </w:r>
      <w:r w:rsidR="00B67ED2" w:rsidRPr="007078C0">
        <w:rPr>
          <w:rFonts w:ascii="Times New Roman" w:eastAsia="Times New Roman" w:hAnsi="Times New Roman" w:cs="Times New Roman"/>
          <w:sz w:val="28"/>
          <w:szCs w:val="28"/>
          <w:lang w:eastAsia="ru-RU"/>
        </w:rPr>
        <w:t>Университетом</w:t>
      </w:r>
      <w:r w:rsidR="00304850" w:rsidRPr="007078C0">
        <w:rPr>
          <w:rFonts w:ascii="Times New Roman" w:eastAsia="Times New Roman" w:hAnsi="Times New Roman" w:cs="Times New Roman"/>
          <w:sz w:val="28"/>
          <w:szCs w:val="28"/>
          <w:lang w:eastAsia="ru-RU"/>
        </w:rPr>
        <w:t xml:space="preserve"> самостоятельно (см. приложение 4).</w:t>
      </w:r>
    </w:p>
    <w:p w14:paraId="5617D0F5" w14:textId="1F27B108" w:rsidR="00304850" w:rsidRPr="007078C0" w:rsidRDefault="007B7C9C" w:rsidP="00304850">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4850" w:rsidRPr="007078C0">
        <w:rPr>
          <w:rFonts w:ascii="Times New Roman" w:eastAsia="Times New Roman" w:hAnsi="Times New Roman" w:cs="Times New Roman"/>
          <w:sz w:val="28"/>
          <w:szCs w:val="28"/>
          <w:lang w:eastAsia="ru-RU"/>
        </w:rPr>
        <w:t xml:space="preserve"> Порядок учета общих индивидуальных достижений, в том числе количество баллов, начисляемых за общие индивидуальные достижения, устанавливается </w:t>
      </w:r>
      <w:r w:rsidR="00B67ED2" w:rsidRPr="007078C0">
        <w:rPr>
          <w:rFonts w:ascii="Times New Roman" w:eastAsia="Times New Roman" w:hAnsi="Times New Roman" w:cs="Times New Roman"/>
          <w:sz w:val="28"/>
          <w:szCs w:val="28"/>
          <w:lang w:eastAsia="ru-RU"/>
        </w:rPr>
        <w:t>Университетом</w:t>
      </w:r>
      <w:r w:rsidR="00304850" w:rsidRPr="007078C0">
        <w:rPr>
          <w:rFonts w:ascii="Times New Roman" w:eastAsia="Times New Roman" w:hAnsi="Times New Roman" w:cs="Times New Roman"/>
          <w:sz w:val="28"/>
          <w:szCs w:val="28"/>
          <w:lang w:eastAsia="ru-RU"/>
        </w:rPr>
        <w:t xml:space="preserve"> самостоятельно (см. приложение 4).</w:t>
      </w:r>
    </w:p>
    <w:p w14:paraId="6AB8215D" w14:textId="65404F23" w:rsidR="00304850" w:rsidRPr="007078C0" w:rsidRDefault="007B7C9C" w:rsidP="00304850">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4850" w:rsidRPr="007078C0">
        <w:rPr>
          <w:rFonts w:ascii="Times New Roman" w:eastAsia="Times New Roman" w:hAnsi="Times New Roman" w:cs="Times New Roman"/>
          <w:sz w:val="28"/>
          <w:szCs w:val="28"/>
          <w:lang w:eastAsia="ru-RU"/>
        </w:rPr>
        <w:t xml:space="preserve"> В качестве индивидуальных достижений, учитываемых при равенстве поступающих по иным критериям ранжирования в конкурсных списках, </w:t>
      </w:r>
      <w:r w:rsidR="00B67ED2" w:rsidRPr="007078C0">
        <w:rPr>
          <w:rFonts w:ascii="Times New Roman" w:eastAsia="Times New Roman" w:hAnsi="Times New Roman" w:cs="Times New Roman"/>
          <w:sz w:val="28"/>
          <w:szCs w:val="28"/>
          <w:lang w:eastAsia="ru-RU"/>
        </w:rPr>
        <w:t>Университет</w:t>
      </w:r>
      <w:r w:rsidR="00304850" w:rsidRPr="007078C0">
        <w:rPr>
          <w:rFonts w:ascii="Times New Roman" w:eastAsia="Times New Roman" w:hAnsi="Times New Roman" w:cs="Times New Roman"/>
          <w:sz w:val="28"/>
          <w:szCs w:val="28"/>
          <w:lang w:eastAsia="ru-RU"/>
        </w:rPr>
        <w:t xml:space="preserve"> устанавливает средний балл документа об образовании, и (или) баллы по отдельным предметам, учебным дисциплинам, и (или) иные индивидуальные достижения. В случае равенства поступающих по указанным достижениям перечень таких достижений может быть дополнен в период проведения приема на обучение. Порядок учета индивидуальных достижений, учитываемых при равенстве поступающих по иным критериям ра</w:t>
      </w:r>
      <w:r w:rsidR="00F50C36" w:rsidRPr="007078C0">
        <w:rPr>
          <w:rFonts w:ascii="Times New Roman" w:eastAsia="Times New Roman" w:hAnsi="Times New Roman" w:cs="Times New Roman"/>
          <w:sz w:val="28"/>
          <w:szCs w:val="28"/>
          <w:lang w:eastAsia="ru-RU"/>
        </w:rPr>
        <w:t>нжирования в конкурсных списках (см. приложение 4)</w:t>
      </w:r>
      <w:r w:rsidR="00304850" w:rsidRPr="007078C0">
        <w:rPr>
          <w:rFonts w:ascii="Times New Roman" w:eastAsia="Times New Roman" w:hAnsi="Times New Roman" w:cs="Times New Roman"/>
          <w:sz w:val="28"/>
          <w:szCs w:val="28"/>
          <w:lang w:eastAsia="ru-RU"/>
        </w:rPr>
        <w:t>.</w:t>
      </w:r>
    </w:p>
    <w:p w14:paraId="34E4EF3C" w14:textId="77777777" w:rsidR="00304850" w:rsidRPr="007078C0" w:rsidRDefault="00304850" w:rsidP="00304850">
      <w:pPr>
        <w:pStyle w:val="ConsPlusNormal"/>
        <w:jc w:val="center"/>
      </w:pPr>
    </w:p>
    <w:p w14:paraId="37F0297C" w14:textId="77777777" w:rsidR="007B7C9C" w:rsidRPr="007078C0" w:rsidRDefault="007B7C9C" w:rsidP="007B7C9C">
      <w:pPr>
        <w:pStyle w:val="1"/>
        <w:numPr>
          <w:ilvl w:val="0"/>
          <w:numId w:val="52"/>
        </w:numPr>
        <w:spacing w:line="240" w:lineRule="auto"/>
        <w:jc w:val="center"/>
        <w:rPr>
          <w:rFonts w:ascii="Times New Roman" w:eastAsia="Times New Roman" w:hAnsi="Times New Roman" w:cs="Times New Roman"/>
          <w:b/>
          <w:color w:val="auto"/>
          <w:sz w:val="28"/>
          <w:szCs w:val="28"/>
          <w:lang w:eastAsia="ru-RU"/>
        </w:rPr>
      </w:pPr>
      <w:r w:rsidRPr="007078C0">
        <w:rPr>
          <w:rFonts w:ascii="Times New Roman" w:eastAsia="Times New Roman" w:hAnsi="Times New Roman" w:cs="Times New Roman"/>
          <w:b/>
          <w:color w:val="auto"/>
          <w:sz w:val="28"/>
          <w:szCs w:val="28"/>
          <w:lang w:eastAsia="ru-RU"/>
        </w:rPr>
        <w:t>Особые права при приеме на обучение по программам бакалавриата и программам специалитета</w:t>
      </w:r>
    </w:p>
    <w:p w14:paraId="4B43EAA0" w14:textId="77777777" w:rsidR="00304850" w:rsidRPr="007078C0" w:rsidRDefault="00304850" w:rsidP="00304850">
      <w:pPr>
        <w:pStyle w:val="ConsPlusNormal"/>
        <w:ind w:firstLine="540"/>
        <w:jc w:val="both"/>
      </w:pPr>
    </w:p>
    <w:p w14:paraId="078CD152" w14:textId="6CA1D6CF" w:rsidR="00304850" w:rsidRPr="007078C0" w:rsidRDefault="007B7C9C" w:rsidP="00304850">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315"/>
      <w:bookmarkEnd w:id="6"/>
      <w:r w:rsidRPr="007078C0">
        <w:rPr>
          <w:rFonts w:ascii="Times New Roman" w:eastAsia="Times New Roman" w:hAnsi="Times New Roman" w:cs="Times New Roman"/>
          <w:sz w:val="28"/>
          <w:szCs w:val="28"/>
          <w:lang w:eastAsia="ru-RU"/>
        </w:rPr>
        <w:t xml:space="preserve"> </w:t>
      </w:r>
      <w:r w:rsidR="00304850" w:rsidRPr="007078C0">
        <w:rPr>
          <w:rFonts w:ascii="Times New Roman" w:eastAsia="Times New Roman" w:hAnsi="Times New Roman" w:cs="Times New Roman"/>
          <w:sz w:val="28"/>
          <w:szCs w:val="28"/>
          <w:lang w:eastAsia="ru-RU"/>
        </w:rPr>
        <w:t xml:space="preserve"> Поступающим на обучение по программам бакалавриата и программам специалитета предоставляются следующие особые права:</w:t>
      </w:r>
    </w:p>
    <w:p w14:paraId="4046FE6C" w14:textId="1A6458DC" w:rsidR="00304850" w:rsidRPr="007078C0" w:rsidRDefault="00304850"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1) лицам, указанным в </w:t>
      </w:r>
      <w:hyperlink r:id="rId20">
        <w:r w:rsidRPr="007078C0">
          <w:rPr>
            <w:rFonts w:ascii="Times New Roman" w:eastAsia="Times New Roman" w:hAnsi="Times New Roman" w:cs="Times New Roman"/>
            <w:sz w:val="28"/>
            <w:szCs w:val="28"/>
            <w:lang w:eastAsia="ru-RU"/>
          </w:rPr>
          <w:t>части 4 статьи 71</w:t>
        </w:r>
      </w:hyperlink>
      <w:r w:rsidRPr="007078C0">
        <w:rPr>
          <w:rFonts w:ascii="Times New Roman" w:eastAsia="Times New Roman" w:hAnsi="Times New Roman" w:cs="Times New Roman"/>
          <w:sz w:val="28"/>
          <w:szCs w:val="28"/>
          <w:lang w:eastAsia="ru-RU"/>
        </w:rPr>
        <w:t xml:space="preserve"> Федерального закона </w:t>
      </w:r>
      <w:r w:rsidR="007B7C9C" w:rsidRPr="007078C0">
        <w:rPr>
          <w:rFonts w:ascii="Times New Roman" w:eastAsia="Times New Roman" w:hAnsi="Times New Roman" w:cs="Times New Roman"/>
          <w:sz w:val="28"/>
          <w:szCs w:val="28"/>
          <w:lang w:eastAsia="ru-RU"/>
        </w:rPr>
        <w:t>№</w:t>
      </w:r>
      <w:r w:rsidRPr="007078C0">
        <w:rPr>
          <w:rFonts w:ascii="Times New Roman" w:eastAsia="Times New Roman" w:hAnsi="Times New Roman" w:cs="Times New Roman"/>
          <w:sz w:val="28"/>
          <w:szCs w:val="28"/>
          <w:lang w:eastAsia="ru-RU"/>
        </w:rPr>
        <w:t xml:space="preserve"> 273-ФЗ, - право на прием без вступительных испытаний. Лицам, указанным в </w:t>
      </w:r>
      <w:hyperlink r:id="rId21">
        <w:r w:rsidRPr="007078C0">
          <w:rPr>
            <w:rFonts w:ascii="Times New Roman" w:eastAsia="Times New Roman" w:hAnsi="Times New Roman" w:cs="Times New Roman"/>
            <w:sz w:val="28"/>
            <w:szCs w:val="28"/>
            <w:lang w:eastAsia="ru-RU"/>
          </w:rPr>
          <w:t>пункте 2 части 4 статьи 71</w:t>
        </w:r>
      </w:hyperlink>
      <w:r w:rsidRPr="007078C0">
        <w:rPr>
          <w:rFonts w:ascii="Times New Roman" w:eastAsia="Times New Roman" w:hAnsi="Times New Roman" w:cs="Times New Roman"/>
          <w:sz w:val="28"/>
          <w:szCs w:val="28"/>
          <w:lang w:eastAsia="ru-RU"/>
        </w:rPr>
        <w:t xml:space="preserve"> Федерального закона </w:t>
      </w:r>
      <w:r w:rsidR="007B7C9C" w:rsidRPr="007078C0">
        <w:rPr>
          <w:rFonts w:ascii="Times New Roman" w:eastAsia="Times New Roman" w:hAnsi="Times New Roman" w:cs="Times New Roman"/>
          <w:sz w:val="28"/>
          <w:szCs w:val="28"/>
          <w:lang w:eastAsia="ru-RU"/>
        </w:rPr>
        <w:t>№</w:t>
      </w:r>
      <w:r w:rsidRPr="007078C0">
        <w:rPr>
          <w:rFonts w:ascii="Times New Roman" w:eastAsia="Times New Roman" w:hAnsi="Times New Roman" w:cs="Times New Roman"/>
          <w:sz w:val="28"/>
          <w:szCs w:val="28"/>
          <w:lang w:eastAsia="ru-RU"/>
        </w:rPr>
        <w:t xml:space="preserve"> 273-ФЗ, указанное право предоставляется по специальностям и (или) направлениям подготовки в области физической культуры и спорта;</w:t>
      </w:r>
    </w:p>
    <w:p w14:paraId="7E9B4195" w14:textId="53B6AD68" w:rsidR="00304850" w:rsidRPr="007078C0" w:rsidRDefault="00304850"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2) лицам, указанным в </w:t>
      </w:r>
      <w:hyperlink r:id="rId22">
        <w:r w:rsidRPr="007078C0">
          <w:rPr>
            <w:rFonts w:ascii="Times New Roman" w:eastAsia="Times New Roman" w:hAnsi="Times New Roman" w:cs="Times New Roman"/>
            <w:sz w:val="28"/>
            <w:szCs w:val="28"/>
            <w:lang w:eastAsia="ru-RU"/>
          </w:rPr>
          <w:t>части 12 статьи 71</w:t>
        </w:r>
      </w:hyperlink>
      <w:r w:rsidRPr="007078C0">
        <w:rPr>
          <w:rFonts w:ascii="Times New Roman" w:eastAsia="Times New Roman" w:hAnsi="Times New Roman" w:cs="Times New Roman"/>
          <w:sz w:val="28"/>
          <w:szCs w:val="28"/>
          <w:lang w:eastAsia="ru-RU"/>
        </w:rPr>
        <w:t xml:space="preserve"> Федерального закона </w:t>
      </w:r>
      <w:r w:rsidR="007B7C9C" w:rsidRPr="007078C0">
        <w:rPr>
          <w:rFonts w:ascii="Times New Roman" w:eastAsia="Times New Roman" w:hAnsi="Times New Roman" w:cs="Times New Roman"/>
          <w:sz w:val="28"/>
          <w:szCs w:val="28"/>
          <w:lang w:eastAsia="ru-RU"/>
        </w:rPr>
        <w:t>№</w:t>
      </w:r>
      <w:r w:rsidRPr="007078C0">
        <w:rPr>
          <w:rFonts w:ascii="Times New Roman" w:eastAsia="Times New Roman" w:hAnsi="Times New Roman" w:cs="Times New Roman"/>
          <w:sz w:val="28"/>
          <w:szCs w:val="28"/>
          <w:lang w:eastAsia="ru-RU"/>
        </w:rPr>
        <w:t xml:space="preserve"> 273-ФЗ:</w:t>
      </w:r>
    </w:p>
    <w:p w14:paraId="252FF4DB" w14:textId="6D7FA242" w:rsidR="00304850" w:rsidRPr="007078C0" w:rsidRDefault="007B7C9C"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4850" w:rsidRPr="007078C0">
        <w:rPr>
          <w:rFonts w:ascii="Times New Roman" w:eastAsia="Times New Roman" w:hAnsi="Times New Roman" w:cs="Times New Roman"/>
          <w:sz w:val="28"/>
          <w:szCs w:val="28"/>
          <w:lang w:eastAsia="ru-RU"/>
        </w:rPr>
        <w:t>право на прием без вступительных испытаний;</w:t>
      </w:r>
    </w:p>
    <w:p w14:paraId="3BD1359F" w14:textId="7638D6CC" w:rsidR="00304850" w:rsidRPr="007078C0" w:rsidRDefault="007B7C9C"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lastRenderedPageBreak/>
        <w:t xml:space="preserve">- </w:t>
      </w:r>
      <w:r w:rsidR="00304850" w:rsidRPr="007078C0">
        <w:rPr>
          <w:rFonts w:ascii="Times New Roman" w:eastAsia="Times New Roman" w:hAnsi="Times New Roman" w:cs="Times New Roman"/>
          <w:sz w:val="28"/>
          <w:szCs w:val="28"/>
          <w:lang w:eastAsia="ru-RU"/>
        </w:rPr>
        <w:t xml:space="preserve">право быть приравненными к лицам, набравшим максимальное количество баллов ЕГЭ по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r:id="rId23">
        <w:r w:rsidR="00304850" w:rsidRPr="007078C0">
          <w:rPr>
            <w:rFonts w:ascii="Times New Roman" w:eastAsia="Times New Roman" w:hAnsi="Times New Roman" w:cs="Times New Roman"/>
            <w:sz w:val="28"/>
            <w:szCs w:val="28"/>
            <w:lang w:eastAsia="ru-RU"/>
          </w:rPr>
          <w:t>частями 7</w:t>
        </w:r>
      </w:hyperlink>
      <w:r w:rsidR="00304850" w:rsidRPr="007078C0">
        <w:rPr>
          <w:rFonts w:ascii="Times New Roman" w:eastAsia="Times New Roman" w:hAnsi="Times New Roman" w:cs="Times New Roman"/>
          <w:sz w:val="28"/>
          <w:szCs w:val="28"/>
          <w:lang w:eastAsia="ru-RU"/>
        </w:rPr>
        <w:t xml:space="preserve"> и </w:t>
      </w:r>
      <w:hyperlink r:id="rId24">
        <w:r w:rsidR="00304850" w:rsidRPr="007078C0">
          <w:rPr>
            <w:rFonts w:ascii="Times New Roman" w:eastAsia="Times New Roman" w:hAnsi="Times New Roman" w:cs="Times New Roman"/>
            <w:sz w:val="28"/>
            <w:szCs w:val="28"/>
            <w:lang w:eastAsia="ru-RU"/>
          </w:rPr>
          <w:t>8 статьи 70</w:t>
        </w:r>
      </w:hyperlink>
      <w:r w:rsidR="00304850" w:rsidRPr="007078C0">
        <w:rPr>
          <w:rFonts w:ascii="Times New Roman" w:eastAsia="Times New Roman" w:hAnsi="Times New Roman" w:cs="Times New Roman"/>
          <w:sz w:val="28"/>
          <w:szCs w:val="28"/>
          <w:lang w:eastAsia="ru-RU"/>
        </w:rPr>
        <w:t xml:space="preserve"> Федерального закона </w:t>
      </w:r>
      <w:r w:rsidRPr="007078C0">
        <w:rPr>
          <w:rFonts w:ascii="Times New Roman" w:eastAsia="Times New Roman" w:hAnsi="Times New Roman" w:cs="Times New Roman"/>
          <w:sz w:val="28"/>
          <w:szCs w:val="28"/>
          <w:lang w:eastAsia="ru-RU"/>
        </w:rPr>
        <w:t>№</w:t>
      </w:r>
      <w:r w:rsidR="00304850" w:rsidRPr="007078C0">
        <w:rPr>
          <w:rFonts w:ascii="Times New Roman" w:eastAsia="Times New Roman" w:hAnsi="Times New Roman" w:cs="Times New Roman"/>
          <w:sz w:val="28"/>
          <w:szCs w:val="28"/>
          <w:lang w:eastAsia="ru-RU"/>
        </w:rPr>
        <w:t xml:space="preserve"> 273-ФЗ. При предоставлении указанного права поступающему устанавливается наивысший результат вступительного испытания (испытаний) - 100 баллов (далее - право на 100 баллов).</w:t>
      </w:r>
    </w:p>
    <w:p w14:paraId="6402FA36" w14:textId="77777777" w:rsidR="00304850" w:rsidRPr="007078C0" w:rsidRDefault="00304850"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Особые права, указанные в настоящем пункте, могут предоставляться одним и тем же поступающим.</w:t>
      </w:r>
    </w:p>
    <w:p w14:paraId="6145E792" w14:textId="14882F34" w:rsidR="00304850" w:rsidRPr="007078C0" w:rsidRDefault="007B7C9C" w:rsidP="00304850">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4850" w:rsidRPr="007078C0">
        <w:rPr>
          <w:rFonts w:ascii="Times New Roman" w:eastAsia="Times New Roman" w:hAnsi="Times New Roman" w:cs="Times New Roman"/>
          <w:sz w:val="28"/>
          <w:szCs w:val="28"/>
          <w:lang w:eastAsia="ru-RU"/>
        </w:rPr>
        <w:t xml:space="preserve"> Лицам, имеющим право на прием без вступительных испытаний в соответствии с </w:t>
      </w:r>
      <w:hyperlink r:id="rId25">
        <w:r w:rsidR="00304850" w:rsidRPr="007078C0">
          <w:rPr>
            <w:rFonts w:ascii="Times New Roman" w:eastAsia="Times New Roman" w:hAnsi="Times New Roman" w:cs="Times New Roman"/>
            <w:sz w:val="28"/>
            <w:szCs w:val="28"/>
            <w:lang w:eastAsia="ru-RU"/>
          </w:rPr>
          <w:t>частью 4 статьи 71</w:t>
        </w:r>
      </w:hyperlink>
      <w:r w:rsidR="00304850" w:rsidRPr="007078C0">
        <w:rPr>
          <w:rFonts w:ascii="Times New Roman" w:eastAsia="Times New Roman" w:hAnsi="Times New Roman" w:cs="Times New Roman"/>
          <w:sz w:val="28"/>
          <w:szCs w:val="28"/>
          <w:lang w:eastAsia="ru-RU"/>
        </w:rPr>
        <w:t xml:space="preserve"> Федерального закона </w:t>
      </w:r>
      <w:r w:rsidRPr="007078C0">
        <w:rPr>
          <w:rFonts w:ascii="Times New Roman" w:eastAsia="Times New Roman" w:hAnsi="Times New Roman" w:cs="Times New Roman"/>
          <w:sz w:val="28"/>
          <w:szCs w:val="28"/>
          <w:lang w:eastAsia="ru-RU"/>
        </w:rPr>
        <w:t>№</w:t>
      </w:r>
      <w:r w:rsidR="00304850" w:rsidRPr="007078C0">
        <w:rPr>
          <w:rFonts w:ascii="Times New Roman" w:eastAsia="Times New Roman" w:hAnsi="Times New Roman" w:cs="Times New Roman"/>
          <w:sz w:val="28"/>
          <w:szCs w:val="28"/>
          <w:lang w:eastAsia="ru-RU"/>
        </w:rPr>
        <w:t xml:space="preserve"> 273-ФЗ, в течение срока предоставления указанного права, установленного </w:t>
      </w:r>
      <w:hyperlink r:id="rId26">
        <w:r w:rsidR="00304850" w:rsidRPr="007078C0">
          <w:rPr>
            <w:rFonts w:ascii="Times New Roman" w:eastAsia="Times New Roman" w:hAnsi="Times New Roman" w:cs="Times New Roman"/>
            <w:sz w:val="28"/>
            <w:szCs w:val="28"/>
            <w:lang w:eastAsia="ru-RU"/>
          </w:rPr>
          <w:t>частью 4 статьи 71</w:t>
        </w:r>
      </w:hyperlink>
      <w:r w:rsidR="00304850" w:rsidRPr="007078C0">
        <w:rPr>
          <w:rFonts w:ascii="Times New Roman" w:eastAsia="Times New Roman" w:hAnsi="Times New Roman" w:cs="Times New Roman"/>
          <w:sz w:val="28"/>
          <w:szCs w:val="28"/>
          <w:lang w:eastAsia="ru-RU"/>
        </w:rPr>
        <w:t xml:space="preserve"> Федерального закона </w:t>
      </w:r>
      <w:r w:rsidRPr="007078C0">
        <w:rPr>
          <w:rFonts w:ascii="Times New Roman" w:eastAsia="Times New Roman" w:hAnsi="Times New Roman" w:cs="Times New Roman"/>
          <w:sz w:val="28"/>
          <w:szCs w:val="28"/>
          <w:lang w:eastAsia="ru-RU"/>
        </w:rPr>
        <w:t>№</w:t>
      </w:r>
      <w:r w:rsidR="00304850" w:rsidRPr="007078C0">
        <w:rPr>
          <w:rFonts w:ascii="Times New Roman" w:eastAsia="Times New Roman" w:hAnsi="Times New Roman" w:cs="Times New Roman"/>
          <w:sz w:val="28"/>
          <w:szCs w:val="28"/>
          <w:lang w:eastAsia="ru-RU"/>
        </w:rPr>
        <w:t xml:space="preserve"> 273-ФЗ, предоставляется преимущество посредством приравнивания к лицам, имеющим 100 баллов по общеобразовательному вступительному испытанию или по дополнительному вступительному испытанию (испытаниям) (далее - особое преимущество).</w:t>
      </w:r>
    </w:p>
    <w:p w14:paraId="51D1B2D7" w14:textId="16396CC1" w:rsidR="00304850" w:rsidRPr="007078C0" w:rsidRDefault="007B7C9C" w:rsidP="00304850">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4850" w:rsidRPr="007078C0">
        <w:rPr>
          <w:rFonts w:ascii="Times New Roman" w:eastAsia="Times New Roman" w:hAnsi="Times New Roman" w:cs="Times New Roman"/>
          <w:sz w:val="28"/>
          <w:szCs w:val="28"/>
          <w:lang w:eastAsia="ru-RU"/>
        </w:rPr>
        <w:t xml:space="preserve"> При приеме на обучение в рамках контрольных цифр приема поступающий, имеющий право на прием без вступительных испытаний в соответствии с </w:t>
      </w:r>
      <w:hyperlink r:id="rId27">
        <w:r w:rsidR="00304850" w:rsidRPr="007078C0">
          <w:rPr>
            <w:rFonts w:ascii="Times New Roman" w:eastAsia="Times New Roman" w:hAnsi="Times New Roman" w:cs="Times New Roman"/>
            <w:sz w:val="28"/>
            <w:szCs w:val="28"/>
            <w:lang w:eastAsia="ru-RU"/>
          </w:rPr>
          <w:t>частью 4</w:t>
        </w:r>
      </w:hyperlink>
      <w:r w:rsidR="00304850" w:rsidRPr="007078C0">
        <w:rPr>
          <w:rFonts w:ascii="Times New Roman" w:eastAsia="Times New Roman" w:hAnsi="Times New Roman" w:cs="Times New Roman"/>
          <w:sz w:val="28"/>
          <w:szCs w:val="28"/>
          <w:lang w:eastAsia="ru-RU"/>
        </w:rPr>
        <w:t xml:space="preserve"> и (или) </w:t>
      </w:r>
      <w:hyperlink r:id="rId28">
        <w:r w:rsidR="00304850" w:rsidRPr="007078C0">
          <w:rPr>
            <w:rFonts w:ascii="Times New Roman" w:eastAsia="Times New Roman" w:hAnsi="Times New Roman" w:cs="Times New Roman"/>
            <w:sz w:val="28"/>
            <w:szCs w:val="28"/>
            <w:lang w:eastAsia="ru-RU"/>
          </w:rPr>
          <w:t>частью 12 статьи 71</w:t>
        </w:r>
      </w:hyperlink>
      <w:r w:rsidR="00304850" w:rsidRPr="007078C0">
        <w:rPr>
          <w:rFonts w:ascii="Times New Roman" w:eastAsia="Times New Roman" w:hAnsi="Times New Roman" w:cs="Times New Roman"/>
          <w:sz w:val="28"/>
          <w:szCs w:val="28"/>
          <w:lang w:eastAsia="ru-RU"/>
        </w:rPr>
        <w:t xml:space="preserve"> Федерального закона </w:t>
      </w:r>
      <w:r w:rsidRPr="007078C0">
        <w:rPr>
          <w:rFonts w:ascii="Times New Roman" w:eastAsia="Times New Roman" w:hAnsi="Times New Roman" w:cs="Times New Roman"/>
          <w:sz w:val="28"/>
          <w:szCs w:val="28"/>
          <w:lang w:eastAsia="ru-RU"/>
        </w:rPr>
        <w:t>№</w:t>
      </w:r>
      <w:r w:rsidR="00304850" w:rsidRPr="007078C0">
        <w:rPr>
          <w:rFonts w:ascii="Times New Roman" w:eastAsia="Times New Roman" w:hAnsi="Times New Roman" w:cs="Times New Roman"/>
          <w:sz w:val="28"/>
          <w:szCs w:val="28"/>
          <w:lang w:eastAsia="ru-RU"/>
        </w:rPr>
        <w:t xml:space="preserve"> 273-ФЗ, использует указанное право как единое право на прием без вступительных испытаний. Указанное право используется поступающим для подачи заявления о приеме на обучение только в одну организацию только на одну образовательную программу по выбору поступающего (вне зависимости от количества оснований, дающих указанное право). В рамках одной организации и одной образовательной программы поступающий может использовать право на прием без вступительных испытаний по различным конкурсным группам. В случае если конкурсный профиль установлен по специальности (нескольким специальностям), направлению (нескольким направлениям) подготовки, нескольким образовательным программам, указанное право используется поступающим по конкурсному профилю в целом.</w:t>
      </w:r>
    </w:p>
    <w:p w14:paraId="085B769F" w14:textId="634A2688" w:rsidR="00304850" w:rsidRPr="007078C0" w:rsidRDefault="007B7C9C" w:rsidP="00304850">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4850" w:rsidRPr="007078C0">
        <w:rPr>
          <w:rFonts w:ascii="Times New Roman" w:eastAsia="Times New Roman" w:hAnsi="Times New Roman" w:cs="Times New Roman"/>
          <w:sz w:val="28"/>
          <w:szCs w:val="28"/>
          <w:lang w:eastAsia="ru-RU"/>
        </w:rPr>
        <w:t xml:space="preserve"> Для приема на обучение лиц, имеющих право на прием без вступительных испытаний в соответствии с </w:t>
      </w:r>
      <w:hyperlink r:id="rId29">
        <w:r w:rsidR="00304850" w:rsidRPr="007078C0">
          <w:rPr>
            <w:rFonts w:ascii="Times New Roman" w:eastAsia="Times New Roman" w:hAnsi="Times New Roman" w:cs="Times New Roman"/>
            <w:sz w:val="28"/>
            <w:szCs w:val="28"/>
            <w:lang w:eastAsia="ru-RU"/>
          </w:rPr>
          <w:t>частью 4 статьи 71</w:t>
        </w:r>
      </w:hyperlink>
      <w:r w:rsidR="00304850" w:rsidRPr="007078C0">
        <w:rPr>
          <w:rFonts w:ascii="Times New Roman" w:eastAsia="Times New Roman" w:hAnsi="Times New Roman" w:cs="Times New Roman"/>
          <w:sz w:val="28"/>
          <w:szCs w:val="28"/>
          <w:lang w:eastAsia="ru-RU"/>
        </w:rPr>
        <w:t xml:space="preserve"> Федерального закона </w:t>
      </w:r>
      <w:r w:rsidRPr="007078C0">
        <w:rPr>
          <w:rFonts w:ascii="Times New Roman" w:eastAsia="Times New Roman" w:hAnsi="Times New Roman" w:cs="Times New Roman"/>
          <w:sz w:val="28"/>
          <w:szCs w:val="28"/>
          <w:lang w:eastAsia="ru-RU"/>
        </w:rPr>
        <w:t>№</w:t>
      </w:r>
      <w:r w:rsidR="00304850" w:rsidRPr="007078C0">
        <w:rPr>
          <w:rFonts w:ascii="Times New Roman" w:eastAsia="Times New Roman" w:hAnsi="Times New Roman" w:cs="Times New Roman"/>
          <w:sz w:val="28"/>
          <w:szCs w:val="28"/>
          <w:lang w:eastAsia="ru-RU"/>
        </w:rPr>
        <w:t xml:space="preserve"> 273-ФЗ, </w:t>
      </w:r>
      <w:r w:rsidR="008D6B51" w:rsidRPr="007078C0">
        <w:rPr>
          <w:rFonts w:ascii="Times New Roman" w:eastAsia="Times New Roman" w:hAnsi="Times New Roman" w:cs="Times New Roman"/>
          <w:sz w:val="28"/>
          <w:szCs w:val="28"/>
          <w:lang w:eastAsia="ru-RU"/>
        </w:rPr>
        <w:t>Университет</w:t>
      </w:r>
      <w:r w:rsidR="00304850" w:rsidRPr="007078C0">
        <w:rPr>
          <w:rFonts w:ascii="Times New Roman" w:eastAsia="Times New Roman" w:hAnsi="Times New Roman" w:cs="Times New Roman"/>
          <w:sz w:val="28"/>
          <w:szCs w:val="28"/>
          <w:lang w:eastAsia="ru-RU"/>
        </w:rPr>
        <w:t>:</w:t>
      </w:r>
    </w:p>
    <w:p w14:paraId="37E27439" w14:textId="7F1D7397" w:rsidR="00304850" w:rsidRPr="007078C0" w:rsidRDefault="007B7C9C"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4850" w:rsidRPr="007078C0">
        <w:rPr>
          <w:rFonts w:ascii="Times New Roman" w:eastAsia="Times New Roman" w:hAnsi="Times New Roman" w:cs="Times New Roman"/>
          <w:sz w:val="28"/>
          <w:szCs w:val="28"/>
          <w:lang w:eastAsia="ru-RU"/>
        </w:rPr>
        <w:t xml:space="preserve">устанавливает соответствие конкурсных профилей (образовательных программ, специальностей, направлений подготовки, совокупностей специальностей, направлений подготовки) профилям заключительного этапа всероссийской олимпиады школьников, международных олимпиад, указанных в </w:t>
      </w:r>
      <w:hyperlink r:id="rId30">
        <w:r w:rsidR="00304850" w:rsidRPr="007078C0">
          <w:rPr>
            <w:rFonts w:ascii="Times New Roman" w:eastAsia="Times New Roman" w:hAnsi="Times New Roman" w:cs="Times New Roman"/>
            <w:sz w:val="28"/>
            <w:szCs w:val="28"/>
            <w:lang w:eastAsia="ru-RU"/>
          </w:rPr>
          <w:t>пункте 1 части 4 статьи 71</w:t>
        </w:r>
      </w:hyperlink>
      <w:r w:rsidR="00304850" w:rsidRPr="007078C0">
        <w:rPr>
          <w:rFonts w:ascii="Times New Roman" w:eastAsia="Times New Roman" w:hAnsi="Times New Roman" w:cs="Times New Roman"/>
          <w:sz w:val="28"/>
          <w:szCs w:val="28"/>
          <w:lang w:eastAsia="ru-RU"/>
        </w:rPr>
        <w:t xml:space="preserve"> Федерального закона </w:t>
      </w:r>
      <w:r w:rsidRPr="007078C0">
        <w:rPr>
          <w:rFonts w:ascii="Times New Roman" w:eastAsia="Times New Roman" w:hAnsi="Times New Roman" w:cs="Times New Roman"/>
          <w:sz w:val="28"/>
          <w:szCs w:val="28"/>
          <w:lang w:eastAsia="ru-RU"/>
        </w:rPr>
        <w:t>№</w:t>
      </w:r>
      <w:r w:rsidR="00304850" w:rsidRPr="007078C0">
        <w:rPr>
          <w:rFonts w:ascii="Times New Roman" w:eastAsia="Times New Roman" w:hAnsi="Times New Roman" w:cs="Times New Roman"/>
          <w:sz w:val="28"/>
          <w:szCs w:val="28"/>
          <w:lang w:eastAsia="ru-RU"/>
        </w:rPr>
        <w:t xml:space="preserve"> 273-ФЗ (далее - международные олимпиады школьников), спортивным достижениям, указанным в </w:t>
      </w:r>
      <w:hyperlink r:id="rId31">
        <w:r w:rsidR="00304850" w:rsidRPr="007078C0">
          <w:rPr>
            <w:rFonts w:ascii="Times New Roman" w:eastAsia="Times New Roman" w:hAnsi="Times New Roman" w:cs="Times New Roman"/>
            <w:sz w:val="28"/>
            <w:szCs w:val="28"/>
            <w:lang w:eastAsia="ru-RU"/>
          </w:rPr>
          <w:t>пункте 2 части 4 статьи 71</w:t>
        </w:r>
      </w:hyperlink>
      <w:r w:rsidR="00304850" w:rsidRPr="007078C0">
        <w:rPr>
          <w:rFonts w:ascii="Times New Roman" w:eastAsia="Times New Roman" w:hAnsi="Times New Roman" w:cs="Times New Roman"/>
          <w:sz w:val="28"/>
          <w:szCs w:val="28"/>
          <w:lang w:eastAsia="ru-RU"/>
        </w:rPr>
        <w:t xml:space="preserve"> Федерального закона </w:t>
      </w:r>
      <w:r w:rsidRPr="007078C0">
        <w:rPr>
          <w:rFonts w:ascii="Times New Roman" w:eastAsia="Times New Roman" w:hAnsi="Times New Roman" w:cs="Times New Roman"/>
          <w:sz w:val="28"/>
          <w:szCs w:val="28"/>
          <w:lang w:eastAsia="ru-RU"/>
        </w:rPr>
        <w:t>№</w:t>
      </w:r>
      <w:r w:rsidR="00304850" w:rsidRPr="007078C0">
        <w:rPr>
          <w:rFonts w:ascii="Times New Roman" w:eastAsia="Times New Roman" w:hAnsi="Times New Roman" w:cs="Times New Roman"/>
          <w:sz w:val="28"/>
          <w:szCs w:val="28"/>
          <w:lang w:eastAsia="ru-RU"/>
        </w:rPr>
        <w:t xml:space="preserve"> 273-ФЗ (далее - спортивные достижения), для предоставления права на прием без вступительных испытаний либо принимает решение об отсутствии </w:t>
      </w:r>
      <w:r w:rsidR="00304850" w:rsidRPr="007078C0">
        <w:rPr>
          <w:rFonts w:ascii="Times New Roman" w:eastAsia="Times New Roman" w:hAnsi="Times New Roman" w:cs="Times New Roman"/>
          <w:sz w:val="28"/>
          <w:szCs w:val="28"/>
          <w:lang w:eastAsia="ru-RU"/>
        </w:rPr>
        <w:lastRenderedPageBreak/>
        <w:t>конкурсных профилей, соответствующих профилям заключительного этапа всероссийской олимпиады школьников, международных олимпиад школьников, спортивным достижениям;</w:t>
      </w:r>
    </w:p>
    <w:p w14:paraId="05918CF9" w14:textId="5AE4C50D" w:rsidR="00304850" w:rsidRPr="007078C0" w:rsidRDefault="007B7C9C"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4850" w:rsidRPr="007078C0">
        <w:rPr>
          <w:rFonts w:ascii="Times New Roman" w:eastAsia="Times New Roman" w:hAnsi="Times New Roman" w:cs="Times New Roman"/>
          <w:sz w:val="28"/>
          <w:szCs w:val="28"/>
          <w:lang w:eastAsia="ru-RU"/>
        </w:rPr>
        <w:t>устанавливает особое преимущество по установленным для общеобразовательных вступительных испытаний предметам, которые совпадают с профилями заключительного этапа всероссийской олимпиады школьников, международных олимпиад школьников;</w:t>
      </w:r>
    </w:p>
    <w:p w14:paraId="3BD9CCE7" w14:textId="4EE4EC7A" w:rsidR="00304850" w:rsidRPr="007078C0" w:rsidRDefault="007B7C9C"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4850" w:rsidRPr="007078C0">
        <w:rPr>
          <w:rFonts w:ascii="Times New Roman" w:eastAsia="Times New Roman" w:hAnsi="Times New Roman" w:cs="Times New Roman"/>
          <w:sz w:val="28"/>
          <w:szCs w:val="28"/>
          <w:lang w:eastAsia="ru-RU"/>
        </w:rPr>
        <w:t>может установить особое преимущество по иным предметам и (или) дополнительным вступительным испытаниям, которые соответствуют профилям заключительного этапа всероссийской олимпиады школьников, международных олимпиад школьников, спортивным достижениям.</w:t>
      </w:r>
    </w:p>
    <w:p w14:paraId="2D968659" w14:textId="71E0C30E" w:rsidR="00304850" w:rsidRPr="007078C0" w:rsidRDefault="007B7C9C" w:rsidP="00304850">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330"/>
      <w:bookmarkEnd w:id="7"/>
      <w:r w:rsidRPr="007078C0">
        <w:rPr>
          <w:rFonts w:ascii="Times New Roman" w:eastAsia="Times New Roman" w:hAnsi="Times New Roman" w:cs="Times New Roman"/>
          <w:sz w:val="28"/>
          <w:szCs w:val="28"/>
          <w:lang w:eastAsia="ru-RU"/>
        </w:rPr>
        <w:t xml:space="preserve"> </w:t>
      </w:r>
      <w:r w:rsidR="00304850" w:rsidRPr="007078C0">
        <w:rPr>
          <w:rFonts w:ascii="Times New Roman" w:eastAsia="Times New Roman" w:hAnsi="Times New Roman" w:cs="Times New Roman"/>
          <w:sz w:val="28"/>
          <w:szCs w:val="28"/>
          <w:lang w:eastAsia="ru-RU"/>
        </w:rPr>
        <w:t xml:space="preserve"> Для предоставления особых прав в соответствии с </w:t>
      </w:r>
      <w:hyperlink r:id="rId32">
        <w:r w:rsidR="00304850" w:rsidRPr="007078C0">
          <w:rPr>
            <w:rFonts w:ascii="Times New Roman" w:eastAsia="Times New Roman" w:hAnsi="Times New Roman" w:cs="Times New Roman"/>
            <w:sz w:val="28"/>
            <w:szCs w:val="28"/>
            <w:lang w:eastAsia="ru-RU"/>
          </w:rPr>
          <w:t>частью 12 статьи 71</w:t>
        </w:r>
      </w:hyperlink>
      <w:r w:rsidR="00304850" w:rsidRPr="007078C0">
        <w:rPr>
          <w:rFonts w:ascii="Times New Roman" w:eastAsia="Times New Roman" w:hAnsi="Times New Roman" w:cs="Times New Roman"/>
          <w:sz w:val="28"/>
          <w:szCs w:val="28"/>
          <w:lang w:eastAsia="ru-RU"/>
        </w:rPr>
        <w:t xml:space="preserve"> Федерального закона </w:t>
      </w:r>
      <w:r w:rsidRPr="007078C0">
        <w:rPr>
          <w:rFonts w:ascii="Times New Roman" w:eastAsia="Times New Roman" w:hAnsi="Times New Roman" w:cs="Times New Roman"/>
          <w:sz w:val="28"/>
          <w:szCs w:val="28"/>
          <w:lang w:eastAsia="ru-RU"/>
        </w:rPr>
        <w:t>№</w:t>
      </w:r>
      <w:r w:rsidR="00304850" w:rsidRPr="007078C0">
        <w:rPr>
          <w:rFonts w:ascii="Times New Roman" w:eastAsia="Times New Roman" w:hAnsi="Times New Roman" w:cs="Times New Roman"/>
          <w:sz w:val="28"/>
          <w:szCs w:val="28"/>
          <w:lang w:eastAsia="ru-RU"/>
        </w:rPr>
        <w:t xml:space="preserve"> 273-ФЗ, </w:t>
      </w:r>
      <w:r w:rsidR="008D6B51" w:rsidRPr="007078C0">
        <w:rPr>
          <w:rFonts w:ascii="Times New Roman" w:eastAsia="Times New Roman" w:hAnsi="Times New Roman" w:cs="Times New Roman"/>
          <w:sz w:val="28"/>
          <w:szCs w:val="28"/>
          <w:lang w:eastAsia="ru-RU"/>
        </w:rPr>
        <w:t>Университет</w:t>
      </w:r>
      <w:r w:rsidR="00304850" w:rsidRPr="007078C0">
        <w:rPr>
          <w:rFonts w:ascii="Times New Roman" w:eastAsia="Times New Roman" w:hAnsi="Times New Roman" w:cs="Times New Roman"/>
          <w:sz w:val="28"/>
          <w:szCs w:val="28"/>
          <w:lang w:eastAsia="ru-RU"/>
        </w:rPr>
        <w:t>:</w:t>
      </w:r>
    </w:p>
    <w:p w14:paraId="38A6BFC4" w14:textId="77777777" w:rsidR="00304850" w:rsidRPr="007078C0" w:rsidRDefault="00304850"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1) устанавливает перечень олимпиад школьников, по результатам которых предоставляются особые права, из числа олимпиад, включенных в перечни олимпиад школьников,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(см. приложение 3);</w:t>
      </w:r>
    </w:p>
    <w:p w14:paraId="70179A18" w14:textId="77777777" w:rsidR="00304850" w:rsidRPr="007078C0" w:rsidRDefault="00304850"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2) по каждой олимпиаде школьников, включенной в установленный организацией перечень олимпиад школьников:</w:t>
      </w:r>
    </w:p>
    <w:p w14:paraId="547F7E08" w14:textId="77777777" w:rsidR="00304850" w:rsidRPr="007078C0" w:rsidRDefault="00304850"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а) устанавливает соответствие конкурсных профилей (образовательных программ, специальностей, направлений подготовки, совокупностей специальностей, направлений подготовки) одному или нескольким профилям олимпиады для предоставления права на прием без вступительных испытаний либо принимает решение о непредоставлении права на прием без вступительных испытаний по результатам олимпиады;</w:t>
      </w:r>
    </w:p>
    <w:p w14:paraId="3A12E7BA" w14:textId="77777777" w:rsidR="00304850" w:rsidRPr="007078C0" w:rsidRDefault="00304850"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б) устанавливает одно или несколько общеобразовательных вступительных испытаний и (или) дополнительных вступительных испытаний, соответствующих одному или нескольким профилям олимпиады для предоставления права на 100 баллов, либо принимает решение об отсутствии вступительных испытаний, соответствующих профилям олимпиады;</w:t>
      </w:r>
    </w:p>
    <w:p w14:paraId="025096DA" w14:textId="77777777" w:rsidR="00304850" w:rsidRPr="007078C0" w:rsidRDefault="00304850"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в) для предоставления каждого особого права устанавливает:</w:t>
      </w:r>
    </w:p>
    <w:p w14:paraId="68B7D939" w14:textId="38F99E0D" w:rsidR="00304850" w:rsidRPr="007078C0" w:rsidRDefault="007B7C9C"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4850" w:rsidRPr="007078C0">
        <w:rPr>
          <w:rFonts w:ascii="Times New Roman" w:eastAsia="Times New Roman" w:hAnsi="Times New Roman" w:cs="Times New Roman"/>
          <w:sz w:val="28"/>
          <w:szCs w:val="28"/>
          <w:lang w:eastAsia="ru-RU"/>
        </w:rPr>
        <w:t>предоставляется ли особое право победителям либо победителям и призерам олимпиады;</w:t>
      </w:r>
    </w:p>
    <w:p w14:paraId="70154A1B" w14:textId="6C26E4E2" w:rsidR="00304850" w:rsidRPr="007078C0" w:rsidRDefault="007B7C9C"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4850" w:rsidRPr="007078C0">
        <w:rPr>
          <w:rFonts w:ascii="Times New Roman" w:eastAsia="Times New Roman" w:hAnsi="Times New Roman" w:cs="Times New Roman"/>
          <w:sz w:val="28"/>
          <w:szCs w:val="28"/>
          <w:lang w:eastAsia="ru-RU"/>
        </w:rPr>
        <w:t>за какие классы должны быть получены результаты победителя (призера) олимпиады школьников;</w:t>
      </w:r>
    </w:p>
    <w:p w14:paraId="7BC8DBF3" w14:textId="7D249E6F" w:rsidR="00304850" w:rsidRPr="007078C0" w:rsidRDefault="007B7C9C"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4850" w:rsidRPr="007078C0">
        <w:rPr>
          <w:rFonts w:ascii="Times New Roman" w:eastAsia="Times New Roman" w:hAnsi="Times New Roman" w:cs="Times New Roman"/>
          <w:sz w:val="28"/>
          <w:szCs w:val="28"/>
          <w:lang w:eastAsia="ru-RU"/>
        </w:rPr>
        <w:t xml:space="preserve">один или несколько предметов, по которым поступающим необходимы результаты ЕГЭ или внутренних общеобразовательных вступительных испытаний для подтверждения особого права (за исключением творческих </w:t>
      </w:r>
      <w:r w:rsidR="00304850" w:rsidRPr="007078C0">
        <w:rPr>
          <w:rFonts w:ascii="Times New Roman" w:eastAsia="Times New Roman" w:hAnsi="Times New Roman" w:cs="Times New Roman"/>
          <w:sz w:val="28"/>
          <w:szCs w:val="28"/>
          <w:lang w:eastAsia="ru-RU"/>
        </w:rPr>
        <w:lastRenderedPageBreak/>
        <w:t xml:space="preserve">олимпиад, олимпиад в области физической культуры и спорта), и количество баллов ЕГЭ или внутреннего общеобразовательного вступительного испытания по этим предметам, которое подтверждает особое право. Указанное количество баллов составляет не менее 75 баллов. Поступающему необходимо иметь указанное количество баллов ЕГЭ или внутреннего общеобразовательного вступительного испытания по одному предмету (по выбору поступающего) из числа предметов, установленных </w:t>
      </w:r>
      <w:r w:rsidR="008D6B51" w:rsidRPr="007078C0">
        <w:rPr>
          <w:rFonts w:ascii="Times New Roman" w:eastAsia="Times New Roman" w:hAnsi="Times New Roman" w:cs="Times New Roman"/>
          <w:sz w:val="28"/>
          <w:szCs w:val="28"/>
          <w:lang w:eastAsia="ru-RU"/>
        </w:rPr>
        <w:t>Университетом</w:t>
      </w:r>
      <w:r w:rsidR="00304850" w:rsidRPr="007078C0">
        <w:rPr>
          <w:rFonts w:ascii="Times New Roman" w:eastAsia="Times New Roman" w:hAnsi="Times New Roman" w:cs="Times New Roman"/>
          <w:sz w:val="28"/>
          <w:szCs w:val="28"/>
          <w:lang w:eastAsia="ru-RU"/>
        </w:rPr>
        <w:t>.</w:t>
      </w:r>
    </w:p>
    <w:p w14:paraId="63AAFA14" w14:textId="5A0965D8" w:rsidR="00304850" w:rsidRPr="007078C0" w:rsidRDefault="007B7C9C" w:rsidP="00304850">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P345"/>
      <w:bookmarkEnd w:id="8"/>
      <w:r w:rsidRPr="007078C0">
        <w:rPr>
          <w:rFonts w:ascii="Times New Roman" w:eastAsia="Times New Roman" w:hAnsi="Times New Roman" w:cs="Times New Roman"/>
          <w:sz w:val="28"/>
          <w:szCs w:val="28"/>
          <w:lang w:eastAsia="ru-RU"/>
        </w:rPr>
        <w:t xml:space="preserve"> </w:t>
      </w:r>
      <w:r w:rsidR="00304850" w:rsidRPr="007078C0">
        <w:rPr>
          <w:rFonts w:ascii="Times New Roman" w:eastAsia="Times New Roman" w:hAnsi="Times New Roman" w:cs="Times New Roman"/>
          <w:sz w:val="28"/>
          <w:szCs w:val="28"/>
          <w:lang w:eastAsia="ru-RU"/>
        </w:rPr>
        <w:t xml:space="preserve"> По одному основанию, дающему право на 100 баллов (особое преимущество), поступающий получает 100 баллов в рамках одного конкурса по одному общеобразовательному вступительному испытанию.</w:t>
      </w:r>
    </w:p>
    <w:p w14:paraId="3148B466" w14:textId="77777777" w:rsidR="00304850" w:rsidRPr="007078C0" w:rsidRDefault="00304850"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Поступающий может одновременно использовать несколько оснований для получения права на 100 баллов (особого преимущества), в том числе в рамках одного конкурса.</w:t>
      </w:r>
    </w:p>
    <w:p w14:paraId="4D3D6C72" w14:textId="77777777" w:rsidR="00304850" w:rsidRPr="007078C0" w:rsidRDefault="00304850"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При участии в нескольких конкурсах поступающий может использовать одно и то же основание для получения права на 100 баллов (особого преимущества) по одному и тому же вступительному испытанию (предмету) или по различным вступительным испытаниям (предметам).</w:t>
      </w:r>
    </w:p>
    <w:p w14:paraId="48761E84" w14:textId="65F978F2" w:rsidR="00304850" w:rsidRPr="007078C0" w:rsidRDefault="007B7C9C" w:rsidP="00304850">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9" w:name="P348"/>
      <w:bookmarkEnd w:id="9"/>
      <w:r w:rsidRPr="007078C0">
        <w:rPr>
          <w:rFonts w:ascii="Times New Roman" w:eastAsia="Times New Roman" w:hAnsi="Times New Roman" w:cs="Times New Roman"/>
          <w:sz w:val="28"/>
          <w:szCs w:val="28"/>
          <w:lang w:eastAsia="ru-RU"/>
        </w:rPr>
        <w:t xml:space="preserve"> </w:t>
      </w:r>
      <w:r w:rsidR="00304850" w:rsidRPr="007078C0">
        <w:rPr>
          <w:rFonts w:ascii="Times New Roman" w:eastAsia="Times New Roman" w:hAnsi="Times New Roman" w:cs="Times New Roman"/>
          <w:sz w:val="28"/>
          <w:szCs w:val="28"/>
          <w:lang w:eastAsia="ru-RU"/>
        </w:rPr>
        <w:t xml:space="preserve"> Поступающим предоставляются особые права:</w:t>
      </w:r>
    </w:p>
    <w:p w14:paraId="767D8444" w14:textId="6687EE89" w:rsidR="00304850" w:rsidRPr="007078C0" w:rsidRDefault="007B7C9C"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4850" w:rsidRPr="007078C0">
        <w:rPr>
          <w:rFonts w:ascii="Times New Roman" w:eastAsia="Times New Roman" w:hAnsi="Times New Roman" w:cs="Times New Roman"/>
          <w:sz w:val="28"/>
          <w:szCs w:val="28"/>
          <w:lang w:eastAsia="ru-RU"/>
        </w:rPr>
        <w:t xml:space="preserve">право на прием на обучение на места в пределах особой квоты в соответствии с </w:t>
      </w:r>
      <w:hyperlink r:id="rId33">
        <w:r w:rsidR="00304850" w:rsidRPr="007078C0">
          <w:rPr>
            <w:rFonts w:ascii="Times New Roman" w:eastAsia="Times New Roman" w:hAnsi="Times New Roman" w:cs="Times New Roman"/>
            <w:sz w:val="28"/>
            <w:szCs w:val="28"/>
            <w:lang w:eastAsia="ru-RU"/>
          </w:rPr>
          <w:t>частью 5 статьи 71</w:t>
        </w:r>
      </w:hyperlink>
      <w:r w:rsidR="00304850" w:rsidRPr="007078C0">
        <w:rPr>
          <w:rFonts w:ascii="Times New Roman" w:eastAsia="Times New Roman" w:hAnsi="Times New Roman" w:cs="Times New Roman"/>
          <w:sz w:val="28"/>
          <w:szCs w:val="28"/>
          <w:lang w:eastAsia="ru-RU"/>
        </w:rPr>
        <w:t xml:space="preserve"> Федерального закона </w:t>
      </w:r>
      <w:r w:rsidRPr="007078C0">
        <w:rPr>
          <w:rFonts w:ascii="Times New Roman" w:eastAsia="Times New Roman" w:hAnsi="Times New Roman" w:cs="Times New Roman"/>
          <w:sz w:val="28"/>
          <w:szCs w:val="28"/>
          <w:lang w:eastAsia="ru-RU"/>
        </w:rPr>
        <w:t>№</w:t>
      </w:r>
      <w:r w:rsidR="00304850" w:rsidRPr="007078C0">
        <w:rPr>
          <w:rFonts w:ascii="Times New Roman" w:eastAsia="Times New Roman" w:hAnsi="Times New Roman" w:cs="Times New Roman"/>
          <w:sz w:val="28"/>
          <w:szCs w:val="28"/>
          <w:lang w:eastAsia="ru-RU"/>
        </w:rPr>
        <w:t xml:space="preserve"> 273-ФЗ;</w:t>
      </w:r>
    </w:p>
    <w:p w14:paraId="48482E7F" w14:textId="1340B9F5" w:rsidR="00304850" w:rsidRPr="007078C0" w:rsidRDefault="007B7C9C"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4850" w:rsidRPr="007078C0">
        <w:rPr>
          <w:rFonts w:ascii="Times New Roman" w:eastAsia="Times New Roman" w:hAnsi="Times New Roman" w:cs="Times New Roman"/>
          <w:sz w:val="28"/>
          <w:szCs w:val="28"/>
          <w:lang w:eastAsia="ru-RU"/>
        </w:rPr>
        <w:t xml:space="preserve">право на прием на обучение на места в пределах отдельной квоты в соответствии с </w:t>
      </w:r>
      <w:hyperlink r:id="rId34">
        <w:r w:rsidR="00304850" w:rsidRPr="007078C0">
          <w:rPr>
            <w:rFonts w:ascii="Times New Roman" w:eastAsia="Times New Roman" w:hAnsi="Times New Roman" w:cs="Times New Roman"/>
            <w:sz w:val="28"/>
            <w:szCs w:val="28"/>
            <w:lang w:eastAsia="ru-RU"/>
          </w:rPr>
          <w:t>частями 5.1</w:t>
        </w:r>
      </w:hyperlink>
      <w:r w:rsidR="00304850" w:rsidRPr="007078C0">
        <w:rPr>
          <w:rFonts w:ascii="Times New Roman" w:eastAsia="Times New Roman" w:hAnsi="Times New Roman" w:cs="Times New Roman"/>
          <w:sz w:val="28"/>
          <w:szCs w:val="28"/>
          <w:lang w:eastAsia="ru-RU"/>
        </w:rPr>
        <w:t xml:space="preserve"> и </w:t>
      </w:r>
      <w:hyperlink r:id="rId35">
        <w:r w:rsidR="00304850" w:rsidRPr="007078C0">
          <w:rPr>
            <w:rFonts w:ascii="Times New Roman" w:eastAsia="Times New Roman" w:hAnsi="Times New Roman" w:cs="Times New Roman"/>
            <w:sz w:val="28"/>
            <w:szCs w:val="28"/>
            <w:lang w:eastAsia="ru-RU"/>
          </w:rPr>
          <w:t>5.2 статьи 71</w:t>
        </w:r>
      </w:hyperlink>
      <w:r w:rsidR="00304850" w:rsidRPr="007078C0">
        <w:rPr>
          <w:rFonts w:ascii="Times New Roman" w:eastAsia="Times New Roman" w:hAnsi="Times New Roman" w:cs="Times New Roman"/>
          <w:sz w:val="28"/>
          <w:szCs w:val="28"/>
          <w:lang w:eastAsia="ru-RU"/>
        </w:rPr>
        <w:t xml:space="preserve"> Федерального закона </w:t>
      </w:r>
      <w:r w:rsidRPr="007078C0">
        <w:rPr>
          <w:rFonts w:ascii="Times New Roman" w:eastAsia="Times New Roman" w:hAnsi="Times New Roman" w:cs="Times New Roman"/>
          <w:sz w:val="28"/>
          <w:szCs w:val="28"/>
          <w:lang w:eastAsia="ru-RU"/>
        </w:rPr>
        <w:t>№</w:t>
      </w:r>
      <w:r w:rsidR="00304850" w:rsidRPr="007078C0">
        <w:rPr>
          <w:rFonts w:ascii="Times New Roman" w:eastAsia="Times New Roman" w:hAnsi="Times New Roman" w:cs="Times New Roman"/>
          <w:sz w:val="28"/>
          <w:szCs w:val="28"/>
          <w:lang w:eastAsia="ru-RU"/>
        </w:rPr>
        <w:t xml:space="preserve"> 273-ФЗ;</w:t>
      </w:r>
    </w:p>
    <w:p w14:paraId="142C997A" w14:textId="5C30454C" w:rsidR="00304850" w:rsidRPr="007078C0" w:rsidRDefault="007B7C9C"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4850" w:rsidRPr="007078C0">
        <w:rPr>
          <w:rFonts w:ascii="Times New Roman" w:eastAsia="Times New Roman" w:hAnsi="Times New Roman" w:cs="Times New Roman"/>
          <w:sz w:val="28"/>
          <w:szCs w:val="28"/>
          <w:lang w:eastAsia="ru-RU"/>
        </w:rPr>
        <w:t xml:space="preserve">преимущественное право зачисления в соответствии с </w:t>
      </w:r>
      <w:hyperlink r:id="rId36">
        <w:r w:rsidR="00304850" w:rsidRPr="007078C0">
          <w:rPr>
            <w:rFonts w:ascii="Times New Roman" w:eastAsia="Times New Roman" w:hAnsi="Times New Roman" w:cs="Times New Roman"/>
            <w:sz w:val="28"/>
            <w:szCs w:val="28"/>
            <w:lang w:eastAsia="ru-RU"/>
          </w:rPr>
          <w:t>частью 9 статьи 71</w:t>
        </w:r>
      </w:hyperlink>
      <w:r w:rsidR="00304850" w:rsidRPr="007078C0">
        <w:rPr>
          <w:rFonts w:ascii="Times New Roman" w:eastAsia="Times New Roman" w:hAnsi="Times New Roman" w:cs="Times New Roman"/>
          <w:sz w:val="28"/>
          <w:szCs w:val="28"/>
          <w:lang w:eastAsia="ru-RU"/>
        </w:rPr>
        <w:t xml:space="preserve"> Федерального закона </w:t>
      </w:r>
      <w:r w:rsidRPr="007078C0">
        <w:rPr>
          <w:rFonts w:ascii="Times New Roman" w:eastAsia="Times New Roman" w:hAnsi="Times New Roman" w:cs="Times New Roman"/>
          <w:sz w:val="28"/>
          <w:szCs w:val="28"/>
          <w:lang w:eastAsia="ru-RU"/>
        </w:rPr>
        <w:t>№</w:t>
      </w:r>
      <w:r w:rsidR="00304850" w:rsidRPr="007078C0">
        <w:rPr>
          <w:rFonts w:ascii="Times New Roman" w:eastAsia="Times New Roman" w:hAnsi="Times New Roman" w:cs="Times New Roman"/>
          <w:sz w:val="28"/>
          <w:szCs w:val="28"/>
          <w:lang w:eastAsia="ru-RU"/>
        </w:rPr>
        <w:t xml:space="preserve"> 273-ФЗ;</w:t>
      </w:r>
    </w:p>
    <w:p w14:paraId="0E08A0E9" w14:textId="6F258FDF" w:rsidR="00304850" w:rsidRPr="007078C0" w:rsidRDefault="007B7C9C" w:rsidP="00304850">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4850" w:rsidRPr="007078C0">
        <w:rPr>
          <w:rFonts w:ascii="Times New Roman" w:eastAsia="Times New Roman" w:hAnsi="Times New Roman" w:cs="Times New Roman"/>
          <w:sz w:val="28"/>
          <w:szCs w:val="28"/>
          <w:lang w:eastAsia="ru-RU"/>
        </w:rPr>
        <w:t xml:space="preserve">преимущественное право зачисления в соответствии с </w:t>
      </w:r>
      <w:hyperlink r:id="rId37">
        <w:r w:rsidR="00304850" w:rsidRPr="007078C0">
          <w:rPr>
            <w:rFonts w:ascii="Times New Roman" w:eastAsia="Times New Roman" w:hAnsi="Times New Roman" w:cs="Times New Roman"/>
            <w:sz w:val="28"/>
            <w:szCs w:val="28"/>
            <w:lang w:eastAsia="ru-RU"/>
          </w:rPr>
          <w:t>частью 10 статьи 71</w:t>
        </w:r>
      </w:hyperlink>
      <w:r w:rsidR="00304850" w:rsidRPr="007078C0">
        <w:rPr>
          <w:rFonts w:ascii="Times New Roman" w:eastAsia="Times New Roman" w:hAnsi="Times New Roman" w:cs="Times New Roman"/>
          <w:sz w:val="28"/>
          <w:szCs w:val="28"/>
          <w:lang w:eastAsia="ru-RU"/>
        </w:rPr>
        <w:t xml:space="preserve"> Федерального закона </w:t>
      </w:r>
      <w:r w:rsidRPr="007078C0">
        <w:rPr>
          <w:rFonts w:ascii="Times New Roman" w:eastAsia="Times New Roman" w:hAnsi="Times New Roman" w:cs="Times New Roman"/>
          <w:sz w:val="28"/>
          <w:szCs w:val="28"/>
          <w:lang w:eastAsia="ru-RU"/>
        </w:rPr>
        <w:t>№</w:t>
      </w:r>
      <w:r w:rsidR="00304850" w:rsidRPr="007078C0">
        <w:rPr>
          <w:rFonts w:ascii="Times New Roman" w:eastAsia="Times New Roman" w:hAnsi="Times New Roman" w:cs="Times New Roman"/>
          <w:sz w:val="28"/>
          <w:szCs w:val="28"/>
          <w:lang w:eastAsia="ru-RU"/>
        </w:rPr>
        <w:t xml:space="preserve"> 273-ФЗ.</w:t>
      </w:r>
    </w:p>
    <w:p w14:paraId="7C11B7F9" w14:textId="77777777" w:rsidR="00304850" w:rsidRPr="007078C0" w:rsidRDefault="00304850" w:rsidP="00304850"/>
    <w:bookmarkEnd w:id="1"/>
    <w:p w14:paraId="0A88CC73" w14:textId="3D98893A" w:rsidR="00416E80" w:rsidRPr="007078C0" w:rsidRDefault="00416E80" w:rsidP="00416E80">
      <w:pPr>
        <w:pStyle w:val="1"/>
        <w:numPr>
          <w:ilvl w:val="0"/>
          <w:numId w:val="52"/>
        </w:numPr>
        <w:spacing w:line="240" w:lineRule="auto"/>
        <w:jc w:val="center"/>
        <w:rPr>
          <w:rFonts w:ascii="Times New Roman" w:eastAsia="Times New Roman" w:hAnsi="Times New Roman" w:cs="Times New Roman"/>
          <w:b/>
          <w:color w:val="auto"/>
          <w:sz w:val="28"/>
          <w:szCs w:val="28"/>
          <w:lang w:eastAsia="ru-RU"/>
        </w:rPr>
      </w:pPr>
      <w:r w:rsidRPr="007078C0">
        <w:rPr>
          <w:rFonts w:ascii="Times New Roman" w:eastAsia="Times New Roman" w:hAnsi="Times New Roman" w:cs="Times New Roman"/>
          <w:b/>
          <w:color w:val="auto"/>
          <w:sz w:val="28"/>
          <w:szCs w:val="28"/>
          <w:lang w:eastAsia="ru-RU"/>
        </w:rPr>
        <w:t>Прием заявлений и документов</w:t>
      </w:r>
    </w:p>
    <w:p w14:paraId="61B95AA0" w14:textId="77777777" w:rsidR="00305F5C" w:rsidRPr="007078C0" w:rsidRDefault="00305F5C" w:rsidP="00305F5C">
      <w:pPr>
        <w:pStyle w:val="ConsPlusNormal"/>
        <w:ind w:firstLine="540"/>
        <w:jc w:val="both"/>
      </w:pPr>
    </w:p>
    <w:p w14:paraId="1ED68EA8" w14:textId="17E69F21" w:rsidR="00305F5C" w:rsidRPr="007078C0" w:rsidRDefault="00305F5C" w:rsidP="00305F5C">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Поступающий на обучение по программам бакалавриата, программам специалитета подает:</w:t>
      </w:r>
    </w:p>
    <w:p w14:paraId="282B9767" w14:textId="3CE56E88" w:rsidR="00305F5C" w:rsidRPr="007078C0" w:rsidRDefault="002E2035"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одно заявление о приеме в Университет</w:t>
      </w:r>
      <w:r w:rsidR="00305F5C" w:rsidRPr="007078C0">
        <w:rPr>
          <w:rFonts w:ascii="Times New Roman" w:eastAsia="Times New Roman" w:hAnsi="Times New Roman" w:cs="Times New Roman"/>
          <w:sz w:val="28"/>
          <w:szCs w:val="28"/>
          <w:lang w:eastAsia="ru-RU"/>
        </w:rPr>
        <w:t xml:space="preserve"> на места в рамках контрольных цифр приема (если он хочет поступать на указанные места);</w:t>
      </w:r>
    </w:p>
    <w:p w14:paraId="2B5C1220" w14:textId="4A3099C4" w:rsidR="00305F5C" w:rsidRPr="007078C0" w:rsidRDefault="002E2035"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 xml:space="preserve">одно заявление о приеме в </w:t>
      </w:r>
      <w:r w:rsidRPr="007078C0">
        <w:rPr>
          <w:rFonts w:ascii="Times New Roman" w:eastAsia="Times New Roman" w:hAnsi="Times New Roman" w:cs="Times New Roman"/>
          <w:sz w:val="28"/>
          <w:szCs w:val="28"/>
          <w:lang w:eastAsia="ru-RU"/>
        </w:rPr>
        <w:t>Университет</w:t>
      </w:r>
      <w:r w:rsidR="00305F5C" w:rsidRPr="007078C0">
        <w:rPr>
          <w:rFonts w:ascii="Times New Roman" w:eastAsia="Times New Roman" w:hAnsi="Times New Roman" w:cs="Times New Roman"/>
          <w:sz w:val="28"/>
          <w:szCs w:val="28"/>
          <w:lang w:eastAsia="ru-RU"/>
        </w:rPr>
        <w:t xml:space="preserve"> на платные места (если он хочет поступать на указанные места);</w:t>
      </w:r>
    </w:p>
    <w:p w14:paraId="063028F3" w14:textId="5CA9F6A4" w:rsidR="00305F5C" w:rsidRPr="007078C0" w:rsidRDefault="002E2035"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документы, необходимые для поступления.</w:t>
      </w:r>
    </w:p>
    <w:p w14:paraId="009FA528" w14:textId="74CD9A01" w:rsidR="00305F5C" w:rsidRPr="007078C0" w:rsidRDefault="002E2035" w:rsidP="002E2035">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Поступающий на обучение по программам магистратуры подает:</w:t>
      </w:r>
    </w:p>
    <w:p w14:paraId="078FAFD3" w14:textId="0DB2F9C2" w:rsidR="00305F5C" w:rsidRPr="007078C0" w:rsidRDefault="002E2035"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одно заявление о приеме на места в рамках контрольных цифр приема (если он хочет поступать на указанные места);</w:t>
      </w:r>
    </w:p>
    <w:p w14:paraId="2E58DF49" w14:textId="3623B38C" w:rsidR="00305F5C" w:rsidRPr="007078C0" w:rsidRDefault="002E2035"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одно заявление о приеме на платные места (если он хочет поступать на указанные места);</w:t>
      </w:r>
    </w:p>
    <w:p w14:paraId="227ACA40" w14:textId="7D082066" w:rsidR="00305F5C" w:rsidRPr="007078C0" w:rsidRDefault="002E2035"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документы, необходимые для поступления.</w:t>
      </w:r>
    </w:p>
    <w:p w14:paraId="5BADC976" w14:textId="23A87199" w:rsidR="00305F5C" w:rsidRPr="007078C0" w:rsidRDefault="002E2035" w:rsidP="00305F5C">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Поступающий подает заявления о приеме и документы, необходимые для поступления, одним из следующих способов:</w:t>
      </w:r>
    </w:p>
    <w:p w14:paraId="35168BA6" w14:textId="7567804D" w:rsidR="00305F5C" w:rsidRPr="007078C0" w:rsidRDefault="002E2035"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lastRenderedPageBreak/>
        <w:t xml:space="preserve">- </w:t>
      </w:r>
      <w:r w:rsidR="00305F5C" w:rsidRPr="007078C0">
        <w:rPr>
          <w:rFonts w:ascii="Times New Roman" w:eastAsia="Times New Roman" w:hAnsi="Times New Roman" w:cs="Times New Roman"/>
          <w:sz w:val="28"/>
          <w:szCs w:val="28"/>
          <w:lang w:eastAsia="ru-RU"/>
        </w:rPr>
        <w:t>представляет в организацию лично;</w:t>
      </w:r>
    </w:p>
    <w:p w14:paraId="3CF81DF2" w14:textId="38F61C90" w:rsidR="00305F5C" w:rsidRPr="007078C0" w:rsidRDefault="002E2035"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направляет в организацию через оператора почтовой связи общего пользования (далее - оператор почтовой связи);</w:t>
      </w:r>
    </w:p>
    <w:p w14:paraId="15A1A110" w14:textId="33D3A81F" w:rsidR="00305F5C" w:rsidRPr="007078C0" w:rsidRDefault="002E2035"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направляет в организацию в электронной форме посредством электронной информационной системы организации;</w:t>
      </w:r>
    </w:p>
    <w:p w14:paraId="74AC959C" w14:textId="7AA32407" w:rsidR="00305F5C" w:rsidRPr="007078C0" w:rsidRDefault="002E2035"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 xml:space="preserve">представляет посредством федеральной государственной информационной системы </w:t>
      </w:r>
      <w:r w:rsidRPr="007078C0">
        <w:rPr>
          <w:rFonts w:ascii="Times New Roman" w:eastAsia="Times New Roman" w:hAnsi="Times New Roman" w:cs="Times New Roman"/>
          <w:sz w:val="28"/>
          <w:szCs w:val="28"/>
          <w:lang w:eastAsia="ru-RU"/>
        </w:rPr>
        <w:t>«</w:t>
      </w:r>
      <w:r w:rsidR="00305F5C" w:rsidRPr="007078C0">
        <w:rPr>
          <w:rFonts w:ascii="Times New Roman" w:eastAsia="Times New Roman" w:hAnsi="Times New Roman" w:cs="Times New Roman"/>
          <w:sz w:val="28"/>
          <w:szCs w:val="28"/>
          <w:lang w:eastAsia="ru-RU"/>
        </w:rPr>
        <w:t>Единый портал государственных и муниципальных услуг (функций)</w:t>
      </w:r>
      <w:r w:rsidRPr="007078C0">
        <w:rPr>
          <w:rFonts w:ascii="Times New Roman" w:eastAsia="Times New Roman" w:hAnsi="Times New Roman" w:cs="Times New Roman"/>
          <w:sz w:val="28"/>
          <w:szCs w:val="28"/>
          <w:lang w:eastAsia="ru-RU"/>
        </w:rPr>
        <w:t>»</w:t>
      </w:r>
      <w:r w:rsidR="00305F5C" w:rsidRPr="007078C0">
        <w:rPr>
          <w:rFonts w:ascii="Times New Roman" w:eastAsia="Times New Roman" w:hAnsi="Times New Roman" w:cs="Times New Roman"/>
          <w:sz w:val="28"/>
          <w:szCs w:val="28"/>
          <w:lang w:eastAsia="ru-RU"/>
        </w:rPr>
        <w:t xml:space="preserve"> (далее - ЕПГУ).</w:t>
      </w:r>
    </w:p>
    <w:p w14:paraId="4ACD677D" w14:textId="1C2181BC" w:rsidR="0094609E" w:rsidRPr="007078C0" w:rsidRDefault="0094609E" w:rsidP="0094609E">
      <w:pPr>
        <w:spacing w:after="0" w:line="240" w:lineRule="auto"/>
        <w:ind w:firstLine="709"/>
        <w:contextualSpacing/>
        <w:jc w:val="both"/>
        <w:rPr>
          <w:rFonts w:ascii="Times New Roman" w:eastAsia="Calibri" w:hAnsi="Times New Roman" w:cs="Times New Roman"/>
          <w:sz w:val="28"/>
          <w:szCs w:val="28"/>
        </w:rPr>
      </w:pPr>
      <w:r w:rsidRPr="007078C0">
        <w:rPr>
          <w:rFonts w:ascii="Times New Roman" w:eastAsia="Calibri" w:hAnsi="Times New Roman" w:cs="Times New Roman"/>
          <w:sz w:val="28"/>
          <w:szCs w:val="28"/>
        </w:rPr>
        <w:t>Документы, необходимые для поступления, представляются (направляются) поступающим в Университет:</w:t>
      </w:r>
    </w:p>
    <w:p w14:paraId="4507FF80" w14:textId="77777777" w:rsidR="0094609E" w:rsidRPr="007078C0" w:rsidRDefault="0094609E" w:rsidP="0094609E">
      <w:pPr>
        <w:spacing w:after="0" w:line="240" w:lineRule="auto"/>
        <w:ind w:firstLine="709"/>
        <w:contextualSpacing/>
        <w:jc w:val="both"/>
        <w:rPr>
          <w:rFonts w:ascii="Times New Roman" w:eastAsia="Calibri" w:hAnsi="Times New Roman" w:cs="Times New Roman"/>
          <w:sz w:val="28"/>
          <w:szCs w:val="28"/>
        </w:rPr>
      </w:pPr>
      <w:r w:rsidRPr="007078C0">
        <w:rPr>
          <w:rFonts w:ascii="Times New Roman" w:eastAsia="Calibri" w:hAnsi="Times New Roman" w:cs="Times New Roman"/>
          <w:sz w:val="28"/>
          <w:szCs w:val="28"/>
        </w:rPr>
        <w:t>1)</w:t>
      </w:r>
      <w:r w:rsidRPr="007078C0">
        <w:rPr>
          <w:rFonts w:ascii="Times New Roman" w:eastAsia="Calibri" w:hAnsi="Times New Roman" w:cs="Times New Roman"/>
          <w:sz w:val="28"/>
          <w:szCs w:val="28"/>
        </w:rPr>
        <w:tab/>
        <w:t xml:space="preserve"> лично в Университет (г. Самара, ул. Советской Армии, 141), в филиал СГЭУ (г. Сызрань, ул. </w:t>
      </w:r>
      <w:proofErr w:type="spellStart"/>
      <w:r w:rsidRPr="007078C0">
        <w:rPr>
          <w:rFonts w:ascii="Times New Roman" w:eastAsia="Calibri" w:hAnsi="Times New Roman" w:cs="Times New Roman"/>
          <w:sz w:val="28"/>
          <w:szCs w:val="28"/>
        </w:rPr>
        <w:t>Людиновская</w:t>
      </w:r>
      <w:proofErr w:type="spellEnd"/>
      <w:r w:rsidRPr="007078C0">
        <w:rPr>
          <w:rFonts w:ascii="Times New Roman" w:eastAsia="Calibri" w:hAnsi="Times New Roman" w:cs="Times New Roman"/>
          <w:sz w:val="28"/>
          <w:szCs w:val="28"/>
        </w:rPr>
        <w:t>, 23),</w:t>
      </w:r>
    </w:p>
    <w:p w14:paraId="5EE1AA37" w14:textId="77777777" w:rsidR="0094609E" w:rsidRPr="007078C0" w:rsidRDefault="0094609E" w:rsidP="0094609E">
      <w:pPr>
        <w:spacing w:after="0" w:line="240" w:lineRule="auto"/>
        <w:ind w:firstLine="709"/>
        <w:contextualSpacing/>
        <w:jc w:val="both"/>
        <w:rPr>
          <w:rFonts w:ascii="Times New Roman" w:eastAsia="Calibri" w:hAnsi="Times New Roman" w:cs="Times New Roman"/>
          <w:sz w:val="28"/>
          <w:szCs w:val="28"/>
        </w:rPr>
      </w:pPr>
      <w:r w:rsidRPr="007078C0">
        <w:rPr>
          <w:rFonts w:ascii="Times New Roman" w:eastAsia="Calibri" w:hAnsi="Times New Roman" w:cs="Times New Roman"/>
          <w:sz w:val="28"/>
          <w:szCs w:val="28"/>
        </w:rPr>
        <w:t xml:space="preserve">2) через операторов почтовой связи общего пользования по адресу: г. Самара, ул. Советской Армии, 141, по месту нахождения филиала (г. Сызрань, ул. </w:t>
      </w:r>
      <w:proofErr w:type="spellStart"/>
      <w:r w:rsidRPr="007078C0">
        <w:rPr>
          <w:rFonts w:ascii="Times New Roman" w:eastAsia="Calibri" w:hAnsi="Times New Roman" w:cs="Times New Roman"/>
          <w:sz w:val="28"/>
          <w:szCs w:val="28"/>
        </w:rPr>
        <w:t>Людиновская</w:t>
      </w:r>
      <w:proofErr w:type="spellEnd"/>
      <w:r w:rsidRPr="007078C0">
        <w:rPr>
          <w:rFonts w:ascii="Times New Roman" w:eastAsia="Calibri" w:hAnsi="Times New Roman" w:cs="Times New Roman"/>
          <w:sz w:val="28"/>
          <w:szCs w:val="28"/>
        </w:rPr>
        <w:t>, 23);</w:t>
      </w:r>
    </w:p>
    <w:p w14:paraId="124BDC38" w14:textId="68E95907" w:rsidR="0094609E" w:rsidRPr="007078C0" w:rsidRDefault="0094609E" w:rsidP="0094609E">
      <w:pPr>
        <w:spacing w:after="0" w:line="240" w:lineRule="auto"/>
        <w:ind w:firstLine="709"/>
        <w:contextualSpacing/>
        <w:jc w:val="both"/>
        <w:rPr>
          <w:rFonts w:ascii="Times New Roman" w:eastAsia="Calibri" w:hAnsi="Times New Roman" w:cs="Times New Roman"/>
          <w:sz w:val="28"/>
          <w:szCs w:val="28"/>
        </w:rPr>
      </w:pPr>
      <w:r w:rsidRPr="007078C0">
        <w:rPr>
          <w:rFonts w:ascii="Times New Roman" w:eastAsia="Calibri" w:hAnsi="Times New Roman" w:cs="Times New Roman"/>
          <w:sz w:val="28"/>
          <w:szCs w:val="28"/>
        </w:rPr>
        <w:t>3) в электронной форме посредством электронной информационной системы Университета, в том числе посредством электронной почты Университета (</w:t>
      </w:r>
      <w:hyperlink r:id="rId38" w:history="1">
        <w:r w:rsidRPr="007078C0">
          <w:rPr>
            <w:rStyle w:val="af4"/>
            <w:rFonts w:ascii="Times New Roman" w:eastAsia="Calibri" w:hAnsi="Times New Roman" w:cs="Times New Roman"/>
            <w:color w:val="auto"/>
            <w:sz w:val="28"/>
            <w:szCs w:val="28"/>
          </w:rPr>
          <w:t>priem@sseu.ru</w:t>
        </w:r>
      </w:hyperlink>
      <w:r w:rsidRPr="007078C0">
        <w:rPr>
          <w:rFonts w:ascii="Times New Roman" w:eastAsia="Calibri" w:hAnsi="Times New Roman" w:cs="Times New Roman"/>
          <w:sz w:val="28"/>
          <w:szCs w:val="28"/>
        </w:rPr>
        <w:t>), Сызранский филиал (</w:t>
      </w:r>
      <w:hyperlink r:id="rId39" w:history="1">
        <w:r w:rsidRPr="007078C0">
          <w:rPr>
            <w:rStyle w:val="af4"/>
            <w:rFonts w:ascii="Times New Roman" w:eastAsia="Calibri" w:hAnsi="Times New Roman" w:cs="Times New Roman"/>
            <w:color w:val="auto"/>
            <w:sz w:val="28"/>
            <w:szCs w:val="28"/>
            <w:lang w:val="en-US"/>
          </w:rPr>
          <w:t>suzra</w:t>
        </w:r>
        <w:r w:rsidR="00B13CEE" w:rsidRPr="007078C0">
          <w:rPr>
            <w:rStyle w:val="af4"/>
            <w:rFonts w:ascii="Times New Roman" w:eastAsia="Calibri" w:hAnsi="Times New Roman" w:cs="Times New Roman"/>
            <w:color w:val="auto"/>
            <w:sz w:val="28"/>
            <w:szCs w:val="28"/>
          </w:rPr>
          <w:t>№</w:t>
        </w:r>
        <w:r w:rsidRPr="007078C0">
          <w:rPr>
            <w:rStyle w:val="af4"/>
            <w:rFonts w:ascii="Times New Roman" w:eastAsia="Calibri" w:hAnsi="Times New Roman" w:cs="Times New Roman"/>
            <w:color w:val="auto"/>
            <w:sz w:val="28"/>
            <w:szCs w:val="28"/>
          </w:rPr>
          <w:t>@</w:t>
        </w:r>
        <w:r w:rsidRPr="007078C0">
          <w:rPr>
            <w:rStyle w:val="af4"/>
            <w:rFonts w:ascii="Times New Roman" w:eastAsia="Calibri" w:hAnsi="Times New Roman" w:cs="Times New Roman"/>
            <w:color w:val="auto"/>
            <w:sz w:val="28"/>
            <w:szCs w:val="28"/>
            <w:lang w:val="en-US"/>
          </w:rPr>
          <w:t>sseu</w:t>
        </w:r>
        <w:r w:rsidRPr="007078C0">
          <w:rPr>
            <w:rStyle w:val="af4"/>
            <w:rFonts w:ascii="Times New Roman" w:eastAsia="Calibri" w:hAnsi="Times New Roman" w:cs="Times New Roman"/>
            <w:color w:val="auto"/>
            <w:sz w:val="28"/>
            <w:szCs w:val="28"/>
          </w:rPr>
          <w:t>.</w:t>
        </w:r>
        <w:r w:rsidRPr="007078C0">
          <w:rPr>
            <w:rStyle w:val="af4"/>
            <w:rFonts w:ascii="Times New Roman" w:eastAsia="Calibri" w:hAnsi="Times New Roman" w:cs="Times New Roman"/>
            <w:color w:val="auto"/>
            <w:sz w:val="28"/>
            <w:szCs w:val="28"/>
            <w:lang w:val="en-US"/>
          </w:rPr>
          <w:t>ru</w:t>
        </w:r>
      </w:hyperlink>
      <w:r w:rsidRPr="007078C0">
        <w:rPr>
          <w:rFonts w:ascii="Times New Roman" w:eastAsia="Calibri" w:hAnsi="Times New Roman" w:cs="Times New Roman"/>
          <w:sz w:val="28"/>
          <w:szCs w:val="28"/>
        </w:rPr>
        <w:t>)  или посредством сервиса «Личный кабинет поступающего» (https://priem.sseu.ru) с использованием функционала официального сайта Университета в информационно-телекоммуникационной сети «Интернет»</w:t>
      </w:r>
      <w:r w:rsidR="001F05EB" w:rsidRPr="007078C0">
        <w:rPr>
          <w:rFonts w:ascii="Times New Roman" w:eastAsia="Calibri" w:hAnsi="Times New Roman" w:cs="Times New Roman"/>
          <w:sz w:val="28"/>
          <w:szCs w:val="28"/>
        </w:rPr>
        <w:t xml:space="preserve"> </w:t>
      </w:r>
      <w:r w:rsidR="001F05EB" w:rsidRPr="007078C0">
        <w:rPr>
          <w:rFonts w:ascii="Times New Roman" w:eastAsia="Times New Roman" w:hAnsi="Times New Roman" w:cs="Times New Roman"/>
          <w:sz w:val="28"/>
          <w:szCs w:val="28"/>
          <w:lang w:eastAsia="ru-RU"/>
        </w:rPr>
        <w:t>(</w:t>
      </w:r>
      <w:hyperlink r:id="rId40" w:history="1">
        <w:r w:rsidR="001F05EB" w:rsidRPr="007078C0">
          <w:rPr>
            <w:rFonts w:ascii="Times New Roman" w:eastAsia="Times New Roman" w:hAnsi="Times New Roman" w:cs="Times New Roman"/>
            <w:sz w:val="28"/>
            <w:szCs w:val="28"/>
            <w:lang w:eastAsia="ru-RU"/>
          </w:rPr>
          <w:t>www.sseu.ru</w:t>
        </w:r>
      </w:hyperlink>
      <w:r w:rsidR="001F05EB" w:rsidRPr="007078C0">
        <w:rPr>
          <w:rFonts w:ascii="Times New Roman" w:eastAsia="Times New Roman" w:hAnsi="Times New Roman" w:cs="Times New Roman"/>
          <w:sz w:val="28"/>
          <w:szCs w:val="28"/>
          <w:lang w:eastAsia="ru-RU"/>
        </w:rPr>
        <w:t>)</w:t>
      </w:r>
      <w:r w:rsidRPr="007078C0">
        <w:rPr>
          <w:rFonts w:ascii="Times New Roman" w:eastAsia="Calibri" w:hAnsi="Times New Roman" w:cs="Times New Roman"/>
          <w:sz w:val="28"/>
          <w:szCs w:val="28"/>
        </w:rPr>
        <w:t xml:space="preserve">, </w:t>
      </w:r>
      <w:r w:rsidRPr="007078C0">
        <w:rPr>
          <w:rFonts w:ascii="Times New Roman" w:hAnsi="Times New Roman" w:cs="Times New Roman"/>
          <w:sz w:val="28"/>
          <w:szCs w:val="28"/>
        </w:rPr>
        <w:t>а также посредством ЕПГУ.</w:t>
      </w:r>
    </w:p>
    <w:p w14:paraId="24601469" w14:textId="54835A3F" w:rsidR="0094609E" w:rsidRPr="007078C0" w:rsidRDefault="0094609E" w:rsidP="0094609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В случае если заявление о приеме и документы, необходимые для поступления, представляются в </w:t>
      </w:r>
      <w:r w:rsidR="0087211D" w:rsidRPr="007078C0">
        <w:rPr>
          <w:rFonts w:ascii="Times New Roman" w:eastAsia="Times New Roman" w:hAnsi="Times New Roman" w:cs="Times New Roman"/>
          <w:sz w:val="28"/>
          <w:szCs w:val="28"/>
          <w:lang w:eastAsia="ru-RU"/>
        </w:rPr>
        <w:t>Университет</w:t>
      </w:r>
      <w:r w:rsidRPr="007078C0">
        <w:rPr>
          <w:rFonts w:ascii="Times New Roman" w:eastAsia="Times New Roman" w:hAnsi="Times New Roman" w:cs="Times New Roman"/>
          <w:sz w:val="28"/>
          <w:szCs w:val="28"/>
          <w:lang w:eastAsia="ru-RU"/>
        </w:rPr>
        <w:t xml:space="preserve"> лично поступающим, поступающему выдается расписка в приеме заявления и документов.</w:t>
      </w:r>
    </w:p>
    <w:p w14:paraId="0A21EB74" w14:textId="35BD56BA" w:rsidR="00305F5C" w:rsidRPr="007078C0" w:rsidRDefault="0094609E" w:rsidP="00305F5C">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 xml:space="preserve">При приеме на обучение по программам бакалавриата и программам специалитета </w:t>
      </w:r>
      <w:r w:rsidR="0087211D" w:rsidRPr="007078C0">
        <w:rPr>
          <w:rFonts w:ascii="Times New Roman" w:eastAsia="Times New Roman" w:hAnsi="Times New Roman" w:cs="Times New Roman"/>
          <w:sz w:val="28"/>
          <w:szCs w:val="28"/>
          <w:lang w:eastAsia="ru-RU"/>
        </w:rPr>
        <w:t>Университет</w:t>
      </w:r>
      <w:r w:rsidR="00305F5C" w:rsidRPr="007078C0">
        <w:rPr>
          <w:rFonts w:ascii="Times New Roman" w:eastAsia="Times New Roman" w:hAnsi="Times New Roman" w:cs="Times New Roman"/>
          <w:sz w:val="28"/>
          <w:szCs w:val="28"/>
          <w:lang w:eastAsia="ru-RU"/>
        </w:rPr>
        <w:t xml:space="preserve"> устанавливает:</w:t>
      </w:r>
    </w:p>
    <w:p w14:paraId="52528613" w14:textId="4F0DC2AC" w:rsidR="00305F5C" w:rsidRPr="007078C0" w:rsidRDefault="0094609E"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день завершения приема заявлений и документов от поступающих, которым необходимо сдавать внутренние вступительные испытания (далее - день завершения приема документов со сдачей вступительных испытаний);</w:t>
      </w:r>
    </w:p>
    <w:p w14:paraId="42EE64F0" w14:textId="02475923" w:rsidR="00305F5C" w:rsidRPr="007078C0" w:rsidRDefault="0094609E"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w:t>
      </w:r>
      <w:r w:rsidR="00EC52A2"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 xml:space="preserve">день завершения приема заявлений и документов от поступающих, которым не требуется сдавать внутренние вступительные испытания, в том числе при приеме без вступительных испытаний в соответствии с </w:t>
      </w:r>
      <w:hyperlink r:id="rId41">
        <w:r w:rsidR="00305F5C" w:rsidRPr="007078C0">
          <w:rPr>
            <w:rFonts w:ascii="Times New Roman" w:eastAsia="Times New Roman" w:hAnsi="Times New Roman" w:cs="Times New Roman"/>
            <w:sz w:val="28"/>
            <w:szCs w:val="28"/>
            <w:lang w:eastAsia="ru-RU"/>
          </w:rPr>
          <w:t>частью 4</w:t>
        </w:r>
      </w:hyperlink>
      <w:r w:rsidR="00305F5C" w:rsidRPr="007078C0">
        <w:rPr>
          <w:rFonts w:ascii="Times New Roman" w:eastAsia="Times New Roman" w:hAnsi="Times New Roman" w:cs="Times New Roman"/>
          <w:sz w:val="28"/>
          <w:szCs w:val="28"/>
          <w:lang w:eastAsia="ru-RU"/>
        </w:rPr>
        <w:t xml:space="preserve"> и (или) </w:t>
      </w:r>
      <w:hyperlink r:id="rId42">
        <w:r w:rsidR="00305F5C" w:rsidRPr="007078C0">
          <w:rPr>
            <w:rFonts w:ascii="Times New Roman" w:eastAsia="Times New Roman" w:hAnsi="Times New Roman" w:cs="Times New Roman"/>
            <w:sz w:val="28"/>
            <w:szCs w:val="28"/>
            <w:lang w:eastAsia="ru-RU"/>
          </w:rPr>
          <w:t>12 статьи 71</w:t>
        </w:r>
      </w:hyperlink>
      <w:r w:rsidR="00305F5C" w:rsidRPr="007078C0">
        <w:rPr>
          <w:rFonts w:ascii="Times New Roman" w:eastAsia="Times New Roman" w:hAnsi="Times New Roman" w:cs="Times New Roman"/>
          <w:sz w:val="28"/>
          <w:szCs w:val="28"/>
          <w:lang w:eastAsia="ru-RU"/>
        </w:rPr>
        <w:t xml:space="preserve"> Федерального закона </w:t>
      </w:r>
      <w:r w:rsidR="00EC52A2" w:rsidRPr="007078C0">
        <w:rPr>
          <w:rFonts w:ascii="Times New Roman" w:eastAsia="Times New Roman" w:hAnsi="Times New Roman" w:cs="Times New Roman"/>
          <w:sz w:val="28"/>
          <w:szCs w:val="28"/>
          <w:lang w:eastAsia="ru-RU"/>
        </w:rPr>
        <w:t>№</w:t>
      </w:r>
      <w:r w:rsidR="00305F5C" w:rsidRPr="007078C0">
        <w:rPr>
          <w:rFonts w:ascii="Times New Roman" w:eastAsia="Times New Roman" w:hAnsi="Times New Roman" w:cs="Times New Roman"/>
          <w:sz w:val="28"/>
          <w:szCs w:val="28"/>
          <w:lang w:eastAsia="ru-RU"/>
        </w:rPr>
        <w:t xml:space="preserve"> 273-ФЗ и при приеме на обучение на места в пределах отдельной квоты без проведения вступительных испытаний в соответствии с </w:t>
      </w:r>
      <w:hyperlink r:id="rId43">
        <w:r w:rsidR="00305F5C" w:rsidRPr="007078C0">
          <w:rPr>
            <w:rFonts w:ascii="Times New Roman" w:eastAsia="Times New Roman" w:hAnsi="Times New Roman" w:cs="Times New Roman"/>
            <w:sz w:val="28"/>
            <w:szCs w:val="28"/>
            <w:lang w:eastAsia="ru-RU"/>
          </w:rPr>
          <w:t>частью 5.2 статьи 71</w:t>
        </w:r>
      </w:hyperlink>
      <w:r w:rsidR="00305F5C" w:rsidRPr="007078C0">
        <w:rPr>
          <w:rFonts w:ascii="Times New Roman" w:eastAsia="Times New Roman" w:hAnsi="Times New Roman" w:cs="Times New Roman"/>
          <w:sz w:val="28"/>
          <w:szCs w:val="28"/>
          <w:lang w:eastAsia="ru-RU"/>
        </w:rPr>
        <w:t xml:space="preserve"> Федерального закона </w:t>
      </w:r>
      <w:r w:rsidR="00EC52A2" w:rsidRPr="007078C0">
        <w:rPr>
          <w:rFonts w:ascii="Times New Roman" w:eastAsia="Times New Roman" w:hAnsi="Times New Roman" w:cs="Times New Roman"/>
          <w:sz w:val="28"/>
          <w:szCs w:val="28"/>
          <w:lang w:eastAsia="ru-RU"/>
        </w:rPr>
        <w:t>№</w:t>
      </w:r>
      <w:r w:rsidR="00305F5C" w:rsidRPr="007078C0">
        <w:rPr>
          <w:rFonts w:ascii="Times New Roman" w:eastAsia="Times New Roman" w:hAnsi="Times New Roman" w:cs="Times New Roman"/>
          <w:sz w:val="28"/>
          <w:szCs w:val="28"/>
          <w:lang w:eastAsia="ru-RU"/>
        </w:rPr>
        <w:t xml:space="preserve"> 273-ФЗ (в случае если дополнительные вступительные испытания творческой и (или) профессиональной направленности не проводятся) (далее - день завершения приема документов без сдачи вступительных испытаний).</w:t>
      </w:r>
    </w:p>
    <w:p w14:paraId="4EA32374" w14:textId="0F644B94" w:rsidR="00305F5C" w:rsidRPr="007078C0" w:rsidRDefault="00EC52A2" w:rsidP="00305F5C">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 xml:space="preserve">В заявлении о приеме поступающий указывает конкурсные группы, по которым он хочет быть зачисленным в </w:t>
      </w:r>
      <w:r w:rsidR="0087211D" w:rsidRPr="007078C0">
        <w:rPr>
          <w:rFonts w:ascii="Times New Roman" w:eastAsia="Times New Roman" w:hAnsi="Times New Roman" w:cs="Times New Roman"/>
          <w:sz w:val="28"/>
          <w:szCs w:val="28"/>
          <w:lang w:eastAsia="ru-RU"/>
        </w:rPr>
        <w:t>Университет</w:t>
      </w:r>
      <w:r w:rsidR="00305F5C" w:rsidRPr="007078C0">
        <w:rPr>
          <w:rFonts w:ascii="Times New Roman" w:eastAsia="Times New Roman" w:hAnsi="Times New Roman" w:cs="Times New Roman"/>
          <w:sz w:val="28"/>
          <w:szCs w:val="28"/>
          <w:lang w:eastAsia="ru-RU"/>
        </w:rPr>
        <w:t>, и приоритеты зачисления по каждой конкурсной группе (далее - приоритеты зачисления).</w:t>
      </w:r>
    </w:p>
    <w:p w14:paraId="6393F1EE" w14:textId="77777777" w:rsidR="00305F5C" w:rsidRPr="007078C0" w:rsidRDefault="00305F5C"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Поступающий указывает следующие приоритеты зачисления:</w:t>
      </w:r>
    </w:p>
    <w:p w14:paraId="3DB51AAB" w14:textId="77777777" w:rsidR="00305F5C" w:rsidRPr="007078C0" w:rsidRDefault="00305F5C"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1) для поступления на места в рамках контрольных цифр приема:</w:t>
      </w:r>
    </w:p>
    <w:p w14:paraId="67CCD87A" w14:textId="30E5F7A3" w:rsidR="00305F5C" w:rsidRPr="007078C0" w:rsidRDefault="00EC52A2"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lastRenderedPageBreak/>
        <w:t xml:space="preserve">- </w:t>
      </w:r>
      <w:r w:rsidR="00305F5C" w:rsidRPr="007078C0">
        <w:rPr>
          <w:rFonts w:ascii="Times New Roman" w:eastAsia="Times New Roman" w:hAnsi="Times New Roman" w:cs="Times New Roman"/>
          <w:sz w:val="28"/>
          <w:szCs w:val="28"/>
          <w:lang w:eastAsia="ru-RU"/>
        </w:rPr>
        <w:t>на места в пределах целевой квоты - приоритет зачисления на указанные места;</w:t>
      </w:r>
    </w:p>
    <w:p w14:paraId="3899AFAA" w14:textId="3EBFE77A" w:rsidR="00305F5C" w:rsidRPr="007078C0" w:rsidRDefault="00EC52A2"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на основные бюджетные места, и (или) на места в пределах отдельной квоты, и (или) на места в пределах особой квоты - единый приоритет зачисления на указанные места;</w:t>
      </w:r>
    </w:p>
    <w:p w14:paraId="7AF4E372" w14:textId="77777777" w:rsidR="00305F5C" w:rsidRPr="007078C0" w:rsidRDefault="00305F5C"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2) для поступления на платные места - приоритет зачисления на платные места.</w:t>
      </w:r>
    </w:p>
    <w:p w14:paraId="1FC692B0" w14:textId="5EC42865" w:rsidR="00305F5C" w:rsidRPr="007078C0" w:rsidRDefault="00EC52A2" w:rsidP="00305F5C">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Приоритеты зачисления обозначаются порядковыми номерами (целыми числами, начиная с единицы). Высота приоритетов зачисления (приоритетность зачисления) уменьшается с возрастанием указанных номеров.</w:t>
      </w:r>
    </w:p>
    <w:p w14:paraId="1FF63099" w14:textId="77777777" w:rsidR="00305F5C" w:rsidRPr="007078C0" w:rsidRDefault="00305F5C"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Поступающий указывает отдельную последовательность приоритетов зачисления на места в рамках контрольных цифр приема и отдельную последовательность приоритетов зачисления на платные места.</w:t>
      </w:r>
    </w:p>
    <w:p w14:paraId="42B31C13" w14:textId="4C6AAB37" w:rsidR="00305F5C" w:rsidRPr="007078C0" w:rsidRDefault="00EC52A2" w:rsidP="00305F5C">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 xml:space="preserve"> В заявлении о приеме поступающий заверяет личной подписью следующие факты (при подаче заявления о приеме в электронной форме посредством электронной информационной системы </w:t>
      </w:r>
      <w:r w:rsidR="0087211D" w:rsidRPr="007078C0">
        <w:rPr>
          <w:rFonts w:ascii="Times New Roman" w:eastAsia="Times New Roman" w:hAnsi="Times New Roman" w:cs="Times New Roman"/>
          <w:sz w:val="28"/>
          <w:szCs w:val="28"/>
          <w:lang w:eastAsia="ru-RU"/>
        </w:rPr>
        <w:t>Университета</w:t>
      </w:r>
      <w:r w:rsidR="00305F5C" w:rsidRPr="007078C0">
        <w:rPr>
          <w:rFonts w:ascii="Times New Roman" w:eastAsia="Times New Roman" w:hAnsi="Times New Roman" w:cs="Times New Roman"/>
          <w:sz w:val="28"/>
          <w:szCs w:val="28"/>
          <w:lang w:eastAsia="ru-RU"/>
        </w:rPr>
        <w:t xml:space="preserve"> или посредством ЕПГУ подтверждение указанных фактов осуществляется посредством внесения в заявление о приеме отметки):</w:t>
      </w:r>
    </w:p>
    <w:p w14:paraId="6C48CB1C" w14:textId="77777777" w:rsidR="00305F5C" w:rsidRPr="007078C0" w:rsidRDefault="00305F5C"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1) 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p w14:paraId="3FA4D294" w14:textId="59206EC7" w:rsidR="00305F5C" w:rsidRPr="007078C0" w:rsidRDefault="00305F5C"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2) ознакомление поступающего с правилами приема на обучение, утвержденными </w:t>
      </w:r>
      <w:r w:rsidR="0087211D" w:rsidRPr="007078C0">
        <w:rPr>
          <w:rFonts w:ascii="Times New Roman" w:eastAsia="Times New Roman" w:hAnsi="Times New Roman" w:cs="Times New Roman"/>
          <w:sz w:val="28"/>
          <w:szCs w:val="28"/>
          <w:lang w:eastAsia="ru-RU"/>
        </w:rPr>
        <w:t>Университетом</w:t>
      </w:r>
      <w:r w:rsidRPr="007078C0">
        <w:rPr>
          <w:rFonts w:ascii="Times New Roman" w:eastAsia="Times New Roman" w:hAnsi="Times New Roman" w:cs="Times New Roman"/>
          <w:sz w:val="28"/>
          <w:szCs w:val="28"/>
          <w:lang w:eastAsia="ru-RU"/>
        </w:rPr>
        <w:t xml:space="preserve">, а также с документами и информацией, указанными в </w:t>
      </w:r>
      <w:hyperlink r:id="rId44">
        <w:r w:rsidRPr="007078C0">
          <w:rPr>
            <w:rFonts w:ascii="Times New Roman" w:eastAsia="Times New Roman" w:hAnsi="Times New Roman" w:cs="Times New Roman"/>
            <w:sz w:val="28"/>
            <w:szCs w:val="28"/>
            <w:lang w:eastAsia="ru-RU"/>
          </w:rPr>
          <w:t>части 2 статьи 55</w:t>
        </w:r>
      </w:hyperlink>
      <w:r w:rsidRPr="007078C0">
        <w:rPr>
          <w:rFonts w:ascii="Times New Roman" w:eastAsia="Times New Roman" w:hAnsi="Times New Roman" w:cs="Times New Roman"/>
          <w:sz w:val="28"/>
          <w:szCs w:val="28"/>
          <w:lang w:eastAsia="ru-RU"/>
        </w:rPr>
        <w:t xml:space="preserve"> Федерального закона </w:t>
      </w:r>
      <w:r w:rsidR="00EC52A2" w:rsidRPr="007078C0">
        <w:rPr>
          <w:rFonts w:ascii="Times New Roman" w:eastAsia="Times New Roman" w:hAnsi="Times New Roman" w:cs="Times New Roman"/>
          <w:sz w:val="28"/>
          <w:szCs w:val="28"/>
          <w:lang w:eastAsia="ru-RU"/>
        </w:rPr>
        <w:t>№</w:t>
      </w:r>
      <w:r w:rsidRPr="007078C0">
        <w:rPr>
          <w:rFonts w:ascii="Times New Roman" w:eastAsia="Times New Roman" w:hAnsi="Times New Roman" w:cs="Times New Roman"/>
          <w:sz w:val="28"/>
          <w:szCs w:val="28"/>
          <w:lang w:eastAsia="ru-RU"/>
        </w:rPr>
        <w:t xml:space="preserve"> 273-ФЗ;</w:t>
      </w:r>
    </w:p>
    <w:p w14:paraId="312F56B3" w14:textId="2024D465" w:rsidR="00305F5C" w:rsidRPr="007078C0" w:rsidRDefault="00305F5C"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3) при поступлении на обучение на места в рамках контрольных цифр приема - получение соответствующего высшего образования впервые (при поступлении на обучение по программам бакалавриата, программам специалитета - отсутствие у поступающего диплома бакалавра, диплома специалиста, диплома магистра, а также документа об образовании и о квалификации по программам базового высшего образования, программам магистратуры специализированного высшего образования, предусмотренным </w:t>
      </w:r>
      <w:hyperlink r:id="rId45">
        <w:r w:rsidRPr="007078C0">
          <w:rPr>
            <w:rFonts w:ascii="Times New Roman" w:eastAsia="Times New Roman" w:hAnsi="Times New Roman" w:cs="Times New Roman"/>
            <w:sz w:val="28"/>
            <w:szCs w:val="28"/>
            <w:lang w:eastAsia="ru-RU"/>
          </w:rPr>
          <w:t>постановлением</w:t>
        </w:r>
      </w:hyperlink>
      <w:r w:rsidRPr="007078C0">
        <w:rPr>
          <w:rFonts w:ascii="Times New Roman" w:eastAsia="Times New Roman" w:hAnsi="Times New Roman" w:cs="Times New Roman"/>
          <w:sz w:val="28"/>
          <w:szCs w:val="28"/>
          <w:lang w:eastAsia="ru-RU"/>
        </w:rPr>
        <w:t xml:space="preserve"> </w:t>
      </w:r>
      <w:r w:rsidR="00EC52A2" w:rsidRPr="007078C0">
        <w:rPr>
          <w:rFonts w:ascii="Times New Roman" w:eastAsia="Times New Roman" w:hAnsi="Times New Roman" w:cs="Times New Roman"/>
          <w:sz w:val="28"/>
          <w:szCs w:val="28"/>
          <w:lang w:eastAsia="ru-RU"/>
        </w:rPr>
        <w:t>№</w:t>
      </w:r>
      <w:r w:rsidRPr="007078C0">
        <w:rPr>
          <w:rFonts w:ascii="Times New Roman" w:eastAsia="Times New Roman" w:hAnsi="Times New Roman" w:cs="Times New Roman"/>
          <w:sz w:val="28"/>
          <w:szCs w:val="28"/>
          <w:lang w:eastAsia="ru-RU"/>
        </w:rPr>
        <w:t xml:space="preserve"> 1302; при поступлении на обучение по программам магистратуры - отсутствие у поступающего диплома специалиста, диплома магистра, а также документа об образовании и о квалификации по программам магистратуры специализированного высшего образования, предусмотренным </w:t>
      </w:r>
      <w:hyperlink r:id="rId46">
        <w:r w:rsidRPr="007078C0">
          <w:rPr>
            <w:rFonts w:ascii="Times New Roman" w:eastAsia="Times New Roman" w:hAnsi="Times New Roman" w:cs="Times New Roman"/>
            <w:sz w:val="28"/>
            <w:szCs w:val="28"/>
            <w:lang w:eastAsia="ru-RU"/>
          </w:rPr>
          <w:t>постановлением</w:t>
        </w:r>
      </w:hyperlink>
      <w:r w:rsidRPr="007078C0">
        <w:rPr>
          <w:rFonts w:ascii="Times New Roman" w:eastAsia="Times New Roman" w:hAnsi="Times New Roman" w:cs="Times New Roman"/>
          <w:sz w:val="28"/>
          <w:szCs w:val="28"/>
          <w:lang w:eastAsia="ru-RU"/>
        </w:rPr>
        <w:t xml:space="preserve"> </w:t>
      </w:r>
      <w:r w:rsidR="00EC52A2" w:rsidRPr="007078C0">
        <w:rPr>
          <w:rFonts w:ascii="Times New Roman" w:eastAsia="Times New Roman" w:hAnsi="Times New Roman" w:cs="Times New Roman"/>
          <w:sz w:val="28"/>
          <w:szCs w:val="28"/>
          <w:lang w:eastAsia="ru-RU"/>
        </w:rPr>
        <w:t xml:space="preserve">№ </w:t>
      </w:r>
      <w:r w:rsidRPr="007078C0">
        <w:rPr>
          <w:rFonts w:ascii="Times New Roman" w:eastAsia="Times New Roman" w:hAnsi="Times New Roman" w:cs="Times New Roman"/>
          <w:sz w:val="28"/>
          <w:szCs w:val="28"/>
          <w:lang w:eastAsia="ru-RU"/>
        </w:rPr>
        <w:t>1302), 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w:t>
      </w:r>
    </w:p>
    <w:p w14:paraId="001DF031" w14:textId="77777777" w:rsidR="00305F5C" w:rsidRPr="007078C0" w:rsidRDefault="00305F5C"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4) при поступлении на обучение по программам бакалавриата и программам специалитета - подтверждение одновременной подачи заявлений о приеме:</w:t>
      </w:r>
    </w:p>
    <w:p w14:paraId="17942F24" w14:textId="01F432B8" w:rsidR="00305F5C" w:rsidRPr="007078C0" w:rsidRDefault="009A4C3E"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 xml:space="preserve">не более чем в 5 организаций, включая </w:t>
      </w:r>
      <w:r w:rsidR="00902178" w:rsidRPr="007078C0">
        <w:rPr>
          <w:rFonts w:ascii="Times New Roman" w:eastAsia="Times New Roman" w:hAnsi="Times New Roman" w:cs="Times New Roman"/>
          <w:sz w:val="28"/>
          <w:szCs w:val="28"/>
          <w:lang w:eastAsia="ru-RU"/>
        </w:rPr>
        <w:t>СГЭУ</w:t>
      </w:r>
      <w:r w:rsidR="00305F5C" w:rsidRPr="007078C0">
        <w:rPr>
          <w:rFonts w:ascii="Times New Roman" w:eastAsia="Times New Roman" w:hAnsi="Times New Roman" w:cs="Times New Roman"/>
          <w:sz w:val="28"/>
          <w:szCs w:val="28"/>
          <w:lang w:eastAsia="ru-RU"/>
        </w:rPr>
        <w:t>, в котор</w:t>
      </w:r>
      <w:r w:rsidR="00902178" w:rsidRPr="007078C0">
        <w:rPr>
          <w:rFonts w:ascii="Times New Roman" w:eastAsia="Times New Roman" w:hAnsi="Times New Roman" w:cs="Times New Roman"/>
          <w:sz w:val="28"/>
          <w:szCs w:val="28"/>
          <w:lang w:eastAsia="ru-RU"/>
        </w:rPr>
        <w:t>ый</w:t>
      </w:r>
      <w:r w:rsidR="00305F5C" w:rsidRPr="007078C0">
        <w:rPr>
          <w:rFonts w:ascii="Times New Roman" w:eastAsia="Times New Roman" w:hAnsi="Times New Roman" w:cs="Times New Roman"/>
          <w:sz w:val="28"/>
          <w:szCs w:val="28"/>
          <w:lang w:eastAsia="ru-RU"/>
        </w:rPr>
        <w:t xml:space="preserve"> подается </w:t>
      </w:r>
      <w:r w:rsidR="00305F5C" w:rsidRPr="007078C0">
        <w:rPr>
          <w:rFonts w:ascii="Times New Roman" w:eastAsia="Times New Roman" w:hAnsi="Times New Roman" w:cs="Times New Roman"/>
          <w:sz w:val="28"/>
          <w:szCs w:val="28"/>
          <w:lang w:eastAsia="ru-RU"/>
        </w:rPr>
        <w:lastRenderedPageBreak/>
        <w:t>данное заявление;</w:t>
      </w:r>
    </w:p>
    <w:p w14:paraId="2AE1396B" w14:textId="5C69E414" w:rsidR="00305F5C" w:rsidRPr="007078C0" w:rsidRDefault="009A4C3E"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не более чем по 5 специальностям и (или) направлениям подготовки;</w:t>
      </w:r>
    </w:p>
    <w:p w14:paraId="1D648EB4" w14:textId="083EE796" w:rsidR="00305F5C" w:rsidRPr="007078C0" w:rsidRDefault="00305F5C"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5) при поступлении на обучение по программам бакалавриата и программам специалитета на места в рамках контрольных цифр приема на основании права на прием без вступительных испытаний в соответствии с </w:t>
      </w:r>
      <w:hyperlink r:id="rId47">
        <w:r w:rsidRPr="007078C0">
          <w:rPr>
            <w:rFonts w:ascii="Times New Roman" w:eastAsia="Times New Roman" w:hAnsi="Times New Roman" w:cs="Times New Roman"/>
            <w:sz w:val="28"/>
            <w:szCs w:val="28"/>
            <w:lang w:eastAsia="ru-RU"/>
          </w:rPr>
          <w:t>частью 4</w:t>
        </w:r>
      </w:hyperlink>
      <w:r w:rsidRPr="007078C0">
        <w:rPr>
          <w:rFonts w:ascii="Times New Roman" w:eastAsia="Times New Roman" w:hAnsi="Times New Roman" w:cs="Times New Roman"/>
          <w:sz w:val="28"/>
          <w:szCs w:val="28"/>
          <w:lang w:eastAsia="ru-RU"/>
        </w:rPr>
        <w:t xml:space="preserve"> и (или) </w:t>
      </w:r>
      <w:hyperlink r:id="rId48">
        <w:r w:rsidRPr="007078C0">
          <w:rPr>
            <w:rFonts w:ascii="Times New Roman" w:eastAsia="Times New Roman" w:hAnsi="Times New Roman" w:cs="Times New Roman"/>
            <w:sz w:val="28"/>
            <w:szCs w:val="28"/>
            <w:lang w:eastAsia="ru-RU"/>
          </w:rPr>
          <w:t>частью 12 статьи 71</w:t>
        </w:r>
      </w:hyperlink>
      <w:r w:rsidRPr="007078C0">
        <w:rPr>
          <w:rFonts w:ascii="Times New Roman" w:eastAsia="Times New Roman" w:hAnsi="Times New Roman" w:cs="Times New Roman"/>
          <w:sz w:val="28"/>
          <w:szCs w:val="28"/>
          <w:lang w:eastAsia="ru-RU"/>
        </w:rPr>
        <w:t xml:space="preserve"> Федерального закона </w:t>
      </w:r>
      <w:r w:rsidR="009A4C3E" w:rsidRPr="007078C0">
        <w:rPr>
          <w:rFonts w:ascii="Times New Roman" w:eastAsia="Times New Roman" w:hAnsi="Times New Roman" w:cs="Times New Roman"/>
          <w:sz w:val="28"/>
          <w:szCs w:val="28"/>
          <w:lang w:eastAsia="ru-RU"/>
        </w:rPr>
        <w:t>№</w:t>
      </w:r>
      <w:r w:rsidRPr="007078C0">
        <w:rPr>
          <w:rFonts w:ascii="Times New Roman" w:eastAsia="Times New Roman" w:hAnsi="Times New Roman" w:cs="Times New Roman"/>
          <w:sz w:val="28"/>
          <w:szCs w:val="28"/>
          <w:lang w:eastAsia="ru-RU"/>
        </w:rPr>
        <w:t xml:space="preserve"> 273-ФЗ - подтверждение подачи заявления о приеме на основании указанного права только в </w:t>
      </w:r>
      <w:r w:rsidR="00902178" w:rsidRPr="007078C0">
        <w:rPr>
          <w:rFonts w:ascii="Times New Roman" w:eastAsia="Times New Roman" w:hAnsi="Times New Roman" w:cs="Times New Roman"/>
          <w:sz w:val="28"/>
          <w:szCs w:val="28"/>
          <w:lang w:eastAsia="ru-RU"/>
        </w:rPr>
        <w:t>Университет</w:t>
      </w:r>
      <w:r w:rsidRPr="007078C0">
        <w:rPr>
          <w:rFonts w:ascii="Times New Roman" w:eastAsia="Times New Roman" w:hAnsi="Times New Roman" w:cs="Times New Roman"/>
          <w:sz w:val="28"/>
          <w:szCs w:val="28"/>
          <w:lang w:eastAsia="ru-RU"/>
        </w:rPr>
        <w:t>.</w:t>
      </w:r>
    </w:p>
    <w:p w14:paraId="35C34A5C" w14:textId="4AC8281A" w:rsidR="00305F5C" w:rsidRPr="007078C0" w:rsidRDefault="009A4C3E" w:rsidP="00305F5C">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В заявлении о приеме указывается необходимость (отсутствие необходимости) создания для поступающего специальных условий при проведении внутренних вступительных испытаний в связи с его инвалидностью или ограниченными возможностями здоровья.</w:t>
      </w:r>
    </w:p>
    <w:p w14:paraId="20088364" w14:textId="2D74583B" w:rsidR="00305F5C" w:rsidRPr="007078C0" w:rsidRDefault="009A4C3E" w:rsidP="00305F5C">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 xml:space="preserve"> Заявление о приеме представляется на русском языке.</w:t>
      </w:r>
    </w:p>
    <w:p w14:paraId="01A55040" w14:textId="4639BF00" w:rsidR="00305F5C" w:rsidRPr="007078C0" w:rsidRDefault="009A4C3E" w:rsidP="00305F5C">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 xml:space="preserve"> Поступающий может внести изменения в заявление о приеме, включая изменение конкурсных групп (в том числе дополнение, исключение конкурсных групп), изменение приоритетов зачисления. Изменение приоритетов зачисления на ЕПГУ осуществляется не чаще чем один раз в 2 часа.</w:t>
      </w:r>
    </w:p>
    <w:p w14:paraId="3E044E37" w14:textId="77777777" w:rsidR="00305F5C" w:rsidRPr="007078C0" w:rsidRDefault="00305F5C"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Указанные изменения вносятся не позднее дня завершения приема заявлений и документов (по программам бакалавриата и программам специалитета - не позднее дня завершения приема документов без сдачи вступительных испытаний, при этом после дня завершения приема документов со сдачей вступительных испытаний поступающий не может дополнить в заявление о приеме конкурсные группы, для участия в которых требуется сдача внутренних вступительных испытаний, помимо вступительных испытаний по конкурсным группам, которые ранее были указаны в заявлении о приеме).</w:t>
      </w:r>
    </w:p>
    <w:p w14:paraId="463958D7" w14:textId="1A1727BF" w:rsidR="00305F5C" w:rsidRPr="007078C0" w:rsidRDefault="009A4C3E" w:rsidP="00305F5C">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0" w:name="P397"/>
      <w:bookmarkEnd w:id="10"/>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 xml:space="preserve"> Поступающий представляет документы, необходимые для поступления:</w:t>
      </w:r>
    </w:p>
    <w:p w14:paraId="211212A3" w14:textId="77777777" w:rsidR="00305F5C" w:rsidRPr="007078C0" w:rsidRDefault="00305F5C"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 w:name="P398"/>
      <w:bookmarkEnd w:id="11"/>
      <w:r w:rsidRPr="007078C0">
        <w:rPr>
          <w:rFonts w:ascii="Times New Roman" w:eastAsia="Times New Roman" w:hAnsi="Times New Roman" w:cs="Times New Roman"/>
          <w:sz w:val="28"/>
          <w:szCs w:val="28"/>
          <w:lang w:eastAsia="ru-RU"/>
        </w:rPr>
        <w:t>1) документ (документы), удостоверяющий личность, гражданство (в том числе может представить паспорт гражданина Российской Федерации, удостоверяющий личность гражданина Российской Федерации за пределами территории Российской Федерации) (представляется одновременно с заявлением о приеме);</w:t>
      </w:r>
    </w:p>
    <w:p w14:paraId="4D61CB95" w14:textId="77777777" w:rsidR="00305F5C" w:rsidRPr="007078C0" w:rsidRDefault="00305F5C"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2) документ об образовании (представляется не позднее дня завершения приема документов (по программам бакалавриата и программам специалитета - не позднее дня завершения приема документов без сдачи вступительных испытаний).</w:t>
      </w:r>
    </w:p>
    <w:p w14:paraId="3BCC0133" w14:textId="77777777" w:rsidR="00305F5C" w:rsidRPr="007078C0" w:rsidRDefault="00305F5C"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Поступающий может представить один или несколько документов об образовании.</w:t>
      </w:r>
    </w:p>
    <w:p w14:paraId="1C56D4DA" w14:textId="4ECFF458" w:rsidR="00305F5C" w:rsidRPr="007078C0" w:rsidRDefault="00305F5C"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Документ иностранного государства об образовании представляется со свидетельством о признании иностранного образования, за исключением случаев, в которых в соответствии с законодательством Российской Федерации и (или) международным договором не требуется признание </w:t>
      </w:r>
      <w:r w:rsidRPr="007078C0">
        <w:rPr>
          <w:rFonts w:ascii="Times New Roman" w:eastAsia="Times New Roman" w:hAnsi="Times New Roman" w:cs="Times New Roman"/>
          <w:sz w:val="28"/>
          <w:szCs w:val="28"/>
          <w:lang w:eastAsia="ru-RU"/>
        </w:rPr>
        <w:lastRenderedPageBreak/>
        <w:t xml:space="preserve">иностранного образования. Свидетельство о признании иностранного образования представляется не позднее срока завершения представления согласия на зачисление (на места в рамках контрольных цифр приема) или не позднее дня завершения заключения договоров (на платные места) согласно </w:t>
      </w:r>
      <w:hyperlink w:anchor="P547">
        <w:r w:rsidRPr="007078C0">
          <w:rPr>
            <w:rFonts w:ascii="Times New Roman" w:eastAsia="Times New Roman" w:hAnsi="Times New Roman" w:cs="Times New Roman"/>
            <w:sz w:val="28"/>
            <w:szCs w:val="28"/>
            <w:lang w:eastAsia="ru-RU"/>
          </w:rPr>
          <w:t>пунктам 94</w:t>
        </w:r>
      </w:hyperlink>
      <w:r w:rsidRPr="007078C0">
        <w:rPr>
          <w:rFonts w:ascii="Times New Roman" w:eastAsia="Times New Roman" w:hAnsi="Times New Roman" w:cs="Times New Roman"/>
          <w:sz w:val="28"/>
          <w:szCs w:val="28"/>
          <w:lang w:eastAsia="ru-RU"/>
        </w:rPr>
        <w:t xml:space="preserve"> и </w:t>
      </w:r>
      <w:hyperlink w:anchor="P550">
        <w:r w:rsidRPr="007078C0">
          <w:rPr>
            <w:rFonts w:ascii="Times New Roman" w:eastAsia="Times New Roman" w:hAnsi="Times New Roman" w:cs="Times New Roman"/>
            <w:sz w:val="28"/>
            <w:szCs w:val="28"/>
            <w:lang w:eastAsia="ru-RU"/>
          </w:rPr>
          <w:t>95</w:t>
        </w:r>
      </w:hyperlink>
      <w:r w:rsidRPr="007078C0">
        <w:rPr>
          <w:rFonts w:ascii="Times New Roman" w:eastAsia="Times New Roman" w:hAnsi="Times New Roman" w:cs="Times New Roman"/>
          <w:sz w:val="28"/>
          <w:szCs w:val="28"/>
          <w:lang w:eastAsia="ru-RU"/>
        </w:rPr>
        <w:t xml:space="preserve"> Порядка;</w:t>
      </w:r>
    </w:p>
    <w:p w14:paraId="5F970756" w14:textId="77777777" w:rsidR="00305F5C" w:rsidRPr="007078C0" w:rsidRDefault="00305F5C"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3) документ, подтверждающий регистрацию в системе индивидуального (персонифицированного) учета (представляется одновременно с заявлением о приеме, при наличии);</w:t>
      </w:r>
    </w:p>
    <w:p w14:paraId="4001562B" w14:textId="19FCD801" w:rsidR="00305F5C" w:rsidRPr="007078C0" w:rsidRDefault="00305F5C"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4) заявление о согласии на обработку персональных данных (представляется одновременно с заявлением о приеме);</w:t>
      </w:r>
    </w:p>
    <w:p w14:paraId="489EC437" w14:textId="77777777" w:rsidR="00305F5C" w:rsidRPr="007078C0" w:rsidRDefault="00305F5C"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5) для сдачи внутренних общеобразовательных вступительных испытаний в связи с инвалидностью (по программам бакалавриата и программам специалитета) - документ, подтверждающий инвалидность на день его представления (далее - документ об инвалидности) (представляется одновременно с заявлением о приеме или в более поздний срок, но не позднее дня завершения приема документов без сдачи вступительных испытаний). В случае если поступающий представил документ об инвалидности в более поздний срок, чем подал заявление о приеме, он допускается к сдаче вступительных испытаний, которые проводятся после представления документа об инвалидности;</w:t>
      </w:r>
    </w:p>
    <w:p w14:paraId="0DDA3EDC" w14:textId="6B26C799" w:rsidR="00305F5C" w:rsidRPr="007078C0" w:rsidRDefault="00305F5C"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6) при необходимости создания специальных условий для сдачи внутренних вступительных испытаний - документ, подтверждающий инвалидность или ограниченные возможности здоровья на день его представления (далее - документ об ОВЗ) (представляется одновременно с заявлением о приеме или в более поздний срок, но не позднее дня завершения приема документов). В случае если поступающий представил документ об ОВЗ в более поздний срок, чем подал заявление о приеме, </w:t>
      </w:r>
      <w:r w:rsidR="00902178" w:rsidRPr="007078C0">
        <w:rPr>
          <w:rFonts w:ascii="Times New Roman" w:eastAsia="Times New Roman" w:hAnsi="Times New Roman" w:cs="Times New Roman"/>
          <w:sz w:val="28"/>
          <w:szCs w:val="28"/>
          <w:lang w:eastAsia="ru-RU"/>
        </w:rPr>
        <w:t xml:space="preserve">Университет </w:t>
      </w:r>
      <w:r w:rsidRPr="007078C0">
        <w:rPr>
          <w:rFonts w:ascii="Times New Roman" w:eastAsia="Times New Roman" w:hAnsi="Times New Roman" w:cs="Times New Roman"/>
          <w:sz w:val="28"/>
          <w:szCs w:val="28"/>
          <w:lang w:eastAsia="ru-RU"/>
        </w:rPr>
        <w:t>создает специальные условия для сдачи вступительных испытаний, которые проводятся после представления документа об ОВЗ;</w:t>
      </w:r>
    </w:p>
    <w:p w14:paraId="08AA3F57" w14:textId="77777777" w:rsidR="00305F5C" w:rsidRPr="007078C0" w:rsidRDefault="00305F5C"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7) для использования результатов централизованного тестирования или экзамена (по программам бакалавриата и программам специалитета) - документ, подтверждающий прохождение централизованного тестирования или экзамена (представляется не позднее дня завершения приема документов без сдачи вступительных испытаний);</w:t>
      </w:r>
    </w:p>
    <w:p w14:paraId="064C8FAD" w14:textId="58FEE503" w:rsidR="00305F5C" w:rsidRPr="007078C0" w:rsidRDefault="00305F5C"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8) для использования особых прав, предусмотренных </w:t>
      </w:r>
      <w:hyperlink r:id="rId49">
        <w:r w:rsidRPr="007078C0">
          <w:rPr>
            <w:rFonts w:ascii="Times New Roman" w:eastAsia="Times New Roman" w:hAnsi="Times New Roman" w:cs="Times New Roman"/>
            <w:sz w:val="28"/>
            <w:szCs w:val="28"/>
            <w:lang w:eastAsia="ru-RU"/>
          </w:rPr>
          <w:t>частями 4</w:t>
        </w:r>
      </w:hyperlink>
      <w:r w:rsidRPr="007078C0">
        <w:rPr>
          <w:rFonts w:ascii="Times New Roman" w:eastAsia="Times New Roman" w:hAnsi="Times New Roman" w:cs="Times New Roman"/>
          <w:sz w:val="28"/>
          <w:szCs w:val="28"/>
          <w:lang w:eastAsia="ru-RU"/>
        </w:rPr>
        <w:t xml:space="preserve"> и </w:t>
      </w:r>
      <w:hyperlink r:id="rId50">
        <w:r w:rsidRPr="007078C0">
          <w:rPr>
            <w:rFonts w:ascii="Times New Roman" w:eastAsia="Times New Roman" w:hAnsi="Times New Roman" w:cs="Times New Roman"/>
            <w:sz w:val="28"/>
            <w:szCs w:val="28"/>
            <w:lang w:eastAsia="ru-RU"/>
          </w:rPr>
          <w:t>12 статьи 71</w:t>
        </w:r>
      </w:hyperlink>
      <w:r w:rsidRPr="007078C0">
        <w:rPr>
          <w:rFonts w:ascii="Times New Roman" w:eastAsia="Times New Roman" w:hAnsi="Times New Roman" w:cs="Times New Roman"/>
          <w:sz w:val="28"/>
          <w:szCs w:val="28"/>
          <w:lang w:eastAsia="ru-RU"/>
        </w:rPr>
        <w:t xml:space="preserve"> Федерального закона </w:t>
      </w:r>
      <w:r w:rsidR="009A4C3E" w:rsidRPr="007078C0">
        <w:rPr>
          <w:rFonts w:ascii="Times New Roman" w:eastAsia="Times New Roman" w:hAnsi="Times New Roman" w:cs="Times New Roman"/>
          <w:sz w:val="28"/>
          <w:szCs w:val="28"/>
          <w:lang w:eastAsia="ru-RU"/>
        </w:rPr>
        <w:t>№</w:t>
      </w:r>
      <w:r w:rsidRPr="007078C0">
        <w:rPr>
          <w:rFonts w:ascii="Times New Roman" w:eastAsia="Times New Roman" w:hAnsi="Times New Roman" w:cs="Times New Roman"/>
          <w:sz w:val="28"/>
          <w:szCs w:val="28"/>
          <w:lang w:eastAsia="ru-RU"/>
        </w:rPr>
        <w:t xml:space="preserve"> 273-ФЗ (по программам бакалавриата и программам специалитета), - документ, подтверждающий, что поступающий относится к лицам, которым предоставляется соответствующее особое право (представляется не позднее дня завершения приема документов без сдачи вступительных испытаний). Указанный документ используется с учетом сроков предоставления особых прав, установленных </w:t>
      </w:r>
      <w:hyperlink r:id="rId51">
        <w:r w:rsidRPr="007078C0">
          <w:rPr>
            <w:rFonts w:ascii="Times New Roman" w:eastAsia="Times New Roman" w:hAnsi="Times New Roman" w:cs="Times New Roman"/>
            <w:sz w:val="28"/>
            <w:szCs w:val="28"/>
            <w:lang w:eastAsia="ru-RU"/>
          </w:rPr>
          <w:t>частями 4</w:t>
        </w:r>
      </w:hyperlink>
      <w:r w:rsidRPr="007078C0">
        <w:rPr>
          <w:rFonts w:ascii="Times New Roman" w:eastAsia="Times New Roman" w:hAnsi="Times New Roman" w:cs="Times New Roman"/>
          <w:sz w:val="28"/>
          <w:szCs w:val="28"/>
          <w:lang w:eastAsia="ru-RU"/>
        </w:rPr>
        <w:t xml:space="preserve"> и </w:t>
      </w:r>
      <w:hyperlink r:id="rId52">
        <w:r w:rsidRPr="007078C0">
          <w:rPr>
            <w:rFonts w:ascii="Times New Roman" w:eastAsia="Times New Roman" w:hAnsi="Times New Roman" w:cs="Times New Roman"/>
            <w:sz w:val="28"/>
            <w:szCs w:val="28"/>
            <w:lang w:eastAsia="ru-RU"/>
          </w:rPr>
          <w:t>12 статьи 71</w:t>
        </w:r>
      </w:hyperlink>
      <w:r w:rsidRPr="007078C0">
        <w:rPr>
          <w:rFonts w:ascii="Times New Roman" w:eastAsia="Times New Roman" w:hAnsi="Times New Roman" w:cs="Times New Roman"/>
          <w:sz w:val="28"/>
          <w:szCs w:val="28"/>
          <w:lang w:eastAsia="ru-RU"/>
        </w:rPr>
        <w:t xml:space="preserve"> Федерального закона </w:t>
      </w:r>
      <w:r w:rsidR="009A4C3E" w:rsidRPr="007078C0">
        <w:rPr>
          <w:rFonts w:ascii="Times New Roman" w:eastAsia="Times New Roman" w:hAnsi="Times New Roman" w:cs="Times New Roman"/>
          <w:sz w:val="28"/>
          <w:szCs w:val="28"/>
          <w:lang w:eastAsia="ru-RU"/>
        </w:rPr>
        <w:t>№</w:t>
      </w:r>
      <w:r w:rsidRPr="007078C0">
        <w:rPr>
          <w:rFonts w:ascii="Times New Roman" w:eastAsia="Times New Roman" w:hAnsi="Times New Roman" w:cs="Times New Roman"/>
          <w:sz w:val="28"/>
          <w:szCs w:val="28"/>
          <w:lang w:eastAsia="ru-RU"/>
        </w:rPr>
        <w:t xml:space="preserve"> 273-ФЗ;</w:t>
      </w:r>
    </w:p>
    <w:p w14:paraId="423093A0" w14:textId="4FE7DACF" w:rsidR="00305F5C" w:rsidRPr="007078C0" w:rsidRDefault="00305F5C"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9) для использования особых прав, установленных </w:t>
      </w:r>
      <w:hyperlink r:id="rId53">
        <w:r w:rsidRPr="007078C0">
          <w:rPr>
            <w:rFonts w:ascii="Times New Roman" w:eastAsia="Times New Roman" w:hAnsi="Times New Roman" w:cs="Times New Roman"/>
            <w:sz w:val="28"/>
            <w:szCs w:val="28"/>
            <w:lang w:eastAsia="ru-RU"/>
          </w:rPr>
          <w:t>частями 5</w:t>
        </w:r>
      </w:hyperlink>
      <w:r w:rsidRPr="007078C0">
        <w:rPr>
          <w:rFonts w:ascii="Times New Roman" w:eastAsia="Times New Roman" w:hAnsi="Times New Roman" w:cs="Times New Roman"/>
          <w:sz w:val="28"/>
          <w:szCs w:val="28"/>
          <w:lang w:eastAsia="ru-RU"/>
        </w:rPr>
        <w:t xml:space="preserve">, </w:t>
      </w:r>
      <w:hyperlink r:id="rId54">
        <w:r w:rsidRPr="007078C0">
          <w:rPr>
            <w:rFonts w:ascii="Times New Roman" w:eastAsia="Times New Roman" w:hAnsi="Times New Roman" w:cs="Times New Roman"/>
            <w:sz w:val="28"/>
            <w:szCs w:val="28"/>
            <w:lang w:eastAsia="ru-RU"/>
          </w:rPr>
          <w:t>5.1</w:t>
        </w:r>
      </w:hyperlink>
      <w:r w:rsidRPr="007078C0">
        <w:rPr>
          <w:rFonts w:ascii="Times New Roman" w:eastAsia="Times New Roman" w:hAnsi="Times New Roman" w:cs="Times New Roman"/>
          <w:sz w:val="28"/>
          <w:szCs w:val="28"/>
          <w:lang w:eastAsia="ru-RU"/>
        </w:rPr>
        <w:t xml:space="preserve">, </w:t>
      </w:r>
      <w:hyperlink r:id="rId55">
        <w:r w:rsidRPr="007078C0">
          <w:rPr>
            <w:rFonts w:ascii="Times New Roman" w:eastAsia="Times New Roman" w:hAnsi="Times New Roman" w:cs="Times New Roman"/>
            <w:sz w:val="28"/>
            <w:szCs w:val="28"/>
            <w:lang w:eastAsia="ru-RU"/>
          </w:rPr>
          <w:t>5.2</w:t>
        </w:r>
      </w:hyperlink>
      <w:r w:rsidRPr="007078C0">
        <w:rPr>
          <w:rFonts w:ascii="Times New Roman" w:eastAsia="Times New Roman" w:hAnsi="Times New Roman" w:cs="Times New Roman"/>
          <w:sz w:val="28"/>
          <w:szCs w:val="28"/>
          <w:lang w:eastAsia="ru-RU"/>
        </w:rPr>
        <w:t xml:space="preserve">, </w:t>
      </w:r>
      <w:hyperlink r:id="rId56">
        <w:r w:rsidRPr="007078C0">
          <w:rPr>
            <w:rFonts w:ascii="Times New Roman" w:eastAsia="Times New Roman" w:hAnsi="Times New Roman" w:cs="Times New Roman"/>
            <w:sz w:val="28"/>
            <w:szCs w:val="28"/>
            <w:lang w:eastAsia="ru-RU"/>
          </w:rPr>
          <w:t>9</w:t>
        </w:r>
      </w:hyperlink>
      <w:r w:rsidRPr="007078C0">
        <w:rPr>
          <w:rFonts w:ascii="Times New Roman" w:eastAsia="Times New Roman" w:hAnsi="Times New Roman" w:cs="Times New Roman"/>
          <w:sz w:val="28"/>
          <w:szCs w:val="28"/>
          <w:lang w:eastAsia="ru-RU"/>
        </w:rPr>
        <w:t xml:space="preserve"> и </w:t>
      </w:r>
      <w:hyperlink r:id="rId57">
        <w:r w:rsidRPr="007078C0">
          <w:rPr>
            <w:rFonts w:ascii="Times New Roman" w:eastAsia="Times New Roman" w:hAnsi="Times New Roman" w:cs="Times New Roman"/>
            <w:sz w:val="28"/>
            <w:szCs w:val="28"/>
            <w:lang w:eastAsia="ru-RU"/>
          </w:rPr>
          <w:t>10 статьи 71</w:t>
        </w:r>
      </w:hyperlink>
      <w:r w:rsidRPr="007078C0">
        <w:rPr>
          <w:rFonts w:ascii="Times New Roman" w:eastAsia="Times New Roman" w:hAnsi="Times New Roman" w:cs="Times New Roman"/>
          <w:sz w:val="28"/>
          <w:szCs w:val="28"/>
          <w:lang w:eastAsia="ru-RU"/>
        </w:rPr>
        <w:t xml:space="preserve"> Федерального закона </w:t>
      </w:r>
      <w:r w:rsidR="009A4C3E" w:rsidRPr="007078C0">
        <w:rPr>
          <w:rFonts w:ascii="Times New Roman" w:eastAsia="Times New Roman" w:hAnsi="Times New Roman" w:cs="Times New Roman"/>
          <w:sz w:val="28"/>
          <w:szCs w:val="28"/>
          <w:lang w:eastAsia="ru-RU"/>
        </w:rPr>
        <w:t>№</w:t>
      </w:r>
      <w:r w:rsidRPr="007078C0">
        <w:rPr>
          <w:rFonts w:ascii="Times New Roman" w:eastAsia="Times New Roman" w:hAnsi="Times New Roman" w:cs="Times New Roman"/>
          <w:sz w:val="28"/>
          <w:szCs w:val="28"/>
          <w:lang w:eastAsia="ru-RU"/>
        </w:rPr>
        <w:t xml:space="preserve"> 273-ФЗ (по программам бакалавриата </w:t>
      </w:r>
      <w:r w:rsidRPr="007078C0">
        <w:rPr>
          <w:rFonts w:ascii="Times New Roman" w:eastAsia="Times New Roman" w:hAnsi="Times New Roman" w:cs="Times New Roman"/>
          <w:sz w:val="28"/>
          <w:szCs w:val="28"/>
          <w:lang w:eastAsia="ru-RU"/>
        </w:rPr>
        <w:lastRenderedPageBreak/>
        <w:t>и программам специалитета), - документ, подтверждающий, что поступающий относится к лицам, которым предоставляется соответствующее особое право (представляется не позднее дня завершения приема документов без сдачи вступительных испытаний). В случае если действие документа ограничено определенным периодом, документ должен подтверждать соответствующее особое право на день завершения приема документов без сдачи вступительных испытаний;</w:t>
      </w:r>
    </w:p>
    <w:p w14:paraId="5C9C284E" w14:textId="77777777" w:rsidR="00305F5C" w:rsidRPr="007078C0" w:rsidRDefault="00305F5C"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10) документы, подтверждающие индивидуальные достижения, которые учитываются при приеме на обучение (представляются по усмотрению поступающего не позднее дня завершения приема документов (по программам бакалавриата и программам специалитета - не позднее дня завершения приема документов без сдачи вступительных испытаний);</w:t>
      </w:r>
    </w:p>
    <w:p w14:paraId="6DC3279A" w14:textId="77777777" w:rsidR="00305F5C" w:rsidRPr="007078C0" w:rsidRDefault="00305F5C"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11) документы, указанные в </w:t>
      </w:r>
      <w:hyperlink w:anchor="P830">
        <w:r w:rsidRPr="007078C0">
          <w:rPr>
            <w:rFonts w:ascii="Times New Roman" w:eastAsia="Times New Roman" w:hAnsi="Times New Roman" w:cs="Times New Roman"/>
            <w:sz w:val="28"/>
            <w:szCs w:val="28"/>
            <w:lang w:eastAsia="ru-RU"/>
          </w:rPr>
          <w:t>пунктах 159</w:t>
        </w:r>
      </w:hyperlink>
      <w:r w:rsidRPr="007078C0">
        <w:rPr>
          <w:rFonts w:ascii="Times New Roman" w:eastAsia="Times New Roman" w:hAnsi="Times New Roman" w:cs="Times New Roman"/>
          <w:sz w:val="28"/>
          <w:szCs w:val="28"/>
          <w:lang w:eastAsia="ru-RU"/>
        </w:rPr>
        <w:t xml:space="preserve"> - </w:t>
      </w:r>
      <w:hyperlink w:anchor="P836">
        <w:r w:rsidRPr="007078C0">
          <w:rPr>
            <w:rFonts w:ascii="Times New Roman" w:eastAsia="Times New Roman" w:hAnsi="Times New Roman" w:cs="Times New Roman"/>
            <w:sz w:val="28"/>
            <w:szCs w:val="28"/>
            <w:lang w:eastAsia="ru-RU"/>
          </w:rPr>
          <w:t>161</w:t>
        </w:r>
      </w:hyperlink>
      <w:r w:rsidRPr="007078C0">
        <w:rPr>
          <w:rFonts w:ascii="Times New Roman" w:eastAsia="Times New Roman" w:hAnsi="Times New Roman" w:cs="Times New Roman"/>
          <w:sz w:val="28"/>
          <w:szCs w:val="28"/>
          <w:lang w:eastAsia="ru-RU"/>
        </w:rPr>
        <w:t xml:space="preserve"> Порядка (представляются не позднее дня завершения приема документов (по программам бакалавриата и программам специалитета - не позднее дня завершения приема документов без сдачи вступительных испытаний);</w:t>
      </w:r>
    </w:p>
    <w:p w14:paraId="72D33508" w14:textId="77777777" w:rsidR="00305F5C" w:rsidRPr="007078C0" w:rsidRDefault="00305F5C"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12) иные документы (представляются по усмотрению поступающего не позднее дня завершения приема документов (по программам бакалавриата и программам специалитета - не позднее дня завершения приема документов без сдачи вступительных испытаний);</w:t>
      </w:r>
    </w:p>
    <w:p w14:paraId="2BA657F0" w14:textId="77777777" w:rsidR="00305F5C" w:rsidRPr="007078C0" w:rsidRDefault="00305F5C"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13) фотография поступающего (представляется не позднее дня завершения приема документов).</w:t>
      </w:r>
    </w:p>
    <w:p w14:paraId="2788588C" w14:textId="694477AB" w:rsidR="00305F5C" w:rsidRPr="007078C0" w:rsidRDefault="009A4C3E" w:rsidP="00305F5C">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Документы, необходимые для поступления, представляются в виде оригиналов или копий (электронных образов) без представления оригиналов. Заверение указанных копий (электронных образов) не требуется.</w:t>
      </w:r>
    </w:p>
    <w:p w14:paraId="34B9BBD7" w14:textId="77777777" w:rsidR="00305F5C" w:rsidRPr="007078C0" w:rsidRDefault="00305F5C"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При подаче заявления о приеме посредством ЕПГУ:</w:t>
      </w:r>
    </w:p>
    <w:p w14:paraId="5467FDCC" w14:textId="36BFE6BB" w:rsidR="00305F5C" w:rsidRPr="007078C0" w:rsidRDefault="009A4C3E"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 xml:space="preserve">документ, необходимый для поступления, считается представленным в копии, если информация о таком документе (о праве, подтверждаемом таким документом) подтверждена сведениями, имеющимися на ЕПГУ или в иных государственных информационных системах, в том числе в федеральной информационной системе </w:t>
      </w:r>
      <w:r w:rsidR="0087211D" w:rsidRPr="007078C0">
        <w:rPr>
          <w:rFonts w:ascii="Times New Roman" w:eastAsia="Times New Roman" w:hAnsi="Times New Roman" w:cs="Times New Roman"/>
          <w:sz w:val="28"/>
          <w:szCs w:val="28"/>
          <w:lang w:eastAsia="ru-RU"/>
        </w:rPr>
        <w:t>«</w:t>
      </w:r>
      <w:r w:rsidR="00305F5C" w:rsidRPr="007078C0">
        <w:rPr>
          <w:rFonts w:ascii="Times New Roman" w:eastAsia="Times New Roman" w:hAnsi="Times New Roman" w:cs="Times New Roman"/>
          <w:sz w:val="28"/>
          <w:szCs w:val="28"/>
          <w:lang w:eastAsia="ru-RU"/>
        </w:rPr>
        <w:t>Федеральный реестр сведений о документах об образовании и (или) о квалификации, документах об обучении</w:t>
      </w:r>
      <w:r w:rsidR="0087211D" w:rsidRPr="007078C0">
        <w:rPr>
          <w:rFonts w:ascii="Times New Roman" w:eastAsia="Times New Roman" w:hAnsi="Times New Roman" w:cs="Times New Roman"/>
          <w:sz w:val="28"/>
          <w:szCs w:val="28"/>
          <w:lang w:eastAsia="ru-RU"/>
        </w:rPr>
        <w:t>»</w:t>
      </w:r>
      <w:r w:rsidR="00305F5C" w:rsidRPr="007078C0">
        <w:rPr>
          <w:rFonts w:ascii="Times New Roman" w:eastAsia="Times New Roman" w:hAnsi="Times New Roman" w:cs="Times New Roman"/>
          <w:sz w:val="28"/>
          <w:szCs w:val="28"/>
          <w:lang w:eastAsia="ru-RU"/>
        </w:rPr>
        <w:t>. Представление оригинала или копии (электронного образа) такого документа при подаче заявления о приеме не требуется. Поступающий может по своему усмотрению представить оригинал или копию (электронный образ) такого документа;</w:t>
      </w:r>
    </w:p>
    <w:p w14:paraId="180B92FA" w14:textId="66418BCB" w:rsidR="00305F5C" w:rsidRPr="007078C0" w:rsidRDefault="0087211D"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 xml:space="preserve">в случае если информация о таком документе (о праве, подтверждаемом таким документом) не подтверждена сведениями, имеющимися на ЕПГУ или в иных государственных информационных системах, поступающий представляет электронный образ документа посредством ЕПГУ или электронной информационной системы </w:t>
      </w:r>
      <w:r w:rsidR="00902178" w:rsidRPr="007078C0">
        <w:rPr>
          <w:rFonts w:ascii="Times New Roman" w:eastAsia="Times New Roman" w:hAnsi="Times New Roman" w:cs="Times New Roman"/>
          <w:sz w:val="28"/>
          <w:szCs w:val="28"/>
          <w:lang w:eastAsia="ru-RU"/>
        </w:rPr>
        <w:t>Университета</w:t>
      </w:r>
      <w:r w:rsidR="00305F5C" w:rsidRPr="007078C0">
        <w:rPr>
          <w:rFonts w:ascii="Times New Roman" w:eastAsia="Times New Roman" w:hAnsi="Times New Roman" w:cs="Times New Roman"/>
          <w:sz w:val="28"/>
          <w:szCs w:val="28"/>
          <w:lang w:eastAsia="ru-RU"/>
        </w:rPr>
        <w:t xml:space="preserve"> или представляет оригинал или копию документа в </w:t>
      </w:r>
      <w:r w:rsidR="00902178" w:rsidRPr="007078C0">
        <w:rPr>
          <w:rFonts w:ascii="Times New Roman" w:eastAsia="Times New Roman" w:hAnsi="Times New Roman" w:cs="Times New Roman"/>
          <w:sz w:val="28"/>
          <w:szCs w:val="28"/>
          <w:lang w:eastAsia="ru-RU"/>
        </w:rPr>
        <w:t>Университет</w:t>
      </w:r>
      <w:r w:rsidR="00305F5C" w:rsidRPr="007078C0">
        <w:rPr>
          <w:rFonts w:ascii="Times New Roman" w:eastAsia="Times New Roman" w:hAnsi="Times New Roman" w:cs="Times New Roman"/>
          <w:sz w:val="28"/>
          <w:szCs w:val="28"/>
          <w:lang w:eastAsia="ru-RU"/>
        </w:rPr>
        <w:t xml:space="preserve">, за исключением документа, подтверждающего особое право, установленное </w:t>
      </w:r>
      <w:hyperlink r:id="rId58">
        <w:r w:rsidR="00305F5C" w:rsidRPr="007078C0">
          <w:rPr>
            <w:rFonts w:ascii="Times New Roman" w:eastAsia="Times New Roman" w:hAnsi="Times New Roman" w:cs="Times New Roman"/>
            <w:sz w:val="28"/>
            <w:szCs w:val="28"/>
            <w:lang w:eastAsia="ru-RU"/>
          </w:rPr>
          <w:t>частями 5.1</w:t>
        </w:r>
      </w:hyperlink>
      <w:r w:rsidR="00305F5C" w:rsidRPr="007078C0">
        <w:rPr>
          <w:rFonts w:ascii="Times New Roman" w:eastAsia="Times New Roman" w:hAnsi="Times New Roman" w:cs="Times New Roman"/>
          <w:sz w:val="28"/>
          <w:szCs w:val="28"/>
          <w:lang w:eastAsia="ru-RU"/>
        </w:rPr>
        <w:t xml:space="preserve"> и </w:t>
      </w:r>
      <w:hyperlink r:id="rId59">
        <w:r w:rsidR="00305F5C" w:rsidRPr="007078C0">
          <w:rPr>
            <w:rFonts w:ascii="Times New Roman" w:eastAsia="Times New Roman" w:hAnsi="Times New Roman" w:cs="Times New Roman"/>
            <w:sz w:val="28"/>
            <w:szCs w:val="28"/>
            <w:lang w:eastAsia="ru-RU"/>
          </w:rPr>
          <w:t>5.2 статьи 71</w:t>
        </w:r>
      </w:hyperlink>
      <w:r w:rsidR="00305F5C" w:rsidRPr="007078C0">
        <w:rPr>
          <w:rFonts w:ascii="Times New Roman" w:eastAsia="Times New Roman" w:hAnsi="Times New Roman" w:cs="Times New Roman"/>
          <w:sz w:val="28"/>
          <w:szCs w:val="28"/>
          <w:lang w:eastAsia="ru-RU"/>
        </w:rPr>
        <w:t xml:space="preserve"> Федерального закона </w:t>
      </w:r>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 xml:space="preserve">273-ФЗ (по программам </w:t>
      </w:r>
      <w:r w:rsidR="00305F5C" w:rsidRPr="007078C0">
        <w:rPr>
          <w:rFonts w:ascii="Times New Roman" w:eastAsia="Times New Roman" w:hAnsi="Times New Roman" w:cs="Times New Roman"/>
          <w:sz w:val="28"/>
          <w:szCs w:val="28"/>
          <w:lang w:eastAsia="ru-RU"/>
        </w:rPr>
        <w:lastRenderedPageBreak/>
        <w:t>бакалавриата и программам специалитета);</w:t>
      </w:r>
    </w:p>
    <w:p w14:paraId="0F123965" w14:textId="0F5B4BDA" w:rsidR="00305F5C" w:rsidRPr="007078C0" w:rsidRDefault="0087211D"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 xml:space="preserve">в случае если информация об особом праве, установленном </w:t>
      </w:r>
      <w:hyperlink r:id="rId60">
        <w:r w:rsidR="00305F5C" w:rsidRPr="007078C0">
          <w:rPr>
            <w:rFonts w:ascii="Times New Roman" w:eastAsia="Times New Roman" w:hAnsi="Times New Roman" w:cs="Times New Roman"/>
            <w:sz w:val="28"/>
            <w:szCs w:val="28"/>
            <w:lang w:eastAsia="ru-RU"/>
          </w:rPr>
          <w:t>частями 5.1</w:t>
        </w:r>
      </w:hyperlink>
      <w:r w:rsidR="00305F5C" w:rsidRPr="007078C0">
        <w:rPr>
          <w:rFonts w:ascii="Times New Roman" w:eastAsia="Times New Roman" w:hAnsi="Times New Roman" w:cs="Times New Roman"/>
          <w:sz w:val="28"/>
          <w:szCs w:val="28"/>
          <w:lang w:eastAsia="ru-RU"/>
        </w:rPr>
        <w:t xml:space="preserve"> и </w:t>
      </w:r>
      <w:hyperlink r:id="rId61">
        <w:r w:rsidR="00305F5C" w:rsidRPr="007078C0">
          <w:rPr>
            <w:rFonts w:ascii="Times New Roman" w:eastAsia="Times New Roman" w:hAnsi="Times New Roman" w:cs="Times New Roman"/>
            <w:sz w:val="28"/>
            <w:szCs w:val="28"/>
            <w:lang w:eastAsia="ru-RU"/>
          </w:rPr>
          <w:t>5.2 статьи 71</w:t>
        </w:r>
      </w:hyperlink>
      <w:r w:rsidR="00305F5C" w:rsidRPr="007078C0">
        <w:rPr>
          <w:rFonts w:ascii="Times New Roman" w:eastAsia="Times New Roman" w:hAnsi="Times New Roman" w:cs="Times New Roman"/>
          <w:sz w:val="28"/>
          <w:szCs w:val="28"/>
          <w:lang w:eastAsia="ru-RU"/>
        </w:rPr>
        <w:t xml:space="preserve"> Федерального закона </w:t>
      </w:r>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273-ФЗ (по программам бакалавриата и программам специалитета), не подтверждена сведениями, имеющимися на ЕПГУ или в иных государственных информационных системах, поступающий представляет оригинал или копию документа, подтверждающего указанное особое право, лично или через оператора почтовой связи.</w:t>
      </w:r>
    </w:p>
    <w:p w14:paraId="4930907D" w14:textId="3E2B609E" w:rsidR="00305F5C" w:rsidRPr="007078C0" w:rsidRDefault="00305F5C"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Статус лиц, указанных в </w:t>
      </w:r>
      <w:hyperlink r:id="rId62">
        <w:r w:rsidRPr="007078C0">
          <w:rPr>
            <w:rFonts w:ascii="Times New Roman" w:eastAsia="Times New Roman" w:hAnsi="Times New Roman" w:cs="Times New Roman"/>
            <w:sz w:val="28"/>
            <w:szCs w:val="28"/>
            <w:lang w:eastAsia="ru-RU"/>
          </w:rPr>
          <w:t>пунктах 2</w:t>
        </w:r>
      </w:hyperlink>
      <w:r w:rsidRPr="007078C0">
        <w:rPr>
          <w:rFonts w:ascii="Times New Roman" w:eastAsia="Times New Roman" w:hAnsi="Times New Roman" w:cs="Times New Roman"/>
          <w:sz w:val="28"/>
          <w:szCs w:val="28"/>
          <w:lang w:eastAsia="ru-RU"/>
        </w:rPr>
        <w:t xml:space="preserve"> - </w:t>
      </w:r>
      <w:hyperlink r:id="rId63">
        <w:r w:rsidRPr="007078C0">
          <w:rPr>
            <w:rFonts w:ascii="Times New Roman" w:eastAsia="Times New Roman" w:hAnsi="Times New Roman" w:cs="Times New Roman"/>
            <w:sz w:val="28"/>
            <w:szCs w:val="28"/>
            <w:lang w:eastAsia="ru-RU"/>
          </w:rPr>
          <w:t>4 части 5.1 статьи 71</w:t>
        </w:r>
      </w:hyperlink>
      <w:r w:rsidRPr="007078C0">
        <w:rPr>
          <w:rFonts w:ascii="Times New Roman" w:eastAsia="Times New Roman" w:hAnsi="Times New Roman" w:cs="Times New Roman"/>
          <w:sz w:val="28"/>
          <w:szCs w:val="28"/>
          <w:lang w:eastAsia="ru-RU"/>
        </w:rPr>
        <w:t xml:space="preserve"> Федерального закона </w:t>
      </w:r>
      <w:r w:rsidR="0087211D" w:rsidRPr="007078C0">
        <w:rPr>
          <w:rFonts w:ascii="Times New Roman" w:eastAsia="Times New Roman" w:hAnsi="Times New Roman" w:cs="Times New Roman"/>
          <w:sz w:val="28"/>
          <w:szCs w:val="28"/>
          <w:lang w:eastAsia="ru-RU"/>
        </w:rPr>
        <w:t>№</w:t>
      </w:r>
      <w:r w:rsidRPr="007078C0">
        <w:rPr>
          <w:rFonts w:ascii="Times New Roman" w:eastAsia="Times New Roman" w:hAnsi="Times New Roman" w:cs="Times New Roman"/>
          <w:sz w:val="28"/>
          <w:szCs w:val="28"/>
          <w:lang w:eastAsia="ru-RU"/>
        </w:rPr>
        <w:t xml:space="preserve"> 273-ФЗ (далее - участники специальной военной операции), и их детей может подтверждаться </w:t>
      </w:r>
      <w:hyperlink r:id="rId64">
        <w:r w:rsidRPr="007078C0">
          <w:rPr>
            <w:rFonts w:ascii="Times New Roman" w:eastAsia="Times New Roman" w:hAnsi="Times New Roman" w:cs="Times New Roman"/>
            <w:sz w:val="28"/>
            <w:szCs w:val="28"/>
            <w:lang w:eastAsia="ru-RU"/>
          </w:rPr>
          <w:t>справкой</w:t>
        </w:r>
      </w:hyperlink>
      <w:r w:rsidRPr="007078C0">
        <w:rPr>
          <w:rFonts w:ascii="Times New Roman" w:eastAsia="Times New Roman" w:hAnsi="Times New Roman" w:cs="Times New Roman"/>
          <w:sz w:val="28"/>
          <w:szCs w:val="28"/>
          <w:lang w:eastAsia="ru-RU"/>
        </w:rPr>
        <w:t xml:space="preserve">, выданной (в том числе посредством ЕПГУ) в соответствии с постановлением Правительства Российской Федерации от 9 октября 2024 г. </w:t>
      </w:r>
      <w:r w:rsidR="0087211D" w:rsidRPr="007078C0">
        <w:rPr>
          <w:rFonts w:ascii="Times New Roman" w:eastAsia="Times New Roman" w:hAnsi="Times New Roman" w:cs="Times New Roman"/>
          <w:sz w:val="28"/>
          <w:szCs w:val="28"/>
          <w:lang w:eastAsia="ru-RU"/>
        </w:rPr>
        <w:t>№</w:t>
      </w:r>
      <w:r w:rsidRPr="007078C0">
        <w:rPr>
          <w:rFonts w:ascii="Times New Roman" w:eastAsia="Times New Roman" w:hAnsi="Times New Roman" w:cs="Times New Roman"/>
          <w:sz w:val="28"/>
          <w:szCs w:val="28"/>
          <w:lang w:eastAsia="ru-RU"/>
        </w:rPr>
        <w:t xml:space="preserve"> 1354 </w:t>
      </w:r>
      <w:r w:rsidR="0087211D" w:rsidRPr="007078C0">
        <w:rPr>
          <w:rFonts w:ascii="Times New Roman" w:eastAsia="Times New Roman" w:hAnsi="Times New Roman" w:cs="Times New Roman"/>
          <w:sz w:val="28"/>
          <w:szCs w:val="28"/>
          <w:lang w:eastAsia="ru-RU"/>
        </w:rPr>
        <w:t>«</w:t>
      </w:r>
      <w:r w:rsidRPr="007078C0">
        <w:rPr>
          <w:rFonts w:ascii="Times New Roman" w:eastAsia="Times New Roman" w:hAnsi="Times New Roman" w:cs="Times New Roman"/>
          <w:sz w:val="28"/>
          <w:szCs w:val="28"/>
          <w:lang w:eastAsia="ru-RU"/>
        </w:rPr>
        <w:t>О порядке установления факта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0087211D" w:rsidRPr="007078C0">
        <w:rPr>
          <w:rFonts w:ascii="Times New Roman" w:eastAsia="Times New Roman" w:hAnsi="Times New Roman" w:cs="Times New Roman"/>
          <w:sz w:val="28"/>
          <w:szCs w:val="28"/>
          <w:lang w:eastAsia="ru-RU"/>
        </w:rPr>
        <w:t>»</w:t>
      </w:r>
      <w:r w:rsidRPr="007078C0">
        <w:rPr>
          <w:rFonts w:ascii="Times New Roman" w:eastAsia="Times New Roman" w:hAnsi="Times New Roman" w:cs="Times New Roman"/>
          <w:sz w:val="28"/>
          <w:szCs w:val="28"/>
          <w:lang w:eastAsia="ru-RU"/>
        </w:rPr>
        <w:t xml:space="preserve"> (далее соответственно - справка участника специальной военной операции, постановление </w:t>
      </w:r>
      <w:r w:rsidR="0087211D" w:rsidRPr="007078C0">
        <w:rPr>
          <w:rFonts w:ascii="Times New Roman" w:eastAsia="Times New Roman" w:hAnsi="Times New Roman" w:cs="Times New Roman"/>
          <w:sz w:val="28"/>
          <w:szCs w:val="28"/>
          <w:lang w:eastAsia="ru-RU"/>
        </w:rPr>
        <w:t>№</w:t>
      </w:r>
      <w:r w:rsidRPr="007078C0">
        <w:rPr>
          <w:rFonts w:ascii="Times New Roman" w:eastAsia="Times New Roman" w:hAnsi="Times New Roman" w:cs="Times New Roman"/>
          <w:sz w:val="28"/>
          <w:szCs w:val="28"/>
          <w:lang w:eastAsia="ru-RU"/>
        </w:rPr>
        <w:t xml:space="preserve"> 1354), или сведениями, предоставляемыми в соответствии с </w:t>
      </w:r>
      <w:hyperlink r:id="rId65">
        <w:r w:rsidRPr="007078C0">
          <w:rPr>
            <w:rFonts w:ascii="Times New Roman" w:eastAsia="Times New Roman" w:hAnsi="Times New Roman" w:cs="Times New Roman"/>
            <w:sz w:val="28"/>
            <w:szCs w:val="28"/>
            <w:lang w:eastAsia="ru-RU"/>
          </w:rPr>
          <w:t>постановлением</w:t>
        </w:r>
      </w:hyperlink>
      <w:r w:rsidRPr="007078C0">
        <w:rPr>
          <w:rFonts w:ascii="Times New Roman" w:eastAsia="Times New Roman" w:hAnsi="Times New Roman" w:cs="Times New Roman"/>
          <w:sz w:val="28"/>
          <w:szCs w:val="28"/>
          <w:lang w:eastAsia="ru-RU"/>
        </w:rPr>
        <w:t xml:space="preserve"> </w:t>
      </w:r>
      <w:r w:rsidR="0087211D" w:rsidRPr="007078C0">
        <w:rPr>
          <w:rFonts w:ascii="Times New Roman" w:eastAsia="Times New Roman" w:hAnsi="Times New Roman" w:cs="Times New Roman"/>
          <w:sz w:val="28"/>
          <w:szCs w:val="28"/>
          <w:lang w:eastAsia="ru-RU"/>
        </w:rPr>
        <w:t>№</w:t>
      </w:r>
      <w:r w:rsidRPr="007078C0">
        <w:rPr>
          <w:rFonts w:ascii="Times New Roman" w:eastAsia="Times New Roman" w:hAnsi="Times New Roman" w:cs="Times New Roman"/>
          <w:sz w:val="28"/>
          <w:szCs w:val="28"/>
          <w:lang w:eastAsia="ru-RU"/>
        </w:rPr>
        <w:t xml:space="preserve"> 1354 (далее - сведения об участии в специальной военной операции). Статус детей участников специальной военной операции,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подтверждается справкой, выданной федеральным органом исполнительной власти (федеральным государственным органом), который выдал </w:t>
      </w:r>
      <w:hyperlink r:id="rId66">
        <w:r w:rsidRPr="007078C0">
          <w:rPr>
            <w:rFonts w:ascii="Times New Roman" w:eastAsia="Times New Roman" w:hAnsi="Times New Roman" w:cs="Times New Roman"/>
            <w:sz w:val="28"/>
            <w:szCs w:val="28"/>
            <w:lang w:eastAsia="ru-RU"/>
          </w:rPr>
          <w:t>справку</w:t>
        </w:r>
      </w:hyperlink>
      <w:r w:rsidRPr="007078C0">
        <w:rPr>
          <w:rFonts w:ascii="Times New Roman" w:eastAsia="Times New Roman" w:hAnsi="Times New Roman" w:cs="Times New Roman"/>
          <w:sz w:val="28"/>
          <w:szCs w:val="28"/>
          <w:lang w:eastAsia="ru-RU"/>
        </w:rPr>
        <w:t xml:space="preserve"> участника специальной военной операции или предоставил сведения об участии в специальной военной операции.</w:t>
      </w:r>
    </w:p>
    <w:p w14:paraId="6723D91C" w14:textId="0468C9A3" w:rsidR="00305F5C" w:rsidRPr="007078C0" w:rsidRDefault="0087211D" w:rsidP="00305F5C">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 xml:space="preserve"> Документы, выполненные на иностранном языке, представляются с переводом на русский язык, заверенным нотариально (в том числе консульским должностным лицом), или иным способом, установленным </w:t>
      </w:r>
      <w:r w:rsidR="00902178" w:rsidRPr="007078C0">
        <w:rPr>
          <w:rFonts w:ascii="Times New Roman" w:eastAsia="Times New Roman" w:hAnsi="Times New Roman" w:cs="Times New Roman"/>
          <w:sz w:val="28"/>
          <w:szCs w:val="28"/>
          <w:lang w:eastAsia="ru-RU"/>
        </w:rPr>
        <w:t>Университетом</w:t>
      </w:r>
      <w:r w:rsidR="00305F5C" w:rsidRPr="007078C0">
        <w:rPr>
          <w:rFonts w:ascii="Times New Roman" w:eastAsia="Times New Roman" w:hAnsi="Times New Roman" w:cs="Times New Roman"/>
          <w:sz w:val="28"/>
          <w:szCs w:val="28"/>
          <w:lang w:eastAsia="ru-RU"/>
        </w:rPr>
        <w:t>, если иное не предусмотрено международным договором Российской Федерации.</w:t>
      </w:r>
    </w:p>
    <w:p w14:paraId="21B249CD" w14:textId="28F08BC0" w:rsidR="00305F5C" w:rsidRPr="007078C0" w:rsidRDefault="0087211D" w:rsidP="00305F5C">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 xml:space="preserve"> </w:t>
      </w:r>
      <w:r w:rsidR="00902178" w:rsidRPr="007078C0">
        <w:rPr>
          <w:rFonts w:ascii="Times New Roman" w:eastAsia="Times New Roman" w:hAnsi="Times New Roman" w:cs="Times New Roman"/>
          <w:sz w:val="28"/>
          <w:szCs w:val="28"/>
          <w:lang w:eastAsia="ru-RU"/>
        </w:rPr>
        <w:t>Университет</w:t>
      </w:r>
      <w:r w:rsidR="00305F5C" w:rsidRPr="007078C0">
        <w:rPr>
          <w:rFonts w:ascii="Times New Roman" w:eastAsia="Times New Roman" w:hAnsi="Times New Roman" w:cs="Times New Roman"/>
          <w:sz w:val="28"/>
          <w:szCs w:val="28"/>
          <w:lang w:eastAsia="ru-RU"/>
        </w:rPr>
        <w:t xml:space="preserve"> осуществляет проверку достоверности сведений, указанных в заявлении о приеме, и подлинности документов, необходимых для поступления, в том числе путем обращения в государственные информационные системы, государственные (муниципальные) органы и организации.</w:t>
      </w:r>
    </w:p>
    <w:p w14:paraId="4FC60F4B" w14:textId="1237ED72" w:rsidR="00305F5C" w:rsidRPr="007078C0" w:rsidRDefault="0087211D" w:rsidP="00305F5C">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902178" w:rsidRPr="007078C0">
        <w:rPr>
          <w:rFonts w:ascii="Times New Roman" w:eastAsia="Times New Roman" w:hAnsi="Times New Roman" w:cs="Times New Roman"/>
          <w:sz w:val="28"/>
          <w:szCs w:val="28"/>
          <w:lang w:eastAsia="ru-RU"/>
        </w:rPr>
        <w:t>Университет</w:t>
      </w:r>
      <w:r w:rsidR="00305F5C" w:rsidRPr="007078C0">
        <w:rPr>
          <w:rFonts w:ascii="Times New Roman" w:eastAsia="Times New Roman" w:hAnsi="Times New Roman" w:cs="Times New Roman"/>
          <w:sz w:val="28"/>
          <w:szCs w:val="28"/>
          <w:lang w:eastAsia="ru-RU"/>
        </w:rPr>
        <w:t xml:space="preserve"> формирует личное дело поступающего в электронной и (или) бумажной форме на основании информации и (или) документов, полученных с ЕПГУ и (или) представленных поступающим иными способами.</w:t>
      </w:r>
    </w:p>
    <w:p w14:paraId="7C459792" w14:textId="3B4D818E" w:rsidR="00305F5C" w:rsidRPr="007078C0" w:rsidRDefault="0087211D" w:rsidP="00305F5C">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 xml:space="preserve">По результатам приема заявлений и документов и проведения внутренних вступительных испытаний </w:t>
      </w:r>
      <w:r w:rsidR="00902178" w:rsidRPr="007078C0">
        <w:rPr>
          <w:rFonts w:ascii="Times New Roman" w:eastAsia="Times New Roman" w:hAnsi="Times New Roman" w:cs="Times New Roman"/>
          <w:sz w:val="28"/>
          <w:szCs w:val="28"/>
          <w:lang w:eastAsia="ru-RU"/>
        </w:rPr>
        <w:t>Университет</w:t>
      </w:r>
      <w:r w:rsidR="00305F5C" w:rsidRPr="007078C0">
        <w:rPr>
          <w:rFonts w:ascii="Times New Roman" w:eastAsia="Times New Roman" w:hAnsi="Times New Roman" w:cs="Times New Roman"/>
          <w:sz w:val="28"/>
          <w:szCs w:val="28"/>
          <w:lang w:eastAsia="ru-RU"/>
        </w:rPr>
        <w:t xml:space="preserve"> принимает решение по вопросу о допуске поступающих к участию в конкурсе.</w:t>
      </w:r>
    </w:p>
    <w:p w14:paraId="14D4A863" w14:textId="6EDD9615" w:rsidR="00305F5C" w:rsidRPr="007078C0" w:rsidRDefault="0087211D" w:rsidP="00305F5C">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 xml:space="preserve">В случае если по результатам приема заявлений и документов на места в рамках контрольных цифр приема по программам бакалавриата и </w:t>
      </w:r>
      <w:r w:rsidR="00305F5C" w:rsidRPr="007078C0">
        <w:rPr>
          <w:rFonts w:ascii="Times New Roman" w:eastAsia="Times New Roman" w:hAnsi="Times New Roman" w:cs="Times New Roman"/>
          <w:sz w:val="28"/>
          <w:szCs w:val="28"/>
          <w:lang w:eastAsia="ru-RU"/>
        </w:rPr>
        <w:lastRenderedPageBreak/>
        <w:t xml:space="preserve">программам специалитета имеется превышение количества мест в пределах особой квоты над числом поступающих, допущенных к участию в конкурсе на указанные места (далее - избыток мест в пределах особой квоты) и (или) превышение количества мест в пределах отдельной квоты над числом поступающих, допущенных к участию в конкурсе на указанные места (далее - избыток мест в пределах отдельной квоты), </w:t>
      </w:r>
      <w:r w:rsidR="00902178" w:rsidRPr="007078C0">
        <w:rPr>
          <w:rFonts w:ascii="Times New Roman" w:eastAsia="Times New Roman" w:hAnsi="Times New Roman" w:cs="Times New Roman"/>
          <w:sz w:val="28"/>
          <w:szCs w:val="28"/>
          <w:lang w:eastAsia="ru-RU"/>
        </w:rPr>
        <w:t>Университет</w:t>
      </w:r>
      <w:r w:rsidR="00305F5C" w:rsidRPr="007078C0">
        <w:rPr>
          <w:rFonts w:ascii="Times New Roman" w:eastAsia="Times New Roman" w:hAnsi="Times New Roman" w:cs="Times New Roman"/>
          <w:sz w:val="28"/>
          <w:szCs w:val="28"/>
          <w:lang w:eastAsia="ru-RU"/>
        </w:rPr>
        <w:t xml:space="preserve"> в течение одного дня после дня завершения приема документов без сдачи вступительных испытаний проводит перераспределение мест между особой квотой и отдельной квотой:</w:t>
      </w:r>
    </w:p>
    <w:p w14:paraId="3D4CAA9E" w14:textId="141B133E" w:rsidR="00305F5C" w:rsidRPr="007078C0" w:rsidRDefault="0087211D"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если имеется недостаток мест в пределах отдельной квоты (число поступающих, допущенных к участию в конкурсе на места в пределах отдельной квоты, больше количества указанных мест), и избыток мест в пределах особой квоты, избыточные места особой квоты перераспределяются в отдельную квоту;</w:t>
      </w:r>
    </w:p>
    <w:p w14:paraId="413A4245" w14:textId="2F7EEB28" w:rsidR="00305F5C" w:rsidRPr="007078C0" w:rsidRDefault="0087211D"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305F5C" w:rsidRPr="007078C0">
        <w:rPr>
          <w:rFonts w:ascii="Times New Roman" w:eastAsia="Times New Roman" w:hAnsi="Times New Roman" w:cs="Times New Roman"/>
          <w:sz w:val="28"/>
          <w:szCs w:val="28"/>
          <w:lang w:eastAsia="ru-RU"/>
        </w:rPr>
        <w:t>если имеется недостаток мест в пределах особой квоты (число поступающих, допущенных к участию в конкурсе на места в пределах особой квоты, больше количества указанных мест), и избыток мест в пределах отдельной квоты, избыточные места отдельной квоты перераспределяются в особую квоту.</w:t>
      </w:r>
    </w:p>
    <w:p w14:paraId="730D26DB" w14:textId="77777777" w:rsidR="00305F5C" w:rsidRPr="007078C0" w:rsidRDefault="00305F5C"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Избыток мест в пределах особой квоты, избыток мест в пределах отдельной квоты, оставшиеся после перераспределения мест между указанными квотами или в случае, если перераспределение мест не проводилось, добавляются к основным бюджетным местам.</w:t>
      </w:r>
    </w:p>
    <w:p w14:paraId="7743BAFB" w14:textId="77777777" w:rsidR="00FA0D1E" w:rsidRPr="007078C0" w:rsidRDefault="00FA0D1E" w:rsidP="002E2035">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473B2D4" w14:textId="3CBE82D9" w:rsidR="00B13CEE" w:rsidRPr="007078C0" w:rsidRDefault="00B13CEE" w:rsidP="00B13CEE">
      <w:pPr>
        <w:pStyle w:val="1"/>
        <w:numPr>
          <w:ilvl w:val="0"/>
          <w:numId w:val="52"/>
        </w:numPr>
        <w:spacing w:line="240" w:lineRule="auto"/>
        <w:jc w:val="center"/>
        <w:rPr>
          <w:rFonts w:ascii="Times New Roman" w:eastAsia="Times New Roman" w:hAnsi="Times New Roman" w:cs="Times New Roman"/>
          <w:b/>
          <w:color w:val="auto"/>
          <w:sz w:val="28"/>
          <w:szCs w:val="28"/>
          <w:lang w:eastAsia="ru-RU"/>
        </w:rPr>
      </w:pPr>
      <w:r w:rsidRPr="007078C0">
        <w:rPr>
          <w:rFonts w:ascii="Times New Roman" w:eastAsia="Times New Roman" w:hAnsi="Times New Roman" w:cs="Times New Roman"/>
          <w:b/>
          <w:color w:val="auto"/>
          <w:sz w:val="28"/>
          <w:szCs w:val="28"/>
          <w:lang w:eastAsia="ru-RU"/>
        </w:rPr>
        <w:t>Списки подавших заявление и конкурсные списки</w:t>
      </w:r>
    </w:p>
    <w:p w14:paraId="15A06149" w14:textId="77777777" w:rsidR="00B13CEE" w:rsidRPr="007078C0" w:rsidRDefault="00B13CEE" w:rsidP="00B13CEE">
      <w:pPr>
        <w:pStyle w:val="ConsPlusNormal"/>
        <w:ind w:firstLine="540"/>
        <w:jc w:val="both"/>
      </w:pPr>
    </w:p>
    <w:p w14:paraId="44C0E125" w14:textId="16EB4B8B" w:rsidR="00B13CEE" w:rsidRPr="007078C0" w:rsidRDefault="00B13CEE" w:rsidP="00B13CEE">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Списки подавших заявление формируются в период приема заявлений и документов и проведения внутренних вступительных испытаний и публикуются на официальном сайте </w:t>
      </w:r>
      <w:r w:rsidR="001F05EB" w:rsidRPr="007078C0">
        <w:rPr>
          <w:rFonts w:ascii="Times New Roman" w:eastAsia="Times New Roman" w:hAnsi="Times New Roman" w:cs="Times New Roman"/>
          <w:sz w:val="28"/>
          <w:szCs w:val="28"/>
          <w:lang w:eastAsia="ru-RU"/>
        </w:rPr>
        <w:t>(</w:t>
      </w:r>
      <w:hyperlink r:id="rId67" w:history="1">
        <w:r w:rsidR="001F05EB" w:rsidRPr="007078C0">
          <w:rPr>
            <w:rFonts w:ascii="Times New Roman" w:eastAsia="Times New Roman" w:hAnsi="Times New Roman" w:cs="Times New Roman"/>
            <w:sz w:val="28"/>
            <w:szCs w:val="28"/>
            <w:lang w:eastAsia="ru-RU"/>
          </w:rPr>
          <w:t>www.sseu.ru</w:t>
        </w:r>
      </w:hyperlink>
      <w:r w:rsidR="001F05EB" w:rsidRPr="007078C0">
        <w:rPr>
          <w:rFonts w:ascii="Times New Roman" w:eastAsia="Times New Roman" w:hAnsi="Times New Roman" w:cs="Times New Roman"/>
          <w:sz w:val="28"/>
          <w:szCs w:val="28"/>
          <w:lang w:eastAsia="ru-RU"/>
        </w:rPr>
        <w:t xml:space="preserve">) и </w:t>
      </w:r>
      <w:r w:rsidRPr="007078C0">
        <w:rPr>
          <w:rFonts w:ascii="Times New Roman" w:eastAsia="Times New Roman" w:hAnsi="Times New Roman" w:cs="Times New Roman"/>
          <w:sz w:val="28"/>
          <w:szCs w:val="28"/>
          <w:lang w:eastAsia="ru-RU"/>
        </w:rPr>
        <w:t>на ЕПГУ со дня начала приема заявлений и документов. Указанные списки обновляются при наличии изменений ежедневно до дня завершения приема заявлений и документов включительно (по программам бакалавриата и программам специалитета - до дня публикации конкурсных списков включительно).</w:t>
      </w:r>
    </w:p>
    <w:p w14:paraId="368A280D" w14:textId="4F8D917E" w:rsidR="00B13CEE" w:rsidRPr="007078C0" w:rsidRDefault="00B13CEE" w:rsidP="00B13CEE">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Конкурсные списки формируются по результатам приема заявлений и документов и проведения внутренних вступительных испытаний (в случае их проведения) и публикуются на официальном сайте </w:t>
      </w:r>
      <w:r w:rsidR="001F05EB" w:rsidRPr="007078C0">
        <w:rPr>
          <w:rFonts w:ascii="Times New Roman" w:eastAsia="Times New Roman" w:hAnsi="Times New Roman" w:cs="Times New Roman"/>
          <w:sz w:val="28"/>
          <w:szCs w:val="28"/>
          <w:lang w:eastAsia="ru-RU"/>
        </w:rPr>
        <w:t>(</w:t>
      </w:r>
      <w:hyperlink r:id="rId68" w:history="1">
        <w:r w:rsidR="001F05EB" w:rsidRPr="007078C0">
          <w:rPr>
            <w:rFonts w:ascii="Times New Roman" w:eastAsia="Times New Roman" w:hAnsi="Times New Roman" w:cs="Times New Roman"/>
            <w:sz w:val="28"/>
            <w:szCs w:val="28"/>
            <w:lang w:eastAsia="ru-RU"/>
          </w:rPr>
          <w:t>www.sseu.ru</w:t>
        </w:r>
      </w:hyperlink>
      <w:r w:rsidR="001F05EB" w:rsidRPr="007078C0">
        <w:rPr>
          <w:rFonts w:ascii="Times New Roman" w:eastAsia="Times New Roman" w:hAnsi="Times New Roman" w:cs="Times New Roman"/>
          <w:sz w:val="28"/>
          <w:szCs w:val="28"/>
          <w:lang w:eastAsia="ru-RU"/>
        </w:rPr>
        <w:t xml:space="preserve">) </w:t>
      </w:r>
      <w:r w:rsidRPr="007078C0">
        <w:rPr>
          <w:rFonts w:ascii="Times New Roman" w:eastAsia="Times New Roman" w:hAnsi="Times New Roman" w:cs="Times New Roman"/>
          <w:sz w:val="28"/>
          <w:szCs w:val="28"/>
          <w:lang w:eastAsia="ru-RU"/>
        </w:rPr>
        <w:t>и на ЕПГУ. Конкурсные списки обновляются при наличии изменений ежедневно до дня издания приказа (приказов) о зачислении по соответствующему конкурсу включительно не менее 5 раз в сутки.</w:t>
      </w:r>
    </w:p>
    <w:p w14:paraId="6D2F4BDE" w14:textId="1704732B" w:rsidR="00B13CEE" w:rsidRPr="007078C0" w:rsidRDefault="00B13CEE" w:rsidP="00B13CEE">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В конкурсный список включаются:</w:t>
      </w:r>
    </w:p>
    <w:p w14:paraId="4A7E78FC" w14:textId="77777777"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1) по программам бакалавриата, программам специалитета, за исключением конкурсного списка на места в пределах отдельной квоты:</w:t>
      </w:r>
    </w:p>
    <w:p w14:paraId="70F446C4" w14:textId="5DB98AF0"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поступающие без вступительных испытаний в соответствии с </w:t>
      </w:r>
      <w:hyperlink r:id="rId69">
        <w:r w:rsidRPr="007078C0">
          <w:rPr>
            <w:rFonts w:ascii="Times New Roman" w:eastAsia="Times New Roman" w:hAnsi="Times New Roman" w:cs="Times New Roman"/>
            <w:sz w:val="28"/>
            <w:szCs w:val="28"/>
            <w:lang w:eastAsia="ru-RU"/>
          </w:rPr>
          <w:t>частями 4</w:t>
        </w:r>
      </w:hyperlink>
      <w:r w:rsidRPr="007078C0">
        <w:rPr>
          <w:rFonts w:ascii="Times New Roman" w:eastAsia="Times New Roman" w:hAnsi="Times New Roman" w:cs="Times New Roman"/>
          <w:sz w:val="28"/>
          <w:szCs w:val="28"/>
          <w:lang w:eastAsia="ru-RU"/>
        </w:rPr>
        <w:t xml:space="preserve"> и (или) </w:t>
      </w:r>
      <w:hyperlink r:id="rId70">
        <w:r w:rsidRPr="007078C0">
          <w:rPr>
            <w:rFonts w:ascii="Times New Roman" w:eastAsia="Times New Roman" w:hAnsi="Times New Roman" w:cs="Times New Roman"/>
            <w:sz w:val="28"/>
            <w:szCs w:val="28"/>
            <w:lang w:eastAsia="ru-RU"/>
          </w:rPr>
          <w:t>12 статьи 71</w:t>
        </w:r>
      </w:hyperlink>
      <w:r w:rsidRPr="007078C0">
        <w:rPr>
          <w:rFonts w:ascii="Times New Roman" w:eastAsia="Times New Roman" w:hAnsi="Times New Roman" w:cs="Times New Roman"/>
          <w:sz w:val="28"/>
          <w:szCs w:val="28"/>
          <w:lang w:eastAsia="ru-RU"/>
        </w:rPr>
        <w:t xml:space="preserve"> Федерального закона № 273-ФЗ;</w:t>
      </w:r>
    </w:p>
    <w:p w14:paraId="664BCAA2" w14:textId="7F1DBFE3"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lastRenderedPageBreak/>
        <w:t>- поступающие по результатам ЕГЭ и (или) внутренних вступительных испытаний, которые имеют не менее минимального количества баллов ЕГЭ и (или) не менее минимального количества баллов за внутренние вступительные испытания;</w:t>
      </w:r>
    </w:p>
    <w:p w14:paraId="04A98564" w14:textId="77777777"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2) по программам бакалавриата, программам специалитета на места в пределах отдельной квоты:</w:t>
      </w:r>
    </w:p>
    <w:p w14:paraId="766F0D50" w14:textId="0F2F514C"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поступающие без проведения вступительных испытаний (за исключением дополнительных вступительных испытаний творческой и (или) профессиональной направленности). В случае проведения дополнительных вступительных испытаний творческой и (или) профессиональной направленности в конкурсный список включаются лица, которые имеют не менее минимального количества баллов за указанные вступительные испытания;</w:t>
      </w:r>
    </w:p>
    <w:p w14:paraId="1D5EBAEA" w14:textId="17E9AFFC"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поступающие по результатам ЕГЭ и (или) внутренних вступительных испытаний, которые имеют не менее минимального количества баллов ЕГЭ и (или) не менее минимального количества баллов за внутренние вступительные испытания;</w:t>
      </w:r>
    </w:p>
    <w:p w14:paraId="5635586E" w14:textId="77777777"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3) по программам магистратуры - поступающие, которые имеют не менее минимального количества баллов за вступительные испытания.</w:t>
      </w:r>
    </w:p>
    <w:p w14:paraId="578E615B" w14:textId="2DE14D2A"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В конкурсном списке по программам бакалавриата, программам специалитета поступающие по результатам ЕГЭ и (или) внутренних вступительных испытаний размещаются после поступающих без вступительных испытаний в соответствии с </w:t>
      </w:r>
      <w:hyperlink r:id="rId71">
        <w:r w:rsidRPr="007078C0">
          <w:rPr>
            <w:rFonts w:ascii="Times New Roman" w:eastAsia="Times New Roman" w:hAnsi="Times New Roman" w:cs="Times New Roman"/>
            <w:sz w:val="28"/>
            <w:szCs w:val="28"/>
            <w:lang w:eastAsia="ru-RU"/>
          </w:rPr>
          <w:t>частями 4</w:t>
        </w:r>
      </w:hyperlink>
      <w:r w:rsidRPr="007078C0">
        <w:rPr>
          <w:rFonts w:ascii="Times New Roman" w:eastAsia="Times New Roman" w:hAnsi="Times New Roman" w:cs="Times New Roman"/>
          <w:sz w:val="28"/>
          <w:szCs w:val="28"/>
          <w:lang w:eastAsia="ru-RU"/>
        </w:rPr>
        <w:t xml:space="preserve"> и (или) </w:t>
      </w:r>
      <w:hyperlink r:id="rId72">
        <w:r w:rsidRPr="007078C0">
          <w:rPr>
            <w:rFonts w:ascii="Times New Roman" w:eastAsia="Times New Roman" w:hAnsi="Times New Roman" w:cs="Times New Roman"/>
            <w:sz w:val="28"/>
            <w:szCs w:val="28"/>
            <w:lang w:eastAsia="ru-RU"/>
          </w:rPr>
          <w:t>12 статьи 71</w:t>
        </w:r>
      </w:hyperlink>
      <w:r w:rsidRPr="007078C0">
        <w:rPr>
          <w:rFonts w:ascii="Times New Roman" w:eastAsia="Times New Roman" w:hAnsi="Times New Roman" w:cs="Times New Roman"/>
          <w:sz w:val="28"/>
          <w:szCs w:val="28"/>
          <w:lang w:eastAsia="ru-RU"/>
        </w:rPr>
        <w:t xml:space="preserve"> Федерального закона № 273-ФЗ либо поступающих без проведения вступительных испытаний (за исключением дополнительных вступительных испытаний творческой и (или) профессиональной направленности).</w:t>
      </w:r>
    </w:p>
    <w:p w14:paraId="0C39C165" w14:textId="4994D892" w:rsidR="00B13CEE" w:rsidRPr="007078C0" w:rsidRDefault="00B13CEE" w:rsidP="00B13CEE">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2" w:name="P459"/>
      <w:bookmarkEnd w:id="12"/>
      <w:r w:rsidRPr="007078C0">
        <w:rPr>
          <w:rFonts w:ascii="Times New Roman" w:eastAsia="Times New Roman" w:hAnsi="Times New Roman" w:cs="Times New Roman"/>
          <w:sz w:val="28"/>
          <w:szCs w:val="28"/>
          <w:lang w:eastAsia="ru-RU"/>
        </w:rPr>
        <w:t xml:space="preserve">  В конкурсном списке указываются следующие сведения:</w:t>
      </w:r>
    </w:p>
    <w:p w14:paraId="1EBCF14C" w14:textId="77777777"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1) уникальный код, присвоенный поступающему (далее - уникальный код поступающего);</w:t>
      </w:r>
    </w:p>
    <w:p w14:paraId="5181AD86" w14:textId="16448223"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2) по каждому поступающему без вступительных испытаний в соответствии с </w:t>
      </w:r>
      <w:hyperlink r:id="rId73">
        <w:r w:rsidRPr="007078C0">
          <w:rPr>
            <w:rFonts w:ascii="Times New Roman" w:eastAsia="Times New Roman" w:hAnsi="Times New Roman" w:cs="Times New Roman"/>
            <w:sz w:val="28"/>
            <w:szCs w:val="28"/>
            <w:lang w:eastAsia="ru-RU"/>
          </w:rPr>
          <w:t>частью 4</w:t>
        </w:r>
      </w:hyperlink>
      <w:r w:rsidRPr="007078C0">
        <w:rPr>
          <w:rFonts w:ascii="Times New Roman" w:eastAsia="Times New Roman" w:hAnsi="Times New Roman" w:cs="Times New Roman"/>
          <w:sz w:val="28"/>
          <w:szCs w:val="28"/>
          <w:lang w:eastAsia="ru-RU"/>
        </w:rPr>
        <w:t xml:space="preserve"> и (или) </w:t>
      </w:r>
      <w:hyperlink r:id="rId74">
        <w:r w:rsidRPr="007078C0">
          <w:rPr>
            <w:rFonts w:ascii="Times New Roman" w:eastAsia="Times New Roman" w:hAnsi="Times New Roman" w:cs="Times New Roman"/>
            <w:sz w:val="28"/>
            <w:szCs w:val="28"/>
            <w:lang w:eastAsia="ru-RU"/>
          </w:rPr>
          <w:t>12 статьи 71</w:t>
        </w:r>
      </w:hyperlink>
      <w:r w:rsidRPr="007078C0">
        <w:rPr>
          <w:rFonts w:ascii="Times New Roman" w:eastAsia="Times New Roman" w:hAnsi="Times New Roman" w:cs="Times New Roman"/>
          <w:sz w:val="28"/>
          <w:szCs w:val="28"/>
          <w:lang w:eastAsia="ru-RU"/>
        </w:rPr>
        <w:t xml:space="preserve"> Федерального закона № 273-ФЗ (по программам бакалавриата, программам специалитета):</w:t>
      </w:r>
    </w:p>
    <w:p w14:paraId="76EAE15E" w14:textId="02476031"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основание приема без вступительных испытаний;</w:t>
      </w:r>
    </w:p>
    <w:p w14:paraId="2BD4BE5F" w14:textId="2285B0B3"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количество баллов за общие индивидуальные достижения;</w:t>
      </w:r>
    </w:p>
    <w:p w14:paraId="1B9819A8" w14:textId="52C144F6"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количество баллов за целевые индивидуальные достижения (при приеме на обучение на места в пределах целевой квоты);</w:t>
      </w:r>
    </w:p>
    <w:p w14:paraId="351CFF06" w14:textId="7C2903CD"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наличие преимущественного права зачисления в соответствии с </w:t>
      </w:r>
      <w:hyperlink r:id="rId75">
        <w:r w:rsidRPr="007078C0">
          <w:rPr>
            <w:rFonts w:ascii="Times New Roman" w:eastAsia="Times New Roman" w:hAnsi="Times New Roman" w:cs="Times New Roman"/>
            <w:sz w:val="28"/>
            <w:szCs w:val="28"/>
            <w:lang w:eastAsia="ru-RU"/>
          </w:rPr>
          <w:t>частью 9 статьи 71</w:t>
        </w:r>
      </w:hyperlink>
      <w:r w:rsidRPr="007078C0">
        <w:rPr>
          <w:rFonts w:ascii="Times New Roman" w:eastAsia="Times New Roman" w:hAnsi="Times New Roman" w:cs="Times New Roman"/>
          <w:sz w:val="28"/>
          <w:szCs w:val="28"/>
          <w:lang w:eastAsia="ru-RU"/>
        </w:rPr>
        <w:t xml:space="preserve"> Федерального закона № 273-ФЗ;</w:t>
      </w:r>
    </w:p>
    <w:p w14:paraId="34705D7A" w14:textId="39CBF9B2"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наличие преимущественного права зачисления в соответствии с </w:t>
      </w:r>
      <w:hyperlink r:id="rId76">
        <w:r w:rsidRPr="007078C0">
          <w:rPr>
            <w:rFonts w:ascii="Times New Roman" w:eastAsia="Times New Roman" w:hAnsi="Times New Roman" w:cs="Times New Roman"/>
            <w:sz w:val="28"/>
            <w:szCs w:val="28"/>
            <w:lang w:eastAsia="ru-RU"/>
          </w:rPr>
          <w:t>частью 10 статьи 71</w:t>
        </w:r>
      </w:hyperlink>
      <w:r w:rsidRPr="007078C0">
        <w:rPr>
          <w:rFonts w:ascii="Times New Roman" w:eastAsia="Times New Roman" w:hAnsi="Times New Roman" w:cs="Times New Roman"/>
          <w:sz w:val="28"/>
          <w:szCs w:val="28"/>
          <w:lang w:eastAsia="ru-RU"/>
        </w:rPr>
        <w:t xml:space="preserve"> Федерального закона № 273-ФЗ;</w:t>
      </w:r>
    </w:p>
    <w:p w14:paraId="55BED20F" w14:textId="386E6367"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индивидуальные достижения, учитываемые при равенстве поступающих по иным критериям ранжирования;</w:t>
      </w:r>
    </w:p>
    <w:p w14:paraId="148D60E5" w14:textId="77777777"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3) по каждому поступающему на места в пределах отдельной квоты без проведения вступительных испытаний (за исключением дополнительных </w:t>
      </w:r>
      <w:r w:rsidRPr="007078C0">
        <w:rPr>
          <w:rFonts w:ascii="Times New Roman" w:eastAsia="Times New Roman" w:hAnsi="Times New Roman" w:cs="Times New Roman"/>
          <w:sz w:val="28"/>
          <w:szCs w:val="28"/>
          <w:lang w:eastAsia="ru-RU"/>
        </w:rPr>
        <w:lastRenderedPageBreak/>
        <w:t>вступительных испытаний творческой и (или) профессиональной направленности) (по программам бакалавриата, программам специалитета):</w:t>
      </w:r>
    </w:p>
    <w:p w14:paraId="0ECAE3B2" w14:textId="77777777"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а) в случае проведения дополнительных вступительных испытаний творческой и (или) профессиональной направленности:</w:t>
      </w:r>
    </w:p>
    <w:p w14:paraId="188DE77A" w14:textId="34C0BC3C"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сумма конкурсных баллов;</w:t>
      </w:r>
    </w:p>
    <w:p w14:paraId="16F5F58F" w14:textId="59675C64"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сумма баллов за вступительные испытания;</w:t>
      </w:r>
    </w:p>
    <w:p w14:paraId="74DA384D" w14:textId="6109710D"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количество баллов за каждое вступительное испытание;</w:t>
      </w:r>
    </w:p>
    <w:p w14:paraId="72AEDB81" w14:textId="0E40CC83"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количество баллов за общие индивидуальные достижения;</w:t>
      </w:r>
    </w:p>
    <w:p w14:paraId="3927D5AE" w14:textId="1CB353C7"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наличие преимущественного права зачисления в соответствии с </w:t>
      </w:r>
      <w:hyperlink r:id="rId77">
        <w:r w:rsidRPr="007078C0">
          <w:rPr>
            <w:rFonts w:ascii="Times New Roman" w:eastAsia="Times New Roman" w:hAnsi="Times New Roman" w:cs="Times New Roman"/>
            <w:sz w:val="28"/>
            <w:szCs w:val="28"/>
            <w:lang w:eastAsia="ru-RU"/>
          </w:rPr>
          <w:t>частью 10 статьи 71</w:t>
        </w:r>
      </w:hyperlink>
      <w:r w:rsidRPr="007078C0">
        <w:rPr>
          <w:rFonts w:ascii="Times New Roman" w:eastAsia="Times New Roman" w:hAnsi="Times New Roman" w:cs="Times New Roman"/>
          <w:sz w:val="28"/>
          <w:szCs w:val="28"/>
          <w:lang w:eastAsia="ru-RU"/>
        </w:rPr>
        <w:t xml:space="preserve"> Федерального закона № 273-ФЗ;</w:t>
      </w:r>
    </w:p>
    <w:p w14:paraId="483D4AC1" w14:textId="59621522"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индивидуальные достижения, учитываемые при равенстве поступающих по иным критериям ранжирования;</w:t>
      </w:r>
    </w:p>
    <w:p w14:paraId="7269A015" w14:textId="77777777"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б) в случае отсутствия дополнительных вступительных испытаний творческой и (или) профессиональной направленности:</w:t>
      </w:r>
    </w:p>
    <w:p w14:paraId="592F3AE4" w14:textId="4FE3A4FD"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количество баллов за общие индивидуальные достижения;</w:t>
      </w:r>
    </w:p>
    <w:p w14:paraId="03F32103" w14:textId="5E2A0A2F"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наличие преимущественного права зачисления в соответствии с </w:t>
      </w:r>
      <w:hyperlink r:id="rId78">
        <w:r w:rsidRPr="007078C0">
          <w:rPr>
            <w:rFonts w:ascii="Times New Roman" w:eastAsia="Times New Roman" w:hAnsi="Times New Roman" w:cs="Times New Roman"/>
            <w:sz w:val="28"/>
            <w:szCs w:val="28"/>
            <w:lang w:eastAsia="ru-RU"/>
          </w:rPr>
          <w:t>частью 10 статьи 71</w:t>
        </w:r>
      </w:hyperlink>
      <w:r w:rsidRPr="007078C0">
        <w:rPr>
          <w:rFonts w:ascii="Times New Roman" w:eastAsia="Times New Roman" w:hAnsi="Times New Roman" w:cs="Times New Roman"/>
          <w:sz w:val="28"/>
          <w:szCs w:val="28"/>
          <w:lang w:eastAsia="ru-RU"/>
        </w:rPr>
        <w:t xml:space="preserve"> Федерального закона № 273-ФЗ.</w:t>
      </w:r>
    </w:p>
    <w:p w14:paraId="21461DF3" w14:textId="183DB3C6"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индивидуальные достижения, учитываемые при равенстве поступающих по иным критериям ранжирования;</w:t>
      </w:r>
    </w:p>
    <w:p w14:paraId="19F7AD0D" w14:textId="77777777"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4) по каждому поступающему по результатам ЕГЭ и (или) внутренних вступительных испытаний:</w:t>
      </w:r>
    </w:p>
    <w:p w14:paraId="4DB680EC" w14:textId="544A3143"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сумма конкурсных баллов;</w:t>
      </w:r>
    </w:p>
    <w:p w14:paraId="6D7CB639" w14:textId="524D4011"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сумма баллов за вступительные испытания;</w:t>
      </w:r>
    </w:p>
    <w:p w14:paraId="64679666" w14:textId="2F963F4F"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количество баллов за каждое вступительное испытание;</w:t>
      </w:r>
    </w:p>
    <w:p w14:paraId="7501C442" w14:textId="12852468"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количество баллов за общие индивидуальные достижения;</w:t>
      </w:r>
    </w:p>
    <w:p w14:paraId="5FD305D2" w14:textId="3EA55321"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количество баллов за целевые индивидуальные достижения (при приеме на обучение на места в пределах целевой квоты);</w:t>
      </w:r>
    </w:p>
    <w:p w14:paraId="3D932E38" w14:textId="3C3643FD"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наличие преимущественного права зачисления в соответствии с </w:t>
      </w:r>
      <w:hyperlink r:id="rId79">
        <w:r w:rsidRPr="007078C0">
          <w:rPr>
            <w:rFonts w:ascii="Times New Roman" w:eastAsia="Times New Roman" w:hAnsi="Times New Roman" w:cs="Times New Roman"/>
            <w:sz w:val="28"/>
            <w:szCs w:val="28"/>
            <w:lang w:eastAsia="ru-RU"/>
          </w:rPr>
          <w:t>частью 9 статьи 71</w:t>
        </w:r>
      </w:hyperlink>
      <w:r w:rsidRPr="007078C0">
        <w:rPr>
          <w:rFonts w:ascii="Times New Roman" w:eastAsia="Times New Roman" w:hAnsi="Times New Roman" w:cs="Times New Roman"/>
          <w:sz w:val="28"/>
          <w:szCs w:val="28"/>
          <w:lang w:eastAsia="ru-RU"/>
        </w:rPr>
        <w:t xml:space="preserve"> Федерального закона № 273-ФЗ (по программам бакалавриата, программам специалитета);</w:t>
      </w:r>
    </w:p>
    <w:p w14:paraId="5260E785" w14:textId="39F28027"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наличие преимущественного права зачисления в соответствии с </w:t>
      </w:r>
      <w:hyperlink r:id="rId80">
        <w:r w:rsidRPr="007078C0">
          <w:rPr>
            <w:rFonts w:ascii="Times New Roman" w:eastAsia="Times New Roman" w:hAnsi="Times New Roman" w:cs="Times New Roman"/>
            <w:sz w:val="28"/>
            <w:szCs w:val="28"/>
            <w:lang w:eastAsia="ru-RU"/>
          </w:rPr>
          <w:t>частью 10 статьи 71</w:t>
        </w:r>
      </w:hyperlink>
      <w:r w:rsidRPr="007078C0">
        <w:rPr>
          <w:rFonts w:ascii="Times New Roman" w:eastAsia="Times New Roman" w:hAnsi="Times New Roman" w:cs="Times New Roman"/>
          <w:sz w:val="28"/>
          <w:szCs w:val="28"/>
          <w:lang w:eastAsia="ru-RU"/>
        </w:rPr>
        <w:t xml:space="preserve"> Федерального закона № 273-ФЗ (по программам бакалавриата, программам специалитета);</w:t>
      </w:r>
    </w:p>
    <w:p w14:paraId="6A9EB69A" w14:textId="11E7A815"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индивидуальные достижения, учитываемые при равенстве поступающих по иным критериям ранжирования;</w:t>
      </w:r>
    </w:p>
    <w:p w14:paraId="65D01141" w14:textId="77777777"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5) при приеме на обучение на места в рамках контрольных цифр приема - наличие согласия на зачисление, указанного в </w:t>
      </w:r>
      <w:hyperlink w:anchor="P546">
        <w:r w:rsidRPr="007078C0">
          <w:rPr>
            <w:rFonts w:ascii="Times New Roman" w:eastAsia="Times New Roman" w:hAnsi="Times New Roman" w:cs="Times New Roman"/>
            <w:sz w:val="28"/>
            <w:szCs w:val="28"/>
            <w:lang w:eastAsia="ru-RU"/>
          </w:rPr>
          <w:t>пункте 93</w:t>
        </w:r>
      </w:hyperlink>
      <w:r w:rsidRPr="007078C0">
        <w:rPr>
          <w:rFonts w:ascii="Times New Roman" w:eastAsia="Times New Roman" w:hAnsi="Times New Roman" w:cs="Times New Roman"/>
          <w:sz w:val="28"/>
          <w:szCs w:val="28"/>
          <w:lang w:eastAsia="ru-RU"/>
        </w:rPr>
        <w:t xml:space="preserve"> Порядка;</w:t>
      </w:r>
    </w:p>
    <w:p w14:paraId="7A32C63F" w14:textId="77777777"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6) при приеме на обучение на платные места - наличие заключенного договора об образовании;</w:t>
      </w:r>
    </w:p>
    <w:p w14:paraId="08EC64B6" w14:textId="77777777"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7) приоритет зачисления, указанный поступающим по данной конкурсной группе;</w:t>
      </w:r>
    </w:p>
    <w:p w14:paraId="6FE05D7A" w14:textId="77777777"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8) высшие приоритеты поступающего, определяемые в соответствии с </w:t>
      </w:r>
      <w:hyperlink w:anchor="P551">
        <w:r w:rsidRPr="007078C0">
          <w:rPr>
            <w:rFonts w:ascii="Times New Roman" w:eastAsia="Times New Roman" w:hAnsi="Times New Roman" w:cs="Times New Roman"/>
            <w:sz w:val="28"/>
            <w:szCs w:val="28"/>
            <w:lang w:eastAsia="ru-RU"/>
          </w:rPr>
          <w:t>пунктом 96</w:t>
        </w:r>
      </w:hyperlink>
      <w:r w:rsidRPr="007078C0">
        <w:rPr>
          <w:rFonts w:ascii="Times New Roman" w:eastAsia="Times New Roman" w:hAnsi="Times New Roman" w:cs="Times New Roman"/>
          <w:sz w:val="28"/>
          <w:szCs w:val="28"/>
          <w:lang w:eastAsia="ru-RU"/>
        </w:rPr>
        <w:t xml:space="preserve"> Порядка (далее - высшие приоритеты):</w:t>
      </w:r>
    </w:p>
    <w:p w14:paraId="0D6EF67A" w14:textId="42AA0D94"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основной высший приоритет;</w:t>
      </w:r>
    </w:p>
    <w:p w14:paraId="74F2622F" w14:textId="13856AA3"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lastRenderedPageBreak/>
        <w:t>- высший проходной приоритет.</w:t>
      </w:r>
    </w:p>
    <w:p w14:paraId="11ADAA4D" w14:textId="37251BD2" w:rsidR="00B13CEE" w:rsidRPr="007078C0" w:rsidRDefault="00B13CEE" w:rsidP="00B13CEE">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В списке подавших заявление указываются:</w:t>
      </w:r>
    </w:p>
    <w:p w14:paraId="4E6AFDF3" w14:textId="72D401CC"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сведения, указанные в </w:t>
      </w:r>
      <w:hyperlink w:anchor="P459">
        <w:r w:rsidRPr="007078C0">
          <w:rPr>
            <w:rFonts w:ascii="Times New Roman" w:eastAsia="Times New Roman" w:hAnsi="Times New Roman" w:cs="Times New Roman"/>
            <w:sz w:val="28"/>
            <w:szCs w:val="28"/>
            <w:lang w:eastAsia="ru-RU"/>
          </w:rPr>
          <w:t>пункте 88</w:t>
        </w:r>
      </w:hyperlink>
      <w:r w:rsidRPr="007078C0">
        <w:rPr>
          <w:rFonts w:ascii="Times New Roman" w:eastAsia="Times New Roman" w:hAnsi="Times New Roman" w:cs="Times New Roman"/>
          <w:sz w:val="28"/>
          <w:szCs w:val="28"/>
          <w:lang w:eastAsia="ru-RU"/>
        </w:rPr>
        <w:t xml:space="preserve"> Порядка (за исключением индивидуальных достижений, учитываемых при равенстве поступающих по иным критериям ранжирования, и высших приоритетов);</w:t>
      </w:r>
    </w:p>
    <w:p w14:paraId="799D3308" w14:textId="410276B9"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информация о рассмотрении заявления о приеме, в том числе о допуске к участию в конкурсе.</w:t>
      </w:r>
    </w:p>
    <w:p w14:paraId="1EBBBF5B" w14:textId="0D2265D3"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Сведения, отсутствующие на момент подачи заявления о приеме, указываются в списке подавших заявление после получения </w:t>
      </w:r>
      <w:r w:rsidR="008D6B51" w:rsidRPr="007078C0">
        <w:rPr>
          <w:rFonts w:ascii="Times New Roman" w:eastAsia="Times New Roman" w:hAnsi="Times New Roman" w:cs="Times New Roman"/>
          <w:sz w:val="28"/>
          <w:szCs w:val="28"/>
          <w:lang w:eastAsia="ru-RU"/>
        </w:rPr>
        <w:t>Университетом</w:t>
      </w:r>
      <w:r w:rsidRPr="007078C0">
        <w:rPr>
          <w:rFonts w:ascii="Times New Roman" w:eastAsia="Times New Roman" w:hAnsi="Times New Roman" w:cs="Times New Roman"/>
          <w:sz w:val="28"/>
          <w:szCs w:val="28"/>
          <w:lang w:eastAsia="ru-RU"/>
        </w:rPr>
        <w:t xml:space="preserve"> таких сведений.</w:t>
      </w:r>
    </w:p>
    <w:p w14:paraId="23A8CCDE" w14:textId="0A18F8D6" w:rsidR="00B13CEE" w:rsidRPr="007078C0" w:rsidRDefault="00B13CEE" w:rsidP="00B13CEE">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Поступающие, включенные в список подавших заявление, упорядочиваются по убыванию суммы конкурсных баллов (при наличии баллов), при равенстве суммы конкурсных баллов - по уникальному коду поступающего.</w:t>
      </w:r>
    </w:p>
    <w:p w14:paraId="1DC82D14" w14:textId="6C9113A6" w:rsidR="00B13CEE" w:rsidRPr="007078C0" w:rsidRDefault="00B13CEE" w:rsidP="00B13CEE">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Поступающие, включенные в конкурсный список, ранжируются последовательно по следующим основаниям:</w:t>
      </w:r>
    </w:p>
    <w:p w14:paraId="2376163C" w14:textId="2D82BC96"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1) поступающие на обучение по программам бакалавриата, программам специалитета без вступительных испытаний в соответствии с </w:t>
      </w:r>
      <w:hyperlink r:id="rId81">
        <w:r w:rsidRPr="007078C0">
          <w:rPr>
            <w:rFonts w:ascii="Times New Roman" w:eastAsia="Times New Roman" w:hAnsi="Times New Roman" w:cs="Times New Roman"/>
            <w:sz w:val="28"/>
            <w:szCs w:val="28"/>
            <w:lang w:eastAsia="ru-RU"/>
          </w:rPr>
          <w:t>частями 4</w:t>
        </w:r>
      </w:hyperlink>
      <w:r w:rsidRPr="007078C0">
        <w:rPr>
          <w:rFonts w:ascii="Times New Roman" w:eastAsia="Times New Roman" w:hAnsi="Times New Roman" w:cs="Times New Roman"/>
          <w:sz w:val="28"/>
          <w:szCs w:val="28"/>
          <w:lang w:eastAsia="ru-RU"/>
        </w:rPr>
        <w:t xml:space="preserve"> и </w:t>
      </w:r>
      <w:hyperlink r:id="rId82">
        <w:r w:rsidRPr="007078C0">
          <w:rPr>
            <w:rFonts w:ascii="Times New Roman" w:eastAsia="Times New Roman" w:hAnsi="Times New Roman" w:cs="Times New Roman"/>
            <w:sz w:val="28"/>
            <w:szCs w:val="28"/>
            <w:lang w:eastAsia="ru-RU"/>
          </w:rPr>
          <w:t>12 статьи 71</w:t>
        </w:r>
      </w:hyperlink>
      <w:r w:rsidRPr="007078C0">
        <w:rPr>
          <w:rFonts w:ascii="Times New Roman" w:eastAsia="Times New Roman" w:hAnsi="Times New Roman" w:cs="Times New Roman"/>
          <w:sz w:val="28"/>
          <w:szCs w:val="28"/>
          <w:lang w:eastAsia="ru-RU"/>
        </w:rPr>
        <w:t xml:space="preserve"> Федерального закона № 273-ФЗ:</w:t>
      </w:r>
    </w:p>
    <w:p w14:paraId="043FB798" w14:textId="77777777"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а) по статусу лиц, имеющих право на прием без вступительных испытаний, в следующем порядке:</w:t>
      </w:r>
    </w:p>
    <w:p w14:paraId="1B72F3C0" w14:textId="5FD5527B"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члены сборных команд, участвовавших в международных олимпиадах школьников;</w:t>
      </w:r>
    </w:p>
    <w:p w14:paraId="23FDC2B3" w14:textId="5D2C479C"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победители заключительного этапа всероссийской олимпиады школьников;</w:t>
      </w:r>
    </w:p>
    <w:p w14:paraId="59231E79" w14:textId="1701663A"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призеры заключительного этапа всероссийской олимпиады школьников;</w:t>
      </w:r>
    </w:p>
    <w:p w14:paraId="3354F2CE" w14:textId="5DA24068"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лица, указанные в </w:t>
      </w:r>
      <w:hyperlink r:id="rId83">
        <w:r w:rsidRPr="007078C0">
          <w:rPr>
            <w:rFonts w:ascii="Times New Roman" w:eastAsia="Times New Roman" w:hAnsi="Times New Roman" w:cs="Times New Roman"/>
            <w:sz w:val="28"/>
            <w:szCs w:val="28"/>
            <w:lang w:eastAsia="ru-RU"/>
          </w:rPr>
          <w:t>пункте 2 части 4 статьи 71</w:t>
        </w:r>
      </w:hyperlink>
      <w:r w:rsidRPr="007078C0">
        <w:rPr>
          <w:rFonts w:ascii="Times New Roman" w:eastAsia="Times New Roman" w:hAnsi="Times New Roman" w:cs="Times New Roman"/>
          <w:sz w:val="28"/>
          <w:szCs w:val="28"/>
          <w:lang w:eastAsia="ru-RU"/>
        </w:rPr>
        <w:t xml:space="preserve"> Федерального закона № 273-ФЗ;</w:t>
      </w:r>
    </w:p>
    <w:p w14:paraId="5CF3A36C" w14:textId="09D96695"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победители олимпиад школьников;</w:t>
      </w:r>
    </w:p>
    <w:p w14:paraId="09D1573B" w14:textId="49D8E012"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призеры олимпиад школьников</w:t>
      </w:r>
      <w:r w:rsidR="00DE1297" w:rsidRPr="007078C0">
        <w:rPr>
          <w:rFonts w:ascii="Times New Roman" w:eastAsia="Times New Roman" w:hAnsi="Times New Roman" w:cs="Times New Roman"/>
          <w:sz w:val="28"/>
          <w:szCs w:val="28"/>
          <w:lang w:eastAsia="ru-RU"/>
        </w:rPr>
        <w:t>;</w:t>
      </w:r>
    </w:p>
    <w:p w14:paraId="4F98B302" w14:textId="77777777"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б) по убыванию количества баллов за индивидуальные достижения (при приеме на обучение на места в пределах целевой квоты количество баллов за индивидуальные достижения исчисляется как сумма количества баллов за общие индивидуальные достижения и количества баллов за целевые индивидуальные достижения);</w:t>
      </w:r>
    </w:p>
    <w:p w14:paraId="301822A1" w14:textId="0269C205"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в) по наличию преимущественного права, указанного в </w:t>
      </w:r>
      <w:hyperlink r:id="rId84">
        <w:r w:rsidRPr="007078C0">
          <w:rPr>
            <w:rFonts w:ascii="Times New Roman" w:eastAsia="Times New Roman" w:hAnsi="Times New Roman" w:cs="Times New Roman"/>
            <w:sz w:val="28"/>
            <w:szCs w:val="28"/>
            <w:lang w:eastAsia="ru-RU"/>
          </w:rPr>
          <w:t>части 9 статьи 71</w:t>
        </w:r>
      </w:hyperlink>
      <w:r w:rsidRPr="007078C0">
        <w:rPr>
          <w:rFonts w:ascii="Times New Roman" w:eastAsia="Times New Roman" w:hAnsi="Times New Roman" w:cs="Times New Roman"/>
          <w:sz w:val="28"/>
          <w:szCs w:val="28"/>
          <w:lang w:eastAsia="ru-RU"/>
        </w:rPr>
        <w:t xml:space="preserve"> Федерального закона № 273-ФЗ (более высокое место в конкурсном списке занимают поступающие, имеющие преимущественное право);</w:t>
      </w:r>
    </w:p>
    <w:p w14:paraId="28F5383B" w14:textId="25E5A132"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г) по наличию преимущественного права, указанного в </w:t>
      </w:r>
      <w:hyperlink r:id="rId85">
        <w:r w:rsidRPr="007078C0">
          <w:rPr>
            <w:rFonts w:ascii="Times New Roman" w:eastAsia="Times New Roman" w:hAnsi="Times New Roman" w:cs="Times New Roman"/>
            <w:sz w:val="28"/>
            <w:szCs w:val="28"/>
            <w:lang w:eastAsia="ru-RU"/>
          </w:rPr>
          <w:t>части 10 статьи 71</w:t>
        </w:r>
      </w:hyperlink>
      <w:r w:rsidRPr="007078C0">
        <w:rPr>
          <w:rFonts w:ascii="Times New Roman" w:eastAsia="Times New Roman" w:hAnsi="Times New Roman" w:cs="Times New Roman"/>
          <w:sz w:val="28"/>
          <w:szCs w:val="28"/>
          <w:lang w:eastAsia="ru-RU"/>
        </w:rPr>
        <w:t xml:space="preserve"> Федерального закона № 273-ФЗ (более высокое место в конкурсном списке занимают поступающие, имеющие преимущественное право);</w:t>
      </w:r>
    </w:p>
    <w:p w14:paraId="627AFCAF" w14:textId="77777777"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д) по индивидуальным достижениям, учитываемым при равенстве поступающих по иным критериям ранжирования;</w:t>
      </w:r>
    </w:p>
    <w:p w14:paraId="233CA9D5" w14:textId="77777777"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lastRenderedPageBreak/>
        <w:t>2) поступающие обучение по программам бакалавриата, программам специалитета на места в пределах отдельной квоты без проведения вступительных испытаний (за исключением дополнительных вступительных испытаний творческой и (или) профессиональной направленности):</w:t>
      </w:r>
    </w:p>
    <w:p w14:paraId="694C0533" w14:textId="77777777"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а) в случае проведения дополнительных вступительных испытаний творческой и (или) профессиональной направленности:</w:t>
      </w:r>
    </w:p>
    <w:p w14:paraId="247077E8" w14:textId="6E0C42A8"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 убыванию суммы конкурсных баллов;</w:t>
      </w:r>
    </w:p>
    <w:p w14:paraId="09B4B4DC" w14:textId="47B1CFCD"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 убыванию суммы баллов за дополнительные вступительные испытания творческой и (или) профессиональной направленности;</w:t>
      </w:r>
    </w:p>
    <w:p w14:paraId="748B0A86" w14:textId="39F01501"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 убыванию количества баллов за отдельные дополнительные вступительные испытания творческой и (или) профессиональной направленности в соответствии с приоритетностью испытаний при ранжировании;</w:t>
      </w:r>
    </w:p>
    <w:p w14:paraId="151FB623" w14:textId="674C05EF"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 убыванию количества баллов за общие индивидуальные достижения;</w:t>
      </w:r>
    </w:p>
    <w:p w14:paraId="7C9B0F23" w14:textId="1FB82AB9"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по наличию преимущественного права, указанного в </w:t>
      </w:r>
      <w:hyperlink r:id="rId86">
        <w:r w:rsidRPr="007078C0">
          <w:rPr>
            <w:rFonts w:ascii="Times New Roman" w:eastAsia="Times New Roman" w:hAnsi="Times New Roman" w:cs="Times New Roman"/>
            <w:sz w:val="28"/>
            <w:szCs w:val="28"/>
            <w:lang w:eastAsia="ru-RU"/>
          </w:rPr>
          <w:t>части 10 статьи 71</w:t>
        </w:r>
      </w:hyperlink>
      <w:r w:rsidRPr="007078C0">
        <w:rPr>
          <w:rFonts w:ascii="Times New Roman" w:eastAsia="Times New Roman" w:hAnsi="Times New Roman" w:cs="Times New Roman"/>
          <w:sz w:val="28"/>
          <w:szCs w:val="28"/>
          <w:lang w:eastAsia="ru-RU"/>
        </w:rPr>
        <w:t xml:space="preserve"> Федерального закона № 273-ФЗ (более высокое место в конкурсном списке занимают поступающие, имеющие преимущественное право);</w:t>
      </w:r>
    </w:p>
    <w:p w14:paraId="63A0BB48" w14:textId="047176AD"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 индивидуальным достижениям, учитываемым при равенстве поступающих по иным критериям ранжирования;</w:t>
      </w:r>
    </w:p>
    <w:p w14:paraId="283DA5E1" w14:textId="77777777"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б) в случае отсутствия дополнительных вступительных испытаний творческой и (или) профессиональной направленности:</w:t>
      </w:r>
    </w:p>
    <w:p w14:paraId="601171B8" w14:textId="00F1B2C3"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 убыванию количества баллов за общие индивидуальные достижения;</w:t>
      </w:r>
    </w:p>
    <w:p w14:paraId="1844768A" w14:textId="48BF6318"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по наличию преимущественного права, указанного в </w:t>
      </w:r>
      <w:hyperlink r:id="rId87">
        <w:r w:rsidRPr="007078C0">
          <w:rPr>
            <w:rFonts w:ascii="Times New Roman" w:eastAsia="Times New Roman" w:hAnsi="Times New Roman" w:cs="Times New Roman"/>
            <w:sz w:val="28"/>
            <w:szCs w:val="28"/>
            <w:lang w:eastAsia="ru-RU"/>
          </w:rPr>
          <w:t>части 10 статьи 71</w:t>
        </w:r>
      </w:hyperlink>
      <w:r w:rsidRPr="007078C0">
        <w:rPr>
          <w:rFonts w:ascii="Times New Roman" w:eastAsia="Times New Roman" w:hAnsi="Times New Roman" w:cs="Times New Roman"/>
          <w:sz w:val="28"/>
          <w:szCs w:val="28"/>
          <w:lang w:eastAsia="ru-RU"/>
        </w:rPr>
        <w:t xml:space="preserve"> Федерального закона № 273-ФЗ (более высокое место в конкурсном списке занимают поступающие, имеющие преимущественное право);</w:t>
      </w:r>
    </w:p>
    <w:p w14:paraId="158445AE" w14:textId="7FF774FB"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 индивидуальным достижениям, учитываемым при равенстве поступающих по иным критериям ранжирования;</w:t>
      </w:r>
    </w:p>
    <w:p w14:paraId="0E71EADF" w14:textId="77777777"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3) поступающие на обучение по программам бакалавриата, программам специалитета по результатам ЕГЭ и (или) внутренних вступительных испытаний:</w:t>
      </w:r>
    </w:p>
    <w:p w14:paraId="434C2B81" w14:textId="20DFABCE"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 убыванию суммы конкурсных баллов;</w:t>
      </w:r>
    </w:p>
    <w:p w14:paraId="5C2DBA12" w14:textId="5610E738"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 убыванию суммы баллов ЕГЭ и (или) баллов за вступительные испытания;</w:t>
      </w:r>
    </w:p>
    <w:p w14:paraId="614825F2" w14:textId="5F55B939"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 убыванию количества баллов за отдельные вступительные испытания в соответствии с приоритетностью испытаний при ранжировании;</w:t>
      </w:r>
    </w:p>
    <w:p w14:paraId="27E493DA" w14:textId="192B558B"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 убыванию количества баллов за индивидуальные достижения (при приеме на обучение на места в пределах целевой квоты количество баллов за индивидуальные достижения исчисляется как сумма количества баллов за общие индивидуальные достижения и количества баллов за целевые индивидуальные достижения);</w:t>
      </w:r>
    </w:p>
    <w:p w14:paraId="0708CAFF" w14:textId="5B52D27D"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по наличию преимущественного права, указанного в </w:t>
      </w:r>
      <w:hyperlink r:id="rId88">
        <w:r w:rsidRPr="007078C0">
          <w:rPr>
            <w:rFonts w:ascii="Times New Roman" w:eastAsia="Times New Roman" w:hAnsi="Times New Roman" w:cs="Times New Roman"/>
            <w:sz w:val="28"/>
            <w:szCs w:val="28"/>
            <w:lang w:eastAsia="ru-RU"/>
          </w:rPr>
          <w:t>части 9 статьи 71</w:t>
        </w:r>
      </w:hyperlink>
      <w:r w:rsidRPr="007078C0">
        <w:rPr>
          <w:rFonts w:ascii="Times New Roman" w:eastAsia="Times New Roman" w:hAnsi="Times New Roman" w:cs="Times New Roman"/>
          <w:sz w:val="28"/>
          <w:szCs w:val="28"/>
          <w:lang w:eastAsia="ru-RU"/>
        </w:rPr>
        <w:t xml:space="preserve"> Федерального закона № 273-ФЗ (более высокое место в конкурсном списке </w:t>
      </w:r>
      <w:r w:rsidRPr="007078C0">
        <w:rPr>
          <w:rFonts w:ascii="Times New Roman" w:eastAsia="Times New Roman" w:hAnsi="Times New Roman" w:cs="Times New Roman"/>
          <w:sz w:val="28"/>
          <w:szCs w:val="28"/>
          <w:lang w:eastAsia="ru-RU"/>
        </w:rPr>
        <w:lastRenderedPageBreak/>
        <w:t>занимают поступающие, имеющие преимущественное право);</w:t>
      </w:r>
    </w:p>
    <w:p w14:paraId="77603FF9" w14:textId="4F887197"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по наличию преимущественного права, указанного в </w:t>
      </w:r>
      <w:hyperlink r:id="rId89">
        <w:r w:rsidRPr="007078C0">
          <w:rPr>
            <w:rFonts w:ascii="Times New Roman" w:eastAsia="Times New Roman" w:hAnsi="Times New Roman" w:cs="Times New Roman"/>
            <w:sz w:val="28"/>
            <w:szCs w:val="28"/>
            <w:lang w:eastAsia="ru-RU"/>
          </w:rPr>
          <w:t>части 10 статьи 71</w:t>
        </w:r>
      </w:hyperlink>
      <w:r w:rsidRPr="007078C0">
        <w:rPr>
          <w:rFonts w:ascii="Times New Roman" w:eastAsia="Times New Roman" w:hAnsi="Times New Roman" w:cs="Times New Roman"/>
          <w:sz w:val="28"/>
          <w:szCs w:val="28"/>
          <w:lang w:eastAsia="ru-RU"/>
        </w:rPr>
        <w:t xml:space="preserve"> Федерального закона № 273-ФЗ (более высокое место в конкурсном списке занимают поступающие, имеющие преимущественное право);</w:t>
      </w:r>
    </w:p>
    <w:p w14:paraId="42831B28" w14:textId="7D075B5B"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 индивидуальным достижениям, учитываемым при равенстве поступающих по иным критериям ранжирования;</w:t>
      </w:r>
    </w:p>
    <w:p w14:paraId="3AB5B65B" w14:textId="77777777"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4) поступающие на обучение по программам магистратуры:</w:t>
      </w:r>
    </w:p>
    <w:p w14:paraId="68219F51" w14:textId="3BD58B59"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 убыванию суммы конкурсных баллов;</w:t>
      </w:r>
    </w:p>
    <w:p w14:paraId="6CE9D398" w14:textId="3507B055"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 убыванию суммы баллов за вступительные испытания;</w:t>
      </w:r>
    </w:p>
    <w:p w14:paraId="61676102" w14:textId="43228806"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 убыванию количества баллов за отдельные вступительные испытания в соответствии с приоритетностью испытаний при ранжировании;</w:t>
      </w:r>
    </w:p>
    <w:p w14:paraId="56016E0E" w14:textId="156B8328"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 убыванию количества баллов за индивидуальные достижения (при приеме на обучение на места в пределах целевой квоты количество баллов за индивидуальные достижения исчисляется как сумма количества баллов за общие индивидуальные достижения и количества баллов за целевые индивидуальные достижения);</w:t>
      </w:r>
    </w:p>
    <w:p w14:paraId="0FE7F13F" w14:textId="7E8725C6" w:rsidR="00B13CEE" w:rsidRPr="007078C0" w:rsidRDefault="00B13CEE" w:rsidP="00B13CEE">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 индивидуальным достижениям, учитываемым при равенстве поступающих по иным критериям ранжирования.</w:t>
      </w:r>
    </w:p>
    <w:p w14:paraId="64B9464E" w14:textId="28BBA884" w:rsidR="00FA0D1E" w:rsidRPr="007078C0" w:rsidRDefault="00FA0D1E" w:rsidP="002F73DF">
      <w:pPr>
        <w:tabs>
          <w:tab w:val="left" w:pos="1184"/>
          <w:tab w:val="left" w:pos="2520"/>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14:paraId="6E6D4706" w14:textId="418DE70F" w:rsidR="00214039" w:rsidRPr="007078C0" w:rsidRDefault="00214039" w:rsidP="00214039">
      <w:pPr>
        <w:pStyle w:val="1"/>
        <w:numPr>
          <w:ilvl w:val="0"/>
          <w:numId w:val="52"/>
        </w:numPr>
        <w:spacing w:line="240" w:lineRule="auto"/>
        <w:jc w:val="center"/>
        <w:rPr>
          <w:rFonts w:ascii="Times New Roman" w:eastAsia="Times New Roman" w:hAnsi="Times New Roman" w:cs="Times New Roman"/>
          <w:b/>
          <w:color w:val="auto"/>
          <w:sz w:val="28"/>
          <w:szCs w:val="28"/>
          <w:lang w:eastAsia="ru-RU"/>
        </w:rPr>
      </w:pPr>
      <w:r w:rsidRPr="007078C0">
        <w:rPr>
          <w:rFonts w:ascii="Times New Roman" w:eastAsia="Times New Roman" w:hAnsi="Times New Roman" w:cs="Times New Roman"/>
          <w:b/>
          <w:color w:val="auto"/>
          <w:sz w:val="28"/>
          <w:szCs w:val="28"/>
          <w:lang w:eastAsia="ru-RU"/>
        </w:rPr>
        <w:t>Зачисление, подача и отзыв согласия на зачисление, заключение договора об образовании, отзыв документов, отказ от зачисления</w:t>
      </w:r>
    </w:p>
    <w:p w14:paraId="714AB50D" w14:textId="77777777" w:rsidR="00214039" w:rsidRPr="007078C0" w:rsidRDefault="00214039" w:rsidP="00214039">
      <w:pPr>
        <w:pStyle w:val="ConsPlusNormal"/>
        <w:jc w:val="center"/>
      </w:pPr>
    </w:p>
    <w:p w14:paraId="5A10A7EF" w14:textId="018347E3" w:rsidR="00214039" w:rsidRPr="007078C0" w:rsidRDefault="00214039" w:rsidP="0021403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Зачисление проводится согласно конкурсным спискам в соответствии с приоритетами зачисления, указанными в заявлении о приеме, до заполнения установленного количества мест.</w:t>
      </w:r>
    </w:p>
    <w:p w14:paraId="4C077189" w14:textId="5D006405" w:rsidR="00214039" w:rsidRPr="007078C0" w:rsidRDefault="00214039" w:rsidP="0021403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3" w:name="P546"/>
      <w:bookmarkEnd w:id="13"/>
      <w:r w:rsidRPr="007078C0">
        <w:rPr>
          <w:rFonts w:ascii="Times New Roman" w:eastAsia="Times New Roman" w:hAnsi="Times New Roman" w:cs="Times New Roman"/>
          <w:sz w:val="28"/>
          <w:szCs w:val="28"/>
          <w:lang w:eastAsia="ru-RU"/>
        </w:rPr>
        <w:t xml:space="preserve">  Для зачисления на места в рамках контрольных цифр приема поступающий представляет согласие на зач</w:t>
      </w:r>
      <w:r w:rsidR="008D6B51" w:rsidRPr="007078C0">
        <w:rPr>
          <w:rFonts w:ascii="Times New Roman" w:eastAsia="Times New Roman" w:hAnsi="Times New Roman" w:cs="Times New Roman"/>
          <w:sz w:val="28"/>
          <w:szCs w:val="28"/>
          <w:lang w:eastAsia="ru-RU"/>
        </w:rPr>
        <w:t>исление в Университет</w:t>
      </w:r>
      <w:r w:rsidRPr="007078C0">
        <w:rPr>
          <w:rFonts w:ascii="Times New Roman" w:eastAsia="Times New Roman" w:hAnsi="Times New Roman" w:cs="Times New Roman"/>
          <w:sz w:val="28"/>
          <w:szCs w:val="28"/>
          <w:lang w:eastAsia="ru-RU"/>
        </w:rPr>
        <w:t xml:space="preserve">. Согласие на зачисление представляется в электронном виде посредством проставления на ЕПГУ электронной отметки о согласии на зачисление или на бумажном носителе посредством подачи в </w:t>
      </w:r>
      <w:r w:rsidR="008D6B51" w:rsidRPr="007078C0">
        <w:rPr>
          <w:rFonts w:ascii="Times New Roman" w:eastAsia="Times New Roman" w:hAnsi="Times New Roman" w:cs="Times New Roman"/>
          <w:sz w:val="28"/>
          <w:szCs w:val="28"/>
          <w:lang w:eastAsia="ru-RU"/>
        </w:rPr>
        <w:t>Университет</w:t>
      </w:r>
      <w:r w:rsidRPr="007078C0">
        <w:rPr>
          <w:rFonts w:ascii="Times New Roman" w:eastAsia="Times New Roman" w:hAnsi="Times New Roman" w:cs="Times New Roman"/>
          <w:sz w:val="28"/>
          <w:szCs w:val="28"/>
          <w:lang w:eastAsia="ru-RU"/>
        </w:rPr>
        <w:t xml:space="preserve"> заявления о согласии на зачисление (лично или через оператора почтовой связи). Представление согласия на зачисление в электронном виде осуществляется не чаще чем один раз в 2 часа.</w:t>
      </w:r>
    </w:p>
    <w:p w14:paraId="549B7C52" w14:textId="43041E98" w:rsidR="00214039" w:rsidRPr="007078C0" w:rsidRDefault="00214039" w:rsidP="0021403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P547"/>
      <w:bookmarkEnd w:id="14"/>
      <w:r w:rsidRPr="007078C0">
        <w:rPr>
          <w:rFonts w:ascii="Times New Roman" w:eastAsia="Times New Roman" w:hAnsi="Times New Roman" w:cs="Times New Roman"/>
          <w:sz w:val="28"/>
          <w:szCs w:val="28"/>
          <w:lang w:eastAsia="ru-RU"/>
        </w:rPr>
        <w:t xml:space="preserve">  </w:t>
      </w:r>
      <w:r w:rsidR="008D6B51" w:rsidRPr="007078C0">
        <w:rPr>
          <w:rFonts w:ascii="Times New Roman" w:eastAsia="Times New Roman" w:hAnsi="Times New Roman" w:cs="Times New Roman"/>
          <w:sz w:val="28"/>
          <w:szCs w:val="28"/>
          <w:lang w:eastAsia="ru-RU"/>
        </w:rPr>
        <w:t>Университет</w:t>
      </w:r>
      <w:r w:rsidRPr="007078C0">
        <w:rPr>
          <w:rFonts w:ascii="Times New Roman" w:eastAsia="Times New Roman" w:hAnsi="Times New Roman" w:cs="Times New Roman"/>
          <w:sz w:val="28"/>
          <w:szCs w:val="28"/>
          <w:lang w:eastAsia="ru-RU"/>
        </w:rPr>
        <w:t xml:space="preserve"> устанавливает день завершения представления согласия на зачисление на места в рамках контрольных цифр приема. Представление согласия на зачисление осуществляется начиная со дня начала приема заявлений о приеме до установленного времени в день завершения представления согласия на зачисление (далее - срок завершения представления согласия на зачисление).</w:t>
      </w:r>
    </w:p>
    <w:p w14:paraId="6BFD30AD" w14:textId="5F65ECE7"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Согласие на зачисление применяется ко всем конкурсным группам на места в рамках контрольных цифр приема в </w:t>
      </w:r>
      <w:r w:rsidR="008D6B51" w:rsidRPr="007078C0">
        <w:rPr>
          <w:rFonts w:ascii="Times New Roman" w:eastAsia="Times New Roman" w:hAnsi="Times New Roman" w:cs="Times New Roman"/>
          <w:sz w:val="28"/>
          <w:szCs w:val="28"/>
          <w:lang w:eastAsia="ru-RU"/>
        </w:rPr>
        <w:t>Университете</w:t>
      </w:r>
      <w:r w:rsidRPr="007078C0">
        <w:rPr>
          <w:rFonts w:ascii="Times New Roman" w:eastAsia="Times New Roman" w:hAnsi="Times New Roman" w:cs="Times New Roman"/>
          <w:sz w:val="28"/>
          <w:szCs w:val="28"/>
          <w:lang w:eastAsia="ru-RU"/>
        </w:rPr>
        <w:t xml:space="preserve"> по программам бакалавриата и программам специалитета либо по программам магистратуры.</w:t>
      </w:r>
    </w:p>
    <w:p w14:paraId="6B414359" w14:textId="77777777"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В случае если поступающий, подавший согласие на зачисление, хочет </w:t>
      </w:r>
      <w:r w:rsidRPr="007078C0">
        <w:rPr>
          <w:rFonts w:ascii="Times New Roman" w:eastAsia="Times New Roman" w:hAnsi="Times New Roman" w:cs="Times New Roman"/>
          <w:sz w:val="28"/>
          <w:szCs w:val="28"/>
          <w:lang w:eastAsia="ru-RU"/>
        </w:rPr>
        <w:lastRenderedPageBreak/>
        <w:t>подать согласие на зачисление в другую организацию, то ему необходимо отозвать поданное согласие на зачисление.</w:t>
      </w:r>
    </w:p>
    <w:p w14:paraId="41C199C1" w14:textId="0E003A27" w:rsidR="00214039" w:rsidRPr="007078C0" w:rsidRDefault="00214039" w:rsidP="0021403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P550"/>
      <w:bookmarkEnd w:id="15"/>
      <w:r w:rsidRPr="007078C0">
        <w:rPr>
          <w:rFonts w:ascii="Times New Roman" w:eastAsia="Times New Roman" w:hAnsi="Times New Roman" w:cs="Times New Roman"/>
          <w:sz w:val="28"/>
          <w:szCs w:val="28"/>
          <w:lang w:eastAsia="ru-RU"/>
        </w:rPr>
        <w:t xml:space="preserve">  Для зачисления на платные места поступающий заключает договор об образовании, а также информирует </w:t>
      </w:r>
      <w:r w:rsidR="008D6B51" w:rsidRPr="007078C0">
        <w:rPr>
          <w:rFonts w:ascii="Times New Roman" w:eastAsia="Times New Roman" w:hAnsi="Times New Roman" w:cs="Times New Roman"/>
          <w:sz w:val="28"/>
          <w:szCs w:val="28"/>
          <w:lang w:eastAsia="ru-RU"/>
        </w:rPr>
        <w:t>Университет</w:t>
      </w:r>
      <w:r w:rsidRPr="007078C0">
        <w:rPr>
          <w:rFonts w:ascii="Times New Roman" w:eastAsia="Times New Roman" w:hAnsi="Times New Roman" w:cs="Times New Roman"/>
          <w:sz w:val="28"/>
          <w:szCs w:val="28"/>
          <w:lang w:eastAsia="ru-RU"/>
        </w:rPr>
        <w:t xml:space="preserve"> о необходимости его зачисления в соответствии с договором об образовании (в случае, если организация установила необходимость такого информирования). </w:t>
      </w:r>
      <w:r w:rsidR="008D6B51" w:rsidRPr="007078C0">
        <w:rPr>
          <w:rFonts w:ascii="Times New Roman" w:eastAsia="Times New Roman" w:hAnsi="Times New Roman" w:cs="Times New Roman"/>
          <w:sz w:val="28"/>
          <w:szCs w:val="28"/>
          <w:lang w:eastAsia="ru-RU"/>
        </w:rPr>
        <w:t>Университет</w:t>
      </w:r>
      <w:r w:rsidRPr="007078C0">
        <w:rPr>
          <w:rFonts w:ascii="Times New Roman" w:eastAsia="Times New Roman" w:hAnsi="Times New Roman" w:cs="Times New Roman"/>
          <w:sz w:val="28"/>
          <w:szCs w:val="28"/>
          <w:lang w:eastAsia="ru-RU"/>
        </w:rPr>
        <w:t xml:space="preserve"> устанавливает день завершения заключения договоров об образовании (далее - день завершения заключения договоров). Заключение договора об образовании осуществляется начиная со дня начала приема заявлений о приеме до дня завершения заключения договоров включительно.</w:t>
      </w:r>
    </w:p>
    <w:p w14:paraId="3B3454A9" w14:textId="7DF85ADE" w:rsidR="00214039" w:rsidRPr="007078C0" w:rsidRDefault="00214039" w:rsidP="0021403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6" w:name="P551"/>
      <w:bookmarkEnd w:id="16"/>
      <w:r w:rsidRPr="007078C0">
        <w:rPr>
          <w:rFonts w:ascii="Times New Roman" w:eastAsia="Times New Roman" w:hAnsi="Times New Roman" w:cs="Times New Roman"/>
          <w:sz w:val="28"/>
          <w:szCs w:val="28"/>
          <w:lang w:eastAsia="ru-RU"/>
        </w:rPr>
        <w:t xml:space="preserve">  Для зачисления </w:t>
      </w:r>
      <w:r w:rsidR="008D6B51" w:rsidRPr="007078C0">
        <w:rPr>
          <w:rFonts w:ascii="Times New Roman" w:eastAsia="Times New Roman" w:hAnsi="Times New Roman" w:cs="Times New Roman"/>
          <w:sz w:val="28"/>
          <w:szCs w:val="28"/>
          <w:lang w:eastAsia="ru-RU"/>
        </w:rPr>
        <w:t>Университет</w:t>
      </w:r>
      <w:r w:rsidRPr="007078C0">
        <w:rPr>
          <w:rFonts w:ascii="Times New Roman" w:eastAsia="Times New Roman" w:hAnsi="Times New Roman" w:cs="Times New Roman"/>
          <w:sz w:val="28"/>
          <w:szCs w:val="28"/>
          <w:lang w:eastAsia="ru-RU"/>
        </w:rPr>
        <w:t xml:space="preserve"> определяет высшие приоритеты:</w:t>
      </w:r>
    </w:p>
    <w:p w14:paraId="61A09F2D" w14:textId="1BC7117E"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основной высший приоритет - наиболее высокий приоритет зачисления, по которому поступающий проходит по конкурсу, определяемый для поступающих, включенных в конкурсный список, вне зависимости от наличия согласия на зачисление. Основной высший приоритет определяется на основании всех конкурсных списков, в которых поступающий проходит по конкурсу, и указывается в конкретном конкурсном списке;</w:t>
      </w:r>
    </w:p>
    <w:p w14:paraId="6A075BA2" w14:textId="29600434"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высший проходной приоритет - наиболее высокий приоритет зачисления, по которому поступающий проходит по конкурсу, определяемый для поступающих, представивших согласие на зачисление. Высший проходной приоритет определяется на основании всех конкурсных списков, в которых поступающий проходит по конкурсу, и указывается в конкретном конкурсном списке.</w:t>
      </w:r>
    </w:p>
    <w:p w14:paraId="37535156" w14:textId="5BFF3FFA" w:rsidR="00214039" w:rsidRPr="007078C0" w:rsidRDefault="00214039" w:rsidP="0021403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Поступающий подлежит зачислению на места в рамках контрольных цифр приема в соответствии с высшим проходным приоритетом, если он проходит по конкурсу в пределах установленного количества мест и в срок завершения представления согласия на зачисление в </w:t>
      </w:r>
      <w:r w:rsidR="008D6B51" w:rsidRPr="007078C0">
        <w:rPr>
          <w:rFonts w:ascii="Times New Roman" w:eastAsia="Times New Roman" w:hAnsi="Times New Roman" w:cs="Times New Roman"/>
          <w:sz w:val="28"/>
          <w:szCs w:val="28"/>
          <w:lang w:eastAsia="ru-RU"/>
        </w:rPr>
        <w:t>Университет</w:t>
      </w:r>
      <w:r w:rsidRPr="007078C0">
        <w:rPr>
          <w:rFonts w:ascii="Times New Roman" w:eastAsia="Times New Roman" w:hAnsi="Times New Roman" w:cs="Times New Roman"/>
          <w:sz w:val="28"/>
          <w:szCs w:val="28"/>
          <w:lang w:eastAsia="ru-RU"/>
        </w:rPr>
        <w:t xml:space="preserve"> имеется согласие на зачисление, при условии, что до дня издания приказа о зачислении включительно поступающий не отозвал согласие на зачисление.</w:t>
      </w:r>
    </w:p>
    <w:p w14:paraId="126410E9" w14:textId="6C3E17F7" w:rsidR="00214039" w:rsidRPr="007078C0" w:rsidRDefault="00214039" w:rsidP="0021403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Поступающий подлежит зачислению на платные места, если он проходит по конкурсу в пределах установленного количества мест и в день завершения заключения договоров в </w:t>
      </w:r>
      <w:r w:rsidR="008D6B51" w:rsidRPr="007078C0">
        <w:rPr>
          <w:rFonts w:ascii="Times New Roman" w:eastAsia="Times New Roman" w:hAnsi="Times New Roman" w:cs="Times New Roman"/>
          <w:sz w:val="28"/>
          <w:szCs w:val="28"/>
          <w:lang w:eastAsia="ru-RU"/>
        </w:rPr>
        <w:t>Университете</w:t>
      </w:r>
      <w:r w:rsidRPr="007078C0">
        <w:rPr>
          <w:rFonts w:ascii="Times New Roman" w:eastAsia="Times New Roman" w:hAnsi="Times New Roman" w:cs="Times New Roman"/>
          <w:sz w:val="28"/>
          <w:szCs w:val="28"/>
          <w:lang w:eastAsia="ru-RU"/>
        </w:rPr>
        <w:t xml:space="preserve"> имеется заключенный договор об образовании, при условии, что поступающий проинформировал </w:t>
      </w:r>
      <w:r w:rsidR="008D6B51" w:rsidRPr="007078C0">
        <w:rPr>
          <w:rFonts w:ascii="Times New Roman" w:eastAsia="Times New Roman" w:hAnsi="Times New Roman" w:cs="Times New Roman"/>
          <w:sz w:val="28"/>
          <w:szCs w:val="28"/>
          <w:lang w:eastAsia="ru-RU"/>
        </w:rPr>
        <w:t>Университет</w:t>
      </w:r>
      <w:r w:rsidRPr="007078C0">
        <w:rPr>
          <w:rFonts w:ascii="Times New Roman" w:eastAsia="Times New Roman" w:hAnsi="Times New Roman" w:cs="Times New Roman"/>
          <w:sz w:val="28"/>
          <w:szCs w:val="28"/>
          <w:lang w:eastAsia="ru-RU"/>
        </w:rPr>
        <w:t xml:space="preserve"> о необходимости его зачисления в соответствии с договором об образовании (в случае, если организация установила необходимость такого информирования). Поступающий на платные места зачисляется в соответствии с одним или несколькими приоритетами зачисления. Зачисление на платные места осуществляется вне зависимости от зачисления на места в рамках контрольных цифр приема.</w:t>
      </w:r>
    </w:p>
    <w:p w14:paraId="23E964C2" w14:textId="1B97604B" w:rsidR="00214039" w:rsidRPr="007078C0" w:rsidRDefault="00214039" w:rsidP="0021403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В случае если поступающий подал заявление о приеме посредством ЕПГУ, он может представить согласие на зачисление посредством ЕПГУ, или лично, или через оператора почтовой связи. В случае если поступающий подал заявление о приеме лично, или через оператора почтовой связи, или посредством электронной информационной системы </w:t>
      </w:r>
      <w:r w:rsidR="008D6B51" w:rsidRPr="007078C0">
        <w:rPr>
          <w:rFonts w:ascii="Times New Roman" w:eastAsia="Times New Roman" w:hAnsi="Times New Roman" w:cs="Times New Roman"/>
          <w:sz w:val="28"/>
          <w:szCs w:val="28"/>
          <w:lang w:eastAsia="ru-RU"/>
        </w:rPr>
        <w:t>Университета</w:t>
      </w:r>
      <w:r w:rsidRPr="007078C0">
        <w:rPr>
          <w:rFonts w:ascii="Times New Roman" w:eastAsia="Times New Roman" w:hAnsi="Times New Roman" w:cs="Times New Roman"/>
          <w:sz w:val="28"/>
          <w:szCs w:val="28"/>
          <w:lang w:eastAsia="ru-RU"/>
        </w:rPr>
        <w:t xml:space="preserve">, он может </w:t>
      </w:r>
      <w:r w:rsidRPr="007078C0">
        <w:rPr>
          <w:rFonts w:ascii="Times New Roman" w:eastAsia="Times New Roman" w:hAnsi="Times New Roman" w:cs="Times New Roman"/>
          <w:sz w:val="28"/>
          <w:szCs w:val="28"/>
          <w:lang w:eastAsia="ru-RU"/>
        </w:rPr>
        <w:lastRenderedPageBreak/>
        <w:t>представить согласие на зачисление лично, или через оператора почтовой связи, или посредством ЕПГУ (если при подаче заявления о приеме он представил в организацию страховой номер индивидуального лицевого счета и дал согласие на передачу сведений на ЕПГУ).</w:t>
      </w:r>
    </w:p>
    <w:p w14:paraId="4BCB1D19" w14:textId="588CE248" w:rsidR="00214039" w:rsidRPr="007078C0" w:rsidRDefault="00214039" w:rsidP="0021403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7" w:name="P557"/>
      <w:bookmarkEnd w:id="17"/>
      <w:r w:rsidRPr="007078C0">
        <w:rPr>
          <w:rFonts w:ascii="Times New Roman" w:eastAsia="Times New Roman" w:hAnsi="Times New Roman" w:cs="Times New Roman"/>
          <w:sz w:val="28"/>
          <w:szCs w:val="28"/>
          <w:lang w:eastAsia="ru-RU"/>
        </w:rPr>
        <w:t xml:space="preserve">  При представлении поступающим согласия на зачисление </w:t>
      </w:r>
      <w:r w:rsidR="008D6B51" w:rsidRPr="007078C0">
        <w:rPr>
          <w:rFonts w:ascii="Times New Roman" w:eastAsia="Times New Roman" w:hAnsi="Times New Roman" w:cs="Times New Roman"/>
          <w:sz w:val="28"/>
          <w:szCs w:val="28"/>
          <w:lang w:eastAsia="ru-RU"/>
        </w:rPr>
        <w:t>Университет</w:t>
      </w:r>
      <w:r w:rsidRPr="007078C0">
        <w:rPr>
          <w:rFonts w:ascii="Times New Roman" w:eastAsia="Times New Roman" w:hAnsi="Times New Roman" w:cs="Times New Roman"/>
          <w:sz w:val="28"/>
          <w:szCs w:val="28"/>
          <w:lang w:eastAsia="ru-RU"/>
        </w:rPr>
        <w:t xml:space="preserve"> вносит в конкурсный список (до публикации конкурсного списка - в список подавших заявление) сведения о представлении согласия на зачисление.</w:t>
      </w:r>
    </w:p>
    <w:p w14:paraId="4A2831E1" w14:textId="0212076A" w:rsidR="00214039" w:rsidRPr="007078C0" w:rsidRDefault="00214039" w:rsidP="0021403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Поступающий имеет право на любом этапе приема на обучение отозвать согласие на зачисление на ЕПГУ либо путем подачи в </w:t>
      </w:r>
      <w:r w:rsidR="008D6B51" w:rsidRPr="007078C0">
        <w:rPr>
          <w:rFonts w:ascii="Times New Roman" w:eastAsia="Times New Roman" w:hAnsi="Times New Roman" w:cs="Times New Roman"/>
          <w:sz w:val="28"/>
          <w:szCs w:val="28"/>
          <w:lang w:eastAsia="ru-RU"/>
        </w:rPr>
        <w:t>Университет</w:t>
      </w:r>
      <w:r w:rsidRPr="007078C0">
        <w:rPr>
          <w:rFonts w:ascii="Times New Roman" w:eastAsia="Times New Roman" w:hAnsi="Times New Roman" w:cs="Times New Roman"/>
          <w:sz w:val="28"/>
          <w:szCs w:val="28"/>
          <w:lang w:eastAsia="ru-RU"/>
        </w:rPr>
        <w:t xml:space="preserve"> заявления об отзыве согласия на зачисление (лично или через оператора почтовой связи) (далее - отзыв согласия на зачисление).</w:t>
      </w:r>
    </w:p>
    <w:p w14:paraId="030E70DD" w14:textId="5DE9F555"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При отзыве поступающим согласия на зачисление </w:t>
      </w:r>
      <w:r w:rsidR="002509E4" w:rsidRPr="007078C0">
        <w:rPr>
          <w:rFonts w:ascii="Times New Roman" w:eastAsia="Times New Roman" w:hAnsi="Times New Roman" w:cs="Times New Roman"/>
          <w:sz w:val="28"/>
          <w:szCs w:val="28"/>
          <w:lang w:eastAsia="ru-RU"/>
        </w:rPr>
        <w:t>Университет</w:t>
      </w:r>
      <w:r w:rsidRPr="007078C0">
        <w:rPr>
          <w:rFonts w:ascii="Times New Roman" w:eastAsia="Times New Roman" w:hAnsi="Times New Roman" w:cs="Times New Roman"/>
          <w:sz w:val="28"/>
          <w:szCs w:val="28"/>
          <w:lang w:eastAsia="ru-RU"/>
        </w:rPr>
        <w:t xml:space="preserve"> вносит в конкурсный список (до публикации конкурсного списка - в список подавших заявление) сведения об отзыве согласия на зачисление.</w:t>
      </w:r>
    </w:p>
    <w:p w14:paraId="5C0C85E1" w14:textId="0E288299" w:rsidR="00214039" w:rsidRPr="007078C0" w:rsidRDefault="00214039" w:rsidP="0021403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Поступающий имеет право на любом этапе приема на обучение отозвать заявление о приеме на ЕПГУ либо путем подачи в </w:t>
      </w:r>
      <w:r w:rsidR="002509E4" w:rsidRPr="007078C0">
        <w:rPr>
          <w:rFonts w:ascii="Times New Roman" w:eastAsia="Times New Roman" w:hAnsi="Times New Roman" w:cs="Times New Roman"/>
          <w:sz w:val="28"/>
          <w:szCs w:val="28"/>
          <w:lang w:eastAsia="ru-RU"/>
        </w:rPr>
        <w:t>Университет</w:t>
      </w:r>
      <w:r w:rsidRPr="007078C0">
        <w:rPr>
          <w:rFonts w:ascii="Times New Roman" w:eastAsia="Times New Roman" w:hAnsi="Times New Roman" w:cs="Times New Roman"/>
          <w:sz w:val="28"/>
          <w:szCs w:val="28"/>
          <w:lang w:eastAsia="ru-RU"/>
        </w:rPr>
        <w:t xml:space="preserve"> заявления об отзыве заявления о приеме (лично или через оператора почтовой связи) (далее - отзыв заявления о приеме).</w:t>
      </w:r>
    </w:p>
    <w:p w14:paraId="67790066" w14:textId="0ED4BE53"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При отзыве заявления о приеме </w:t>
      </w:r>
      <w:r w:rsidR="002509E4" w:rsidRPr="007078C0">
        <w:rPr>
          <w:rFonts w:ascii="Times New Roman" w:eastAsia="Times New Roman" w:hAnsi="Times New Roman" w:cs="Times New Roman"/>
          <w:sz w:val="28"/>
          <w:szCs w:val="28"/>
          <w:lang w:eastAsia="ru-RU"/>
        </w:rPr>
        <w:t>Университет</w:t>
      </w:r>
      <w:r w:rsidRPr="007078C0">
        <w:rPr>
          <w:rFonts w:ascii="Times New Roman" w:eastAsia="Times New Roman" w:hAnsi="Times New Roman" w:cs="Times New Roman"/>
          <w:sz w:val="28"/>
          <w:szCs w:val="28"/>
          <w:lang w:eastAsia="ru-RU"/>
        </w:rPr>
        <w:t xml:space="preserve"> исключает поступающего </w:t>
      </w:r>
      <w:proofErr w:type="gramStart"/>
      <w:r w:rsidRPr="007078C0">
        <w:rPr>
          <w:rFonts w:ascii="Times New Roman" w:eastAsia="Times New Roman" w:hAnsi="Times New Roman" w:cs="Times New Roman"/>
          <w:sz w:val="28"/>
          <w:szCs w:val="28"/>
          <w:lang w:eastAsia="ru-RU"/>
        </w:rPr>
        <w:t>из списков</w:t>
      </w:r>
      <w:proofErr w:type="gramEnd"/>
      <w:r w:rsidRPr="007078C0">
        <w:rPr>
          <w:rFonts w:ascii="Times New Roman" w:eastAsia="Times New Roman" w:hAnsi="Times New Roman" w:cs="Times New Roman"/>
          <w:sz w:val="28"/>
          <w:szCs w:val="28"/>
          <w:lang w:eastAsia="ru-RU"/>
        </w:rPr>
        <w:t xml:space="preserve"> подавших заявление, из конкурсных списков и из числа зачисленных.</w:t>
      </w:r>
    </w:p>
    <w:p w14:paraId="28113CF8" w14:textId="7C4C4A87" w:rsidR="00214039" w:rsidRPr="007078C0" w:rsidRDefault="00214039" w:rsidP="0021403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8" w:name="P562"/>
      <w:bookmarkEnd w:id="18"/>
      <w:r w:rsidRPr="007078C0">
        <w:rPr>
          <w:rFonts w:ascii="Times New Roman" w:eastAsia="Times New Roman" w:hAnsi="Times New Roman" w:cs="Times New Roman"/>
          <w:sz w:val="28"/>
          <w:szCs w:val="28"/>
          <w:lang w:eastAsia="ru-RU"/>
        </w:rPr>
        <w:t xml:space="preserve">  Поступающий, зачисленный на обучение, имеет право отказаться от зачисления без отзыва согласия на зачисление. Отказ от зачисления осуществляется на ЕПГУ либо путем подачи в </w:t>
      </w:r>
      <w:r w:rsidR="002509E4" w:rsidRPr="007078C0">
        <w:rPr>
          <w:rFonts w:ascii="Times New Roman" w:eastAsia="Times New Roman" w:hAnsi="Times New Roman" w:cs="Times New Roman"/>
          <w:sz w:val="28"/>
          <w:szCs w:val="28"/>
          <w:lang w:eastAsia="ru-RU"/>
        </w:rPr>
        <w:t>Университет</w:t>
      </w:r>
      <w:r w:rsidRPr="007078C0">
        <w:rPr>
          <w:rFonts w:ascii="Times New Roman" w:eastAsia="Times New Roman" w:hAnsi="Times New Roman" w:cs="Times New Roman"/>
          <w:sz w:val="28"/>
          <w:szCs w:val="28"/>
          <w:lang w:eastAsia="ru-RU"/>
        </w:rPr>
        <w:t xml:space="preserve"> заявления об отказе от зачисления (лично или через оператора почтовой связи).</w:t>
      </w:r>
    </w:p>
    <w:p w14:paraId="385CCFDC" w14:textId="47F7CA96"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При отказе от зачисления </w:t>
      </w:r>
      <w:r w:rsidR="002509E4" w:rsidRPr="007078C0">
        <w:rPr>
          <w:rFonts w:ascii="Times New Roman" w:eastAsia="Times New Roman" w:hAnsi="Times New Roman" w:cs="Times New Roman"/>
          <w:sz w:val="28"/>
          <w:szCs w:val="28"/>
          <w:lang w:eastAsia="ru-RU"/>
        </w:rPr>
        <w:t>Университет</w:t>
      </w:r>
      <w:r w:rsidRPr="007078C0">
        <w:rPr>
          <w:rFonts w:ascii="Times New Roman" w:eastAsia="Times New Roman" w:hAnsi="Times New Roman" w:cs="Times New Roman"/>
          <w:sz w:val="28"/>
          <w:szCs w:val="28"/>
          <w:lang w:eastAsia="ru-RU"/>
        </w:rPr>
        <w:t xml:space="preserve"> исключает поступающего из числа зачисленных и вносит необходимые изменения в конкурсные списки.</w:t>
      </w:r>
    </w:p>
    <w:p w14:paraId="5B9EF5A0" w14:textId="4FF9EA9A" w:rsidR="00214039" w:rsidRPr="007078C0" w:rsidRDefault="00214039" w:rsidP="0021403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В случае если поступающий, который зачислен на места в рамках контрольных цифр приема, хочет отозвать согласие на зачисление, ему необходимо отказаться от зачисления одновременно с отзывом согласия на зачисление.</w:t>
      </w:r>
    </w:p>
    <w:p w14:paraId="7C41D8A2" w14:textId="42040F23" w:rsidR="00214039" w:rsidRPr="007078C0" w:rsidRDefault="00214039" w:rsidP="0021403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До истечения срока приема на обучение на места в рамках контрольных цифр приема (включая дополнительный прием на обучение) по конкретным конкурсным группам </w:t>
      </w:r>
      <w:r w:rsidR="002509E4" w:rsidRPr="007078C0">
        <w:rPr>
          <w:rFonts w:ascii="Times New Roman" w:eastAsia="Times New Roman" w:hAnsi="Times New Roman" w:cs="Times New Roman"/>
          <w:sz w:val="28"/>
          <w:szCs w:val="28"/>
          <w:lang w:eastAsia="ru-RU"/>
        </w:rPr>
        <w:t>Университет</w:t>
      </w:r>
      <w:r w:rsidRPr="007078C0">
        <w:rPr>
          <w:rFonts w:ascii="Times New Roman" w:eastAsia="Times New Roman" w:hAnsi="Times New Roman" w:cs="Times New Roman"/>
          <w:sz w:val="28"/>
          <w:szCs w:val="28"/>
          <w:lang w:eastAsia="ru-RU"/>
        </w:rPr>
        <w:t xml:space="preserve"> вносит изменения в конкурсные списки, списки подавших заявления, исключает поступающего из числа зачисленных в соответствии с </w:t>
      </w:r>
      <w:hyperlink w:anchor="P557">
        <w:r w:rsidRPr="007078C0">
          <w:rPr>
            <w:rFonts w:ascii="Times New Roman" w:eastAsia="Times New Roman" w:hAnsi="Times New Roman" w:cs="Times New Roman"/>
            <w:sz w:val="28"/>
            <w:szCs w:val="28"/>
            <w:lang w:eastAsia="ru-RU"/>
          </w:rPr>
          <w:t>пунктами 100</w:t>
        </w:r>
      </w:hyperlink>
      <w:r w:rsidRPr="007078C0">
        <w:rPr>
          <w:rFonts w:ascii="Times New Roman" w:eastAsia="Times New Roman" w:hAnsi="Times New Roman" w:cs="Times New Roman"/>
          <w:sz w:val="28"/>
          <w:szCs w:val="28"/>
          <w:lang w:eastAsia="ru-RU"/>
        </w:rPr>
        <w:t xml:space="preserve"> - </w:t>
      </w:r>
      <w:hyperlink w:anchor="P562">
        <w:r w:rsidRPr="007078C0">
          <w:rPr>
            <w:rFonts w:ascii="Times New Roman" w:eastAsia="Times New Roman" w:hAnsi="Times New Roman" w:cs="Times New Roman"/>
            <w:sz w:val="28"/>
            <w:szCs w:val="28"/>
            <w:lang w:eastAsia="ru-RU"/>
          </w:rPr>
          <w:t>103</w:t>
        </w:r>
      </w:hyperlink>
      <w:r w:rsidRPr="007078C0">
        <w:rPr>
          <w:rFonts w:ascii="Times New Roman" w:eastAsia="Times New Roman" w:hAnsi="Times New Roman" w:cs="Times New Roman"/>
          <w:sz w:val="28"/>
          <w:szCs w:val="28"/>
          <w:lang w:eastAsia="ru-RU"/>
        </w:rPr>
        <w:t xml:space="preserve"> Порядка:</w:t>
      </w:r>
    </w:p>
    <w:p w14:paraId="0520B312" w14:textId="4540D5A8"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в случае получения сведений с ЕПГУ или заявления, представленного в </w:t>
      </w:r>
      <w:r w:rsidR="002509E4" w:rsidRPr="007078C0">
        <w:rPr>
          <w:rFonts w:ascii="Times New Roman" w:eastAsia="Times New Roman" w:hAnsi="Times New Roman" w:cs="Times New Roman"/>
          <w:sz w:val="28"/>
          <w:szCs w:val="28"/>
          <w:lang w:eastAsia="ru-RU"/>
        </w:rPr>
        <w:t>Университет</w:t>
      </w:r>
      <w:r w:rsidRPr="007078C0">
        <w:rPr>
          <w:rFonts w:ascii="Times New Roman" w:eastAsia="Times New Roman" w:hAnsi="Times New Roman" w:cs="Times New Roman"/>
          <w:sz w:val="28"/>
          <w:szCs w:val="28"/>
          <w:lang w:eastAsia="ru-RU"/>
        </w:rPr>
        <w:t xml:space="preserve"> лично поступающим, не менее чем за 2 часа до конца рабочего дня - в течение 2 часов после получения сведений с ЕПГУ или заявления;</w:t>
      </w:r>
    </w:p>
    <w:p w14:paraId="52826286" w14:textId="1986E565"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в случае получения сведений с ЕПГУ или заявления, представленного в </w:t>
      </w:r>
      <w:r w:rsidR="002509E4" w:rsidRPr="007078C0">
        <w:rPr>
          <w:rFonts w:ascii="Times New Roman" w:eastAsia="Times New Roman" w:hAnsi="Times New Roman" w:cs="Times New Roman"/>
          <w:sz w:val="28"/>
          <w:szCs w:val="28"/>
          <w:lang w:eastAsia="ru-RU"/>
        </w:rPr>
        <w:t>Университет</w:t>
      </w:r>
      <w:r w:rsidRPr="007078C0">
        <w:rPr>
          <w:rFonts w:ascii="Times New Roman" w:eastAsia="Times New Roman" w:hAnsi="Times New Roman" w:cs="Times New Roman"/>
          <w:sz w:val="28"/>
          <w:szCs w:val="28"/>
          <w:lang w:eastAsia="ru-RU"/>
        </w:rPr>
        <w:t xml:space="preserve"> лично поступающим, менее чем за 2 часа до конца рабочего дня - в течение первых двух часов следующего рабочего дня;</w:t>
      </w:r>
    </w:p>
    <w:p w14:paraId="6F0A963A" w14:textId="434C8D18"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в случае получения заявления через оператора почтовой связи или </w:t>
      </w:r>
      <w:r w:rsidRPr="007078C0">
        <w:rPr>
          <w:rFonts w:ascii="Times New Roman" w:eastAsia="Times New Roman" w:hAnsi="Times New Roman" w:cs="Times New Roman"/>
          <w:sz w:val="28"/>
          <w:szCs w:val="28"/>
          <w:lang w:eastAsia="ru-RU"/>
        </w:rPr>
        <w:lastRenderedPageBreak/>
        <w:t xml:space="preserve">посредством электронной информационной системы </w:t>
      </w:r>
      <w:r w:rsidR="002509E4" w:rsidRPr="007078C0">
        <w:rPr>
          <w:rFonts w:ascii="Times New Roman" w:eastAsia="Times New Roman" w:hAnsi="Times New Roman" w:cs="Times New Roman"/>
          <w:sz w:val="28"/>
          <w:szCs w:val="28"/>
          <w:lang w:eastAsia="ru-RU"/>
        </w:rPr>
        <w:t>Университета</w:t>
      </w:r>
      <w:r w:rsidRPr="007078C0">
        <w:rPr>
          <w:rFonts w:ascii="Times New Roman" w:eastAsia="Times New Roman" w:hAnsi="Times New Roman" w:cs="Times New Roman"/>
          <w:sz w:val="28"/>
          <w:szCs w:val="28"/>
          <w:lang w:eastAsia="ru-RU"/>
        </w:rPr>
        <w:t xml:space="preserve"> - не позднее следующего рабочего дня.</w:t>
      </w:r>
    </w:p>
    <w:p w14:paraId="04323053" w14:textId="422FB0FC"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В день завершения представления согласия на зачисление </w:t>
      </w:r>
      <w:r w:rsidR="002509E4" w:rsidRPr="007078C0">
        <w:rPr>
          <w:rFonts w:ascii="Times New Roman" w:eastAsia="Times New Roman" w:hAnsi="Times New Roman" w:cs="Times New Roman"/>
          <w:sz w:val="28"/>
          <w:szCs w:val="28"/>
          <w:lang w:eastAsia="ru-RU"/>
        </w:rPr>
        <w:t>Университет</w:t>
      </w:r>
      <w:r w:rsidRPr="007078C0">
        <w:rPr>
          <w:rFonts w:ascii="Times New Roman" w:eastAsia="Times New Roman" w:hAnsi="Times New Roman" w:cs="Times New Roman"/>
          <w:sz w:val="28"/>
          <w:szCs w:val="28"/>
          <w:lang w:eastAsia="ru-RU"/>
        </w:rPr>
        <w:t xml:space="preserve"> осуществляет действия, указанные в </w:t>
      </w:r>
      <w:hyperlink w:anchor="P557">
        <w:r w:rsidRPr="007078C0">
          <w:rPr>
            <w:rFonts w:ascii="Times New Roman" w:eastAsia="Times New Roman" w:hAnsi="Times New Roman" w:cs="Times New Roman"/>
            <w:sz w:val="28"/>
            <w:szCs w:val="28"/>
            <w:lang w:eastAsia="ru-RU"/>
          </w:rPr>
          <w:t>пунктах 100</w:t>
        </w:r>
      </w:hyperlink>
      <w:r w:rsidRPr="007078C0">
        <w:rPr>
          <w:rFonts w:ascii="Times New Roman" w:eastAsia="Times New Roman" w:hAnsi="Times New Roman" w:cs="Times New Roman"/>
          <w:sz w:val="28"/>
          <w:szCs w:val="28"/>
          <w:lang w:eastAsia="ru-RU"/>
        </w:rPr>
        <w:t xml:space="preserve"> - </w:t>
      </w:r>
      <w:hyperlink w:anchor="P562">
        <w:r w:rsidRPr="007078C0">
          <w:rPr>
            <w:rFonts w:ascii="Times New Roman" w:eastAsia="Times New Roman" w:hAnsi="Times New Roman" w:cs="Times New Roman"/>
            <w:sz w:val="28"/>
            <w:szCs w:val="28"/>
            <w:lang w:eastAsia="ru-RU"/>
          </w:rPr>
          <w:t>103</w:t>
        </w:r>
      </w:hyperlink>
      <w:r w:rsidRPr="007078C0">
        <w:rPr>
          <w:rFonts w:ascii="Times New Roman" w:eastAsia="Times New Roman" w:hAnsi="Times New Roman" w:cs="Times New Roman"/>
          <w:sz w:val="28"/>
          <w:szCs w:val="28"/>
          <w:lang w:eastAsia="ru-RU"/>
        </w:rPr>
        <w:t xml:space="preserve"> Порядка, не позднее 14 часов по московскому времени (в случае если сведения получены с </w:t>
      </w:r>
      <w:proofErr w:type="spellStart"/>
      <w:r w:rsidRPr="007078C0">
        <w:rPr>
          <w:rFonts w:ascii="Times New Roman" w:eastAsia="Times New Roman" w:hAnsi="Times New Roman" w:cs="Times New Roman"/>
          <w:sz w:val="28"/>
          <w:szCs w:val="28"/>
          <w:lang w:eastAsia="ru-RU"/>
        </w:rPr>
        <w:t>конкрус</w:t>
      </w:r>
      <w:proofErr w:type="spellEnd"/>
    </w:p>
    <w:p w14:paraId="1474A05E" w14:textId="77777777"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или заявление представлено в организацию лично поступающим до истечения срока завершения представления согласия на зачисление).</w:t>
      </w:r>
    </w:p>
    <w:p w14:paraId="5939032C" w14:textId="019DB673" w:rsidR="00214039" w:rsidRPr="007078C0" w:rsidRDefault="00214039" w:rsidP="0021403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После завершения приема на обучение на места в рамках контрольных цифр приема (включая дополнительный прием на обучение) по конкретным конкурсным группам поданные документы в части их оригиналов (при наличии) возвращаются поступающему в течение одного рабочего дня после дня поступления в </w:t>
      </w:r>
      <w:r w:rsidR="002509E4" w:rsidRPr="007078C0">
        <w:rPr>
          <w:rFonts w:ascii="Times New Roman" w:eastAsia="Times New Roman" w:hAnsi="Times New Roman" w:cs="Times New Roman"/>
          <w:sz w:val="28"/>
          <w:szCs w:val="28"/>
          <w:lang w:eastAsia="ru-RU"/>
        </w:rPr>
        <w:t>Университет</w:t>
      </w:r>
      <w:r w:rsidRPr="007078C0">
        <w:rPr>
          <w:rFonts w:ascii="Times New Roman" w:eastAsia="Times New Roman" w:hAnsi="Times New Roman" w:cs="Times New Roman"/>
          <w:sz w:val="28"/>
          <w:szCs w:val="28"/>
          <w:lang w:eastAsia="ru-RU"/>
        </w:rPr>
        <w:t xml:space="preserve"> заявления об отзыве заявления о приеме. В случае невозможности возврата указанных оригиналов они остаются на хранении в </w:t>
      </w:r>
      <w:r w:rsidR="002509E4" w:rsidRPr="007078C0">
        <w:rPr>
          <w:rFonts w:ascii="Times New Roman" w:eastAsia="Times New Roman" w:hAnsi="Times New Roman" w:cs="Times New Roman"/>
          <w:sz w:val="28"/>
          <w:szCs w:val="28"/>
          <w:lang w:eastAsia="ru-RU"/>
        </w:rPr>
        <w:t>Университете</w:t>
      </w:r>
      <w:r w:rsidRPr="007078C0">
        <w:rPr>
          <w:rFonts w:ascii="Times New Roman" w:eastAsia="Times New Roman" w:hAnsi="Times New Roman" w:cs="Times New Roman"/>
          <w:sz w:val="28"/>
          <w:szCs w:val="28"/>
          <w:lang w:eastAsia="ru-RU"/>
        </w:rPr>
        <w:t>.</w:t>
      </w:r>
    </w:p>
    <w:p w14:paraId="7B3BA4B2" w14:textId="5E5C03B2" w:rsidR="00214039" w:rsidRPr="007078C0" w:rsidRDefault="00214039" w:rsidP="0021403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Зачисление оформляется приказом (приказами) о зачислении. </w:t>
      </w:r>
      <w:r w:rsidR="005F01BB" w:rsidRPr="007078C0">
        <w:rPr>
          <w:rFonts w:ascii="Times New Roman" w:eastAsia="Times New Roman" w:hAnsi="Times New Roman" w:cs="Times New Roman"/>
          <w:sz w:val="28"/>
          <w:szCs w:val="28"/>
          <w:lang w:eastAsia="ru-RU"/>
        </w:rPr>
        <w:t>П</w:t>
      </w:r>
      <w:r w:rsidRPr="007078C0">
        <w:rPr>
          <w:rFonts w:ascii="Times New Roman" w:eastAsia="Times New Roman" w:hAnsi="Times New Roman" w:cs="Times New Roman"/>
          <w:sz w:val="28"/>
          <w:szCs w:val="28"/>
          <w:lang w:eastAsia="ru-RU"/>
        </w:rPr>
        <w:t>риказы о зачислении публикуются на официальном сайте с указанием уникального кода поступающего.</w:t>
      </w:r>
    </w:p>
    <w:p w14:paraId="3A2A2837" w14:textId="04F80E98" w:rsidR="00214039" w:rsidRPr="007078C0" w:rsidRDefault="00214039" w:rsidP="0021403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По результатам зачисления </w:t>
      </w:r>
      <w:r w:rsidR="002509E4" w:rsidRPr="007078C0">
        <w:rPr>
          <w:rFonts w:ascii="Times New Roman" w:eastAsia="Times New Roman" w:hAnsi="Times New Roman" w:cs="Times New Roman"/>
          <w:sz w:val="28"/>
          <w:szCs w:val="28"/>
          <w:lang w:eastAsia="ru-RU"/>
        </w:rPr>
        <w:t xml:space="preserve">Университет </w:t>
      </w:r>
      <w:r w:rsidRPr="007078C0">
        <w:rPr>
          <w:rFonts w:ascii="Times New Roman" w:eastAsia="Times New Roman" w:hAnsi="Times New Roman" w:cs="Times New Roman"/>
          <w:sz w:val="28"/>
          <w:szCs w:val="28"/>
          <w:lang w:eastAsia="ru-RU"/>
        </w:rPr>
        <w:t xml:space="preserve">формирует сведения о зачислении по каждому конкурсу с указанием уникального кода поступающего, суммы конкурсных баллов, количества баллов за вступительные испытания и за индивидуальные достижения, основания для приема без вступительных испытаний. Указанные сведения размещаются на официальном сайте </w:t>
      </w:r>
      <w:r w:rsidR="001F05EB" w:rsidRPr="007078C0">
        <w:rPr>
          <w:rFonts w:ascii="Times New Roman" w:eastAsia="Times New Roman" w:hAnsi="Times New Roman" w:cs="Times New Roman"/>
          <w:sz w:val="28"/>
          <w:szCs w:val="28"/>
          <w:lang w:eastAsia="ru-RU"/>
        </w:rPr>
        <w:t>(</w:t>
      </w:r>
      <w:hyperlink r:id="rId90" w:history="1">
        <w:r w:rsidR="001F05EB" w:rsidRPr="007078C0">
          <w:rPr>
            <w:rFonts w:ascii="Times New Roman" w:eastAsia="Times New Roman" w:hAnsi="Times New Roman" w:cs="Times New Roman"/>
            <w:sz w:val="28"/>
            <w:szCs w:val="28"/>
            <w:lang w:eastAsia="ru-RU"/>
          </w:rPr>
          <w:t>www.sseu.ru</w:t>
        </w:r>
      </w:hyperlink>
      <w:r w:rsidR="001F05EB" w:rsidRPr="007078C0">
        <w:rPr>
          <w:rFonts w:ascii="Times New Roman" w:eastAsia="Times New Roman" w:hAnsi="Times New Roman" w:cs="Times New Roman"/>
          <w:sz w:val="28"/>
          <w:szCs w:val="28"/>
          <w:lang w:eastAsia="ru-RU"/>
        </w:rPr>
        <w:t xml:space="preserve">) </w:t>
      </w:r>
      <w:r w:rsidRPr="007078C0">
        <w:rPr>
          <w:rFonts w:ascii="Times New Roman" w:eastAsia="Times New Roman" w:hAnsi="Times New Roman" w:cs="Times New Roman"/>
          <w:sz w:val="28"/>
          <w:szCs w:val="28"/>
          <w:lang w:eastAsia="ru-RU"/>
        </w:rPr>
        <w:t>в день издания приказов о зачислении и должны быть доступны пользователям официального сайта в течение 6 месяцев со дня их издания.</w:t>
      </w:r>
    </w:p>
    <w:p w14:paraId="7E55A104" w14:textId="77777777" w:rsidR="00214039" w:rsidRPr="007078C0" w:rsidRDefault="00214039" w:rsidP="00214039">
      <w:pPr>
        <w:pStyle w:val="ConsPlusNormal"/>
        <w:jc w:val="center"/>
      </w:pPr>
    </w:p>
    <w:p w14:paraId="360F0AE5" w14:textId="6E400DDC" w:rsidR="00214039" w:rsidRPr="007078C0" w:rsidRDefault="00214039" w:rsidP="00214039">
      <w:pPr>
        <w:pStyle w:val="1"/>
        <w:numPr>
          <w:ilvl w:val="0"/>
          <w:numId w:val="52"/>
        </w:numPr>
        <w:spacing w:line="240" w:lineRule="auto"/>
        <w:jc w:val="center"/>
        <w:rPr>
          <w:rFonts w:ascii="Times New Roman" w:eastAsia="Times New Roman" w:hAnsi="Times New Roman" w:cs="Times New Roman"/>
          <w:b/>
          <w:color w:val="auto"/>
          <w:sz w:val="28"/>
          <w:szCs w:val="28"/>
          <w:lang w:eastAsia="ru-RU"/>
        </w:rPr>
      </w:pPr>
      <w:r w:rsidRPr="007078C0">
        <w:rPr>
          <w:rFonts w:ascii="Times New Roman" w:eastAsia="Times New Roman" w:hAnsi="Times New Roman" w:cs="Times New Roman"/>
          <w:b/>
          <w:color w:val="auto"/>
          <w:sz w:val="28"/>
          <w:szCs w:val="28"/>
          <w:lang w:eastAsia="ru-RU"/>
        </w:rPr>
        <w:t>Зачисление на места в рамках контрольных цифр приема</w:t>
      </w:r>
    </w:p>
    <w:p w14:paraId="7A21B127" w14:textId="77777777" w:rsidR="00214039" w:rsidRPr="007078C0" w:rsidRDefault="00214039" w:rsidP="00214039">
      <w:pPr>
        <w:pStyle w:val="ConsPlusNormal"/>
        <w:ind w:firstLine="540"/>
        <w:jc w:val="both"/>
      </w:pPr>
    </w:p>
    <w:p w14:paraId="79962DAF" w14:textId="55FCCE7A" w:rsidR="00214039" w:rsidRPr="007078C0" w:rsidRDefault="00214039" w:rsidP="0021403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Зачисление на места в рамках контрольных цифр приема проводится:</w:t>
      </w:r>
    </w:p>
    <w:p w14:paraId="116390FB" w14:textId="53BCDF55"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 программам бакалавриата и программам специалитета - в 3 этапа: приоритетный этап зачисления, основной этап зачисления и дополнительный этап зачисления;</w:t>
      </w:r>
    </w:p>
    <w:p w14:paraId="33BDB125" w14:textId="7097F206"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 программам магистратуры - в 2 этапа: основной этап зачисления и дополнительный этап зачисления.</w:t>
      </w:r>
    </w:p>
    <w:p w14:paraId="0F41A89E" w14:textId="401474B5" w:rsidR="00214039" w:rsidRPr="007078C0" w:rsidRDefault="00214039" w:rsidP="0021403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На каждом этапе зачисления </w:t>
      </w:r>
      <w:r w:rsidR="002509E4" w:rsidRPr="007078C0">
        <w:rPr>
          <w:rFonts w:ascii="Times New Roman" w:eastAsia="Times New Roman" w:hAnsi="Times New Roman" w:cs="Times New Roman"/>
          <w:sz w:val="28"/>
          <w:szCs w:val="28"/>
          <w:lang w:eastAsia="ru-RU"/>
        </w:rPr>
        <w:t>Университет</w:t>
      </w:r>
      <w:r w:rsidRPr="007078C0">
        <w:rPr>
          <w:rFonts w:ascii="Times New Roman" w:eastAsia="Times New Roman" w:hAnsi="Times New Roman" w:cs="Times New Roman"/>
          <w:sz w:val="28"/>
          <w:szCs w:val="28"/>
          <w:lang w:eastAsia="ru-RU"/>
        </w:rPr>
        <w:t xml:space="preserve"> определяет основной высший приоритет и высший проходной приоритет.</w:t>
      </w:r>
    </w:p>
    <w:p w14:paraId="64EE7682" w14:textId="43E62141" w:rsidR="00214039" w:rsidRPr="007078C0" w:rsidRDefault="00214039" w:rsidP="0021403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На приоритетном этапе зачисления на обучение по программам бакалавриата и программам специалитета:</w:t>
      </w:r>
    </w:p>
    <w:p w14:paraId="2B455383" w14:textId="77777777"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1) проводится зачисление:</w:t>
      </w:r>
    </w:p>
    <w:p w14:paraId="1DA18CDA" w14:textId="694F1082"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а) на основные бюджетные места без вступительных испытаний в соответствии с </w:t>
      </w:r>
      <w:hyperlink r:id="rId91">
        <w:r w:rsidRPr="007078C0">
          <w:rPr>
            <w:rFonts w:ascii="Times New Roman" w:eastAsia="Times New Roman" w:hAnsi="Times New Roman" w:cs="Times New Roman"/>
            <w:sz w:val="28"/>
            <w:szCs w:val="28"/>
            <w:lang w:eastAsia="ru-RU"/>
          </w:rPr>
          <w:t>частью 4</w:t>
        </w:r>
      </w:hyperlink>
      <w:r w:rsidRPr="007078C0">
        <w:rPr>
          <w:rFonts w:ascii="Times New Roman" w:eastAsia="Times New Roman" w:hAnsi="Times New Roman" w:cs="Times New Roman"/>
          <w:sz w:val="28"/>
          <w:szCs w:val="28"/>
          <w:lang w:eastAsia="ru-RU"/>
        </w:rPr>
        <w:t xml:space="preserve"> и (или) </w:t>
      </w:r>
      <w:hyperlink r:id="rId92">
        <w:r w:rsidRPr="007078C0">
          <w:rPr>
            <w:rFonts w:ascii="Times New Roman" w:eastAsia="Times New Roman" w:hAnsi="Times New Roman" w:cs="Times New Roman"/>
            <w:sz w:val="28"/>
            <w:szCs w:val="28"/>
            <w:lang w:eastAsia="ru-RU"/>
          </w:rPr>
          <w:t>частью 12 статьи 71</w:t>
        </w:r>
      </w:hyperlink>
      <w:r w:rsidRPr="007078C0">
        <w:rPr>
          <w:rFonts w:ascii="Times New Roman" w:eastAsia="Times New Roman" w:hAnsi="Times New Roman" w:cs="Times New Roman"/>
          <w:sz w:val="28"/>
          <w:szCs w:val="28"/>
          <w:lang w:eastAsia="ru-RU"/>
        </w:rPr>
        <w:t xml:space="preserve"> Федерального закона № 273-ФЗ;</w:t>
      </w:r>
    </w:p>
    <w:p w14:paraId="59A54CE1" w14:textId="77777777"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б) на места в пределах особой квоты:</w:t>
      </w:r>
    </w:p>
    <w:p w14:paraId="35832ABB" w14:textId="009994AA"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lastRenderedPageBreak/>
        <w:t xml:space="preserve">- без вступительных испытаний в соответствии с </w:t>
      </w:r>
      <w:hyperlink r:id="rId93">
        <w:r w:rsidRPr="007078C0">
          <w:rPr>
            <w:rFonts w:ascii="Times New Roman" w:eastAsia="Times New Roman" w:hAnsi="Times New Roman" w:cs="Times New Roman"/>
            <w:sz w:val="28"/>
            <w:szCs w:val="28"/>
            <w:lang w:eastAsia="ru-RU"/>
          </w:rPr>
          <w:t>частью 4</w:t>
        </w:r>
      </w:hyperlink>
      <w:r w:rsidRPr="007078C0">
        <w:rPr>
          <w:rFonts w:ascii="Times New Roman" w:eastAsia="Times New Roman" w:hAnsi="Times New Roman" w:cs="Times New Roman"/>
          <w:sz w:val="28"/>
          <w:szCs w:val="28"/>
          <w:lang w:eastAsia="ru-RU"/>
        </w:rPr>
        <w:t xml:space="preserve"> и (или) </w:t>
      </w:r>
      <w:hyperlink r:id="rId94">
        <w:r w:rsidRPr="007078C0">
          <w:rPr>
            <w:rFonts w:ascii="Times New Roman" w:eastAsia="Times New Roman" w:hAnsi="Times New Roman" w:cs="Times New Roman"/>
            <w:sz w:val="28"/>
            <w:szCs w:val="28"/>
            <w:lang w:eastAsia="ru-RU"/>
          </w:rPr>
          <w:t>частью 12 статьи 71</w:t>
        </w:r>
      </w:hyperlink>
      <w:r w:rsidRPr="007078C0">
        <w:rPr>
          <w:rFonts w:ascii="Times New Roman" w:eastAsia="Times New Roman" w:hAnsi="Times New Roman" w:cs="Times New Roman"/>
          <w:sz w:val="28"/>
          <w:szCs w:val="28"/>
          <w:lang w:eastAsia="ru-RU"/>
        </w:rPr>
        <w:t xml:space="preserve"> Федерального закона № 273-ФЗ;</w:t>
      </w:r>
    </w:p>
    <w:p w14:paraId="040B1D5B" w14:textId="270C96C2"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 результатам ЕГЭ и (или) внутренних вступительных испытаний;</w:t>
      </w:r>
    </w:p>
    <w:p w14:paraId="3971E23C" w14:textId="77777777"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в) на места в пределах целевой квоты:</w:t>
      </w:r>
    </w:p>
    <w:p w14:paraId="6100D7C9" w14:textId="6BA48F22"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без вступительных испытаний в соответствии с </w:t>
      </w:r>
      <w:hyperlink r:id="rId95">
        <w:r w:rsidRPr="007078C0">
          <w:rPr>
            <w:rFonts w:ascii="Times New Roman" w:eastAsia="Times New Roman" w:hAnsi="Times New Roman" w:cs="Times New Roman"/>
            <w:sz w:val="28"/>
            <w:szCs w:val="28"/>
            <w:lang w:eastAsia="ru-RU"/>
          </w:rPr>
          <w:t>частью 4</w:t>
        </w:r>
      </w:hyperlink>
      <w:r w:rsidRPr="007078C0">
        <w:rPr>
          <w:rFonts w:ascii="Times New Roman" w:eastAsia="Times New Roman" w:hAnsi="Times New Roman" w:cs="Times New Roman"/>
          <w:sz w:val="28"/>
          <w:szCs w:val="28"/>
          <w:lang w:eastAsia="ru-RU"/>
        </w:rPr>
        <w:t xml:space="preserve"> и (или) </w:t>
      </w:r>
      <w:hyperlink r:id="rId96">
        <w:r w:rsidRPr="007078C0">
          <w:rPr>
            <w:rFonts w:ascii="Times New Roman" w:eastAsia="Times New Roman" w:hAnsi="Times New Roman" w:cs="Times New Roman"/>
            <w:sz w:val="28"/>
            <w:szCs w:val="28"/>
            <w:lang w:eastAsia="ru-RU"/>
          </w:rPr>
          <w:t>частью 12 статьи 71</w:t>
        </w:r>
      </w:hyperlink>
      <w:r w:rsidRPr="007078C0">
        <w:rPr>
          <w:rFonts w:ascii="Times New Roman" w:eastAsia="Times New Roman" w:hAnsi="Times New Roman" w:cs="Times New Roman"/>
          <w:sz w:val="28"/>
          <w:szCs w:val="28"/>
          <w:lang w:eastAsia="ru-RU"/>
        </w:rPr>
        <w:t xml:space="preserve"> Федерального закона № 273-ФЗ;</w:t>
      </w:r>
    </w:p>
    <w:p w14:paraId="78631880" w14:textId="6702BB0E"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 результатам ЕГЭ и (или) внутренних вступительных испытаний;</w:t>
      </w:r>
    </w:p>
    <w:p w14:paraId="0CAFE894" w14:textId="77777777"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г) на места в пределах отдельной квоты:</w:t>
      </w:r>
    </w:p>
    <w:p w14:paraId="537A35D4" w14:textId="1F516910"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без проведения вступительных испытаний (за исключением дополнительных вступительных испытаний творческой и (или) профессиональной направленности);</w:t>
      </w:r>
    </w:p>
    <w:p w14:paraId="126FEB79" w14:textId="62AB0DFB"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 результатам ЕГЭ и (или) внутренних вступительных испытаний;</w:t>
      </w:r>
    </w:p>
    <w:p w14:paraId="6AA9322F" w14:textId="77777777"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2) в случае если высший проходной приоритет является приоритетом целевой квоты, поступающий зачисляется на места в пределах целевой квоты;</w:t>
      </w:r>
    </w:p>
    <w:p w14:paraId="77F71BDF" w14:textId="77777777"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3) в случае если высший проходной приоритет является приоритетом иных мест:</w:t>
      </w:r>
    </w:p>
    <w:p w14:paraId="5DF5424E" w14:textId="53F2F3AC"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поступающий, который проходит по конкурсу на основные бюджетные места без вступительных испытаний, зачисляется на указанные места;</w:t>
      </w:r>
    </w:p>
    <w:p w14:paraId="24FD93C3" w14:textId="1C5BF793"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поступающий, который не участвует в конкурсе (не проходит по конкурсу) на основные бюджетные места без вступительных испытаний и проходит по конкурсу на места в пределах отдельной квоты, зачисляется на места в пределах отдельной квоты;</w:t>
      </w:r>
    </w:p>
    <w:p w14:paraId="2F1A691F" w14:textId="3753144A"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поступающий, который не участвует в конкурсе (не проходит по конкурсу) на основные бюджетные места без вступительных испытаний и на места в пределах отдельной квоты и проходит по конкурсу на места в пределах особой квоты, зачисляется на места в пределах особой квоты.</w:t>
      </w:r>
    </w:p>
    <w:p w14:paraId="233F9677" w14:textId="44E241E4" w:rsidR="00214039" w:rsidRPr="007078C0" w:rsidRDefault="00214039" w:rsidP="0021403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На основном этапе зачисления на обучение по программам бакалавриата и программам специалитета проводится зачисление на основные бюджетные места по результатам ЕГЭ и (или) внутренних вступительных испытаний в соответствии с приоритетом иных мест.</w:t>
      </w:r>
    </w:p>
    <w:p w14:paraId="597C22A7" w14:textId="47F50924" w:rsidR="00214039" w:rsidRPr="007078C0" w:rsidRDefault="00214039" w:rsidP="0021403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На дополнительном этапе зачисления на обучение по программам бакалавриата и программам специалитета проводится зачисление на незаполненные основные бюджетные места по результатам ЕГЭ и (или) внутренних вступительных испытаний в соответствии с приоритетом иных мест.</w:t>
      </w:r>
    </w:p>
    <w:p w14:paraId="0A4A4F31" w14:textId="146A51BB" w:rsidR="00214039" w:rsidRPr="007078C0" w:rsidRDefault="00214039" w:rsidP="0021403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При приеме на обучение по программам бакалавриата и программам специалитета места в пределах особой квоты, отдельной квоты, целевой квоты, которые являются незаполненными и (или) освобождаются после завершения приоритетного этапа зачисления, добавляются к основным бюджетным местам.</w:t>
      </w:r>
    </w:p>
    <w:p w14:paraId="5FCCBB34" w14:textId="1327BCE2" w:rsidR="00214039" w:rsidRPr="007078C0" w:rsidRDefault="00214039" w:rsidP="0021403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Лица, зачисленные на места в пределах особой квоты и отдельной квоты, исключаются из конкурсных списков на основные бюджетные места по тем условиям поступления, по которым они зачислены на места в пределах указанных квот.</w:t>
      </w:r>
    </w:p>
    <w:p w14:paraId="4C36A0C4" w14:textId="41F4E1BC" w:rsidR="00214039" w:rsidRPr="007078C0" w:rsidRDefault="00214039" w:rsidP="0021403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lastRenderedPageBreak/>
        <w:t xml:space="preserve">  В случае если поступающий, зачисленный на приоритетном этапе зачисления на обучение по программам бакалавриата и программам специалитета, хочет участвовать в основном этапе зачисления в </w:t>
      </w:r>
      <w:r w:rsidR="005F01BB" w:rsidRPr="007078C0">
        <w:rPr>
          <w:rFonts w:ascii="Times New Roman" w:eastAsia="Times New Roman" w:hAnsi="Times New Roman" w:cs="Times New Roman"/>
          <w:sz w:val="28"/>
          <w:szCs w:val="28"/>
          <w:lang w:eastAsia="ru-RU"/>
        </w:rPr>
        <w:t>Университет</w:t>
      </w:r>
      <w:r w:rsidRPr="007078C0">
        <w:rPr>
          <w:rFonts w:ascii="Times New Roman" w:eastAsia="Times New Roman" w:hAnsi="Times New Roman" w:cs="Times New Roman"/>
          <w:sz w:val="28"/>
          <w:szCs w:val="28"/>
          <w:lang w:eastAsia="ru-RU"/>
        </w:rPr>
        <w:t>, он отказывается от зачисления, проведенного на приоритетном этапе зачисления. Лица, которые зачислены на приоритетном этапе зачисления и до срока завершения представления согласия на зачисление на основном этапе зачисления отказались от зачисления, рассматриваются при проведении зачисления на основном этапе зачисления. Лица, которые зачислены на приоритетном этапе зачисления и до срока завершения представления согласия на зачисление на основном этапе зачисления не отказались от зачисления, не подлежат зачислению на основном этапе зачисления.</w:t>
      </w:r>
    </w:p>
    <w:p w14:paraId="66C2681A" w14:textId="7F4AAB03" w:rsidR="00214039" w:rsidRPr="007078C0" w:rsidRDefault="00214039" w:rsidP="0021403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В случае если поступающий, зачисленный на приоритетном этапе зачисления на обучение по программам бакалавриата и программам специалитета, хочет участвовать в основном этапе зачисления в иную организацию, он до срока завершения представления согласия на зачисление на основном этапе зачисления отказывается от зачисления, проведенного на приоритетном этапе зачисления, и отзывает согласие на зачисление.</w:t>
      </w:r>
    </w:p>
    <w:p w14:paraId="4B2092AC" w14:textId="6CD043B3" w:rsidR="00214039" w:rsidRPr="007078C0" w:rsidRDefault="00214039" w:rsidP="0021403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В случае если поступающий, зачисленный на приоритетном этапе зачисления или основном этапе зачисления на обучение по программам бакалавриата и программам специалитета, хочет участвовать в дополнительном этапе зачисления </w:t>
      </w:r>
      <w:r w:rsidR="005F01BB" w:rsidRPr="007078C0">
        <w:rPr>
          <w:rFonts w:ascii="Times New Roman" w:eastAsia="Times New Roman" w:hAnsi="Times New Roman" w:cs="Times New Roman"/>
          <w:sz w:val="28"/>
          <w:szCs w:val="28"/>
          <w:lang w:eastAsia="ru-RU"/>
        </w:rPr>
        <w:t>в Университет</w:t>
      </w:r>
      <w:r w:rsidRPr="007078C0">
        <w:rPr>
          <w:rFonts w:ascii="Times New Roman" w:eastAsia="Times New Roman" w:hAnsi="Times New Roman" w:cs="Times New Roman"/>
          <w:sz w:val="28"/>
          <w:szCs w:val="28"/>
          <w:lang w:eastAsia="ru-RU"/>
        </w:rPr>
        <w:t>, он отказывается от зачисления, проведенного на приоритетном этапе зачисления или основном этапе зачисления. Лица, которые зачислены на приоритетном этапе зачисления или основном этапе зачисления и до срока завершения представления согласия на зачисление на дополнительном этапе зачисления отказались от зачисления, рассматриваются при проведении зачисления на дополнительном этапе зачисления. Лица, которые зачислены на приоритетном этапе зачисления или основном этапе зачисления и до срока завершения представления согласия на зачисление на дополнительном этапе зачисления не отказались от зачисления, не подлежат зачислению на дополнительном этапе зачисления.</w:t>
      </w:r>
    </w:p>
    <w:p w14:paraId="3BA7B989" w14:textId="200AF256" w:rsidR="00214039" w:rsidRPr="007078C0" w:rsidRDefault="00214039" w:rsidP="0021403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В случае если поступающий, зачисленный на приоритетном этапе зачисления или основном этапе зачисления на обучение по программам бакалавриата и программам специалитета, хочет участвовать в дополнительном этапе зачисления в иную организацию, он до срока завершения представления согласия на зачисление на дополнительном этапе зачисления отказывается от зачисления, проведенного на приоритетном этапе зачисления или основном этапе зачисления, и отзывает согласие на зачисление.</w:t>
      </w:r>
    </w:p>
    <w:p w14:paraId="2C858993" w14:textId="02C9D685" w:rsidR="00214039" w:rsidRPr="007078C0" w:rsidRDefault="00214039" w:rsidP="0021403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На основном этапе зачисления на обучение по программам магистратуры:</w:t>
      </w:r>
    </w:p>
    <w:p w14:paraId="19FB86D9" w14:textId="77777777"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1) проводится зачисление:</w:t>
      </w:r>
    </w:p>
    <w:p w14:paraId="61710062" w14:textId="4901B284"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на места в пределах целевой квоты;</w:t>
      </w:r>
    </w:p>
    <w:p w14:paraId="4728895E" w14:textId="5B8CBBF1"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на основные бюджетные места;</w:t>
      </w:r>
    </w:p>
    <w:p w14:paraId="792AA5D9" w14:textId="77777777"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lastRenderedPageBreak/>
        <w:t>2) в случае если высший проходной приоритет является приоритетом целевой квоты, поступающий зачисляется на места в пределах целевой квоты;</w:t>
      </w:r>
    </w:p>
    <w:p w14:paraId="742979B4" w14:textId="77777777" w:rsidR="00214039" w:rsidRPr="007078C0" w:rsidRDefault="00214039" w:rsidP="0021403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3) в случае если высший проходной приоритет является приоритетом иных мест, поступающий зачисляется на основные бюджетные места.</w:t>
      </w:r>
    </w:p>
    <w:p w14:paraId="762EE29A" w14:textId="388F8774" w:rsidR="00214039" w:rsidRPr="007078C0" w:rsidRDefault="00214039" w:rsidP="0021403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На дополнительном этапе зачисления на обучение по программам магистратуры проводится зачисление на незаполненные основные бюджетные места в соответствии с приоритетом иных мест.</w:t>
      </w:r>
    </w:p>
    <w:p w14:paraId="7FB823A7" w14:textId="4877972C" w:rsidR="00214039" w:rsidRPr="007078C0" w:rsidRDefault="00214039" w:rsidP="0021403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При приеме на обучение по программам магистратуры места в пределах целевой квоты, которые являются незаполненными, добавляются к основным бюджетным местам.</w:t>
      </w:r>
    </w:p>
    <w:p w14:paraId="563CCBA8" w14:textId="370ACF89" w:rsidR="00214039" w:rsidRPr="007078C0" w:rsidRDefault="00214039" w:rsidP="0021403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В случае если поступающий, зачисленный на основном этапе зачисления на обучение по программам магистратуры, хочет участвовать в дополнительном этапе зачисления в </w:t>
      </w:r>
      <w:r w:rsidR="0078631C" w:rsidRPr="007078C0">
        <w:rPr>
          <w:rFonts w:ascii="Times New Roman" w:eastAsia="Times New Roman" w:hAnsi="Times New Roman" w:cs="Times New Roman"/>
          <w:sz w:val="28"/>
          <w:szCs w:val="28"/>
          <w:lang w:eastAsia="ru-RU"/>
        </w:rPr>
        <w:t>Университет</w:t>
      </w:r>
      <w:r w:rsidRPr="007078C0">
        <w:rPr>
          <w:rFonts w:ascii="Times New Roman" w:eastAsia="Times New Roman" w:hAnsi="Times New Roman" w:cs="Times New Roman"/>
          <w:sz w:val="28"/>
          <w:szCs w:val="28"/>
          <w:lang w:eastAsia="ru-RU"/>
        </w:rPr>
        <w:t>, он отказывается от зачисления, проведенного на основном этапе зачисления. Лица, которые зачислены на основном этапе зачисления и отказались от зачисления до срока завершения представления согласия на зачисление на дополнительном этапе зачисления, рассматриваются при проведении зачисления на дополнительном этапе зачисления. Лица, которые зачислены на основном этапе зачисления и не отказались от зачисления до срока завершения представления согласия на зачисление на дополнительном этапе зачисления, не подлежат зачислению на дополнительном этапе зачисления.</w:t>
      </w:r>
    </w:p>
    <w:p w14:paraId="755DCDF6" w14:textId="6F216FA4" w:rsidR="00214039" w:rsidRPr="007078C0" w:rsidRDefault="00214039" w:rsidP="0021403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В случае если поступающий, зачисленный на основном этапе зачисления на обучение по программам магистратуры, хочет участвовать в дополнительном этапе зачисления в иную организацию, он до срока завершения представления согласия на зачисление на дополнительном этапе зачисления отказывается от зачисления, проведенного на основном этапе зачисления, и отзывает согласие на зачисление.</w:t>
      </w:r>
    </w:p>
    <w:p w14:paraId="7A0CE1E0" w14:textId="612E832D" w:rsidR="00B13CEE" w:rsidRPr="007078C0" w:rsidRDefault="00B13CEE" w:rsidP="002F73DF">
      <w:pPr>
        <w:tabs>
          <w:tab w:val="left" w:pos="1184"/>
          <w:tab w:val="left" w:pos="25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938F0A9" w14:textId="4FBE1ABC" w:rsidR="00B67ED2" w:rsidRPr="007078C0" w:rsidRDefault="00B67ED2" w:rsidP="00527380">
      <w:pPr>
        <w:pStyle w:val="1"/>
        <w:numPr>
          <w:ilvl w:val="0"/>
          <w:numId w:val="52"/>
        </w:numPr>
        <w:spacing w:line="240" w:lineRule="auto"/>
        <w:jc w:val="center"/>
        <w:rPr>
          <w:rFonts w:ascii="Times New Roman" w:eastAsia="Times New Roman" w:hAnsi="Times New Roman" w:cs="Times New Roman"/>
          <w:b/>
          <w:color w:val="auto"/>
          <w:sz w:val="28"/>
          <w:szCs w:val="28"/>
          <w:lang w:eastAsia="ru-RU"/>
        </w:rPr>
      </w:pPr>
      <w:r w:rsidRPr="007078C0">
        <w:rPr>
          <w:rFonts w:ascii="Times New Roman" w:eastAsia="Times New Roman" w:hAnsi="Times New Roman" w:cs="Times New Roman"/>
          <w:b/>
          <w:color w:val="auto"/>
          <w:sz w:val="28"/>
          <w:szCs w:val="28"/>
          <w:lang w:eastAsia="ru-RU"/>
        </w:rPr>
        <w:t>Информирование о приеме на обучение</w:t>
      </w:r>
    </w:p>
    <w:p w14:paraId="087559B7" w14:textId="77777777" w:rsidR="00B67ED2" w:rsidRPr="007078C0" w:rsidRDefault="00B67ED2" w:rsidP="00B67ED2">
      <w:pPr>
        <w:pStyle w:val="ConsPlusNormal"/>
        <w:jc w:val="center"/>
      </w:pPr>
    </w:p>
    <w:p w14:paraId="18FF7E8D" w14:textId="311AD7CE" w:rsidR="00B67ED2" w:rsidRPr="007078C0" w:rsidRDefault="00870DAA"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B67ED2" w:rsidRPr="007078C0">
        <w:rPr>
          <w:rFonts w:ascii="Times New Roman" w:eastAsia="Times New Roman" w:hAnsi="Times New Roman" w:cs="Times New Roman"/>
          <w:sz w:val="28"/>
          <w:szCs w:val="28"/>
          <w:lang w:eastAsia="ru-RU"/>
        </w:rPr>
        <w:t xml:space="preserve"> </w:t>
      </w:r>
      <w:r w:rsidRPr="007078C0">
        <w:rPr>
          <w:rFonts w:ascii="Times New Roman" w:eastAsia="Times New Roman" w:hAnsi="Times New Roman" w:cs="Times New Roman"/>
          <w:sz w:val="28"/>
          <w:szCs w:val="28"/>
          <w:lang w:eastAsia="ru-RU"/>
        </w:rPr>
        <w:t>Университет</w:t>
      </w:r>
      <w:r w:rsidR="00B67ED2" w:rsidRPr="007078C0">
        <w:rPr>
          <w:rFonts w:ascii="Times New Roman" w:eastAsia="Times New Roman" w:hAnsi="Times New Roman" w:cs="Times New Roman"/>
          <w:sz w:val="28"/>
          <w:szCs w:val="28"/>
          <w:lang w:eastAsia="ru-RU"/>
        </w:rPr>
        <w:t xml:space="preserve"> </w:t>
      </w:r>
      <w:r w:rsidRPr="007078C0">
        <w:rPr>
          <w:rFonts w:ascii="Times New Roman" w:eastAsia="Times New Roman" w:hAnsi="Times New Roman" w:cs="Times New Roman"/>
          <w:sz w:val="28"/>
          <w:szCs w:val="28"/>
          <w:lang w:eastAsia="ru-RU"/>
        </w:rPr>
        <w:t>знакомит</w:t>
      </w:r>
      <w:r w:rsidR="00B67ED2" w:rsidRPr="007078C0">
        <w:rPr>
          <w:rFonts w:ascii="Times New Roman" w:eastAsia="Times New Roman" w:hAnsi="Times New Roman" w:cs="Times New Roman"/>
          <w:sz w:val="28"/>
          <w:szCs w:val="28"/>
          <w:lang w:eastAsia="ru-RU"/>
        </w:rPr>
        <w:t xml:space="preserve"> поступающего и (или) его родителей (законных представителей) с документами и информацией, указанными в </w:t>
      </w:r>
      <w:hyperlink r:id="rId97">
        <w:r w:rsidR="00B67ED2" w:rsidRPr="007078C0">
          <w:rPr>
            <w:rFonts w:ascii="Times New Roman" w:eastAsia="Times New Roman" w:hAnsi="Times New Roman" w:cs="Times New Roman"/>
            <w:sz w:val="28"/>
            <w:szCs w:val="28"/>
            <w:lang w:eastAsia="ru-RU"/>
          </w:rPr>
          <w:t>части 2 статьи 55</w:t>
        </w:r>
      </w:hyperlink>
      <w:r w:rsidR="00B67ED2" w:rsidRPr="007078C0">
        <w:rPr>
          <w:rFonts w:ascii="Times New Roman" w:eastAsia="Times New Roman" w:hAnsi="Times New Roman" w:cs="Times New Roman"/>
          <w:sz w:val="28"/>
          <w:szCs w:val="28"/>
          <w:lang w:eastAsia="ru-RU"/>
        </w:rPr>
        <w:t xml:space="preserve"> Федерального закона </w:t>
      </w:r>
      <w:r w:rsidRPr="007078C0">
        <w:rPr>
          <w:rFonts w:ascii="Times New Roman" w:eastAsia="Times New Roman" w:hAnsi="Times New Roman" w:cs="Times New Roman"/>
          <w:sz w:val="28"/>
          <w:szCs w:val="28"/>
          <w:lang w:eastAsia="ru-RU"/>
        </w:rPr>
        <w:t>№</w:t>
      </w:r>
      <w:r w:rsidR="00B67ED2" w:rsidRPr="007078C0">
        <w:rPr>
          <w:rFonts w:ascii="Times New Roman" w:eastAsia="Times New Roman" w:hAnsi="Times New Roman" w:cs="Times New Roman"/>
          <w:sz w:val="28"/>
          <w:szCs w:val="28"/>
          <w:lang w:eastAsia="ru-RU"/>
        </w:rPr>
        <w:t xml:space="preserve"> 273-ФЗ.</w:t>
      </w:r>
    </w:p>
    <w:p w14:paraId="1CA69C20" w14:textId="38CD50C3" w:rsidR="00B67ED2" w:rsidRPr="007078C0" w:rsidRDefault="00870DAA"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B67ED2" w:rsidRPr="007078C0">
        <w:rPr>
          <w:rFonts w:ascii="Times New Roman" w:eastAsia="Times New Roman" w:hAnsi="Times New Roman" w:cs="Times New Roman"/>
          <w:sz w:val="28"/>
          <w:szCs w:val="28"/>
          <w:lang w:eastAsia="ru-RU"/>
        </w:rPr>
        <w:t xml:space="preserve"> В целях информирования о приеме на обучение на официальном сайте </w:t>
      </w:r>
      <w:r w:rsidR="001F05EB" w:rsidRPr="007078C0">
        <w:rPr>
          <w:rFonts w:ascii="Times New Roman" w:eastAsia="Times New Roman" w:hAnsi="Times New Roman" w:cs="Times New Roman"/>
          <w:sz w:val="28"/>
          <w:szCs w:val="28"/>
          <w:lang w:eastAsia="ru-RU"/>
        </w:rPr>
        <w:t>(</w:t>
      </w:r>
      <w:hyperlink r:id="rId98" w:history="1">
        <w:r w:rsidR="001F05EB" w:rsidRPr="007078C0">
          <w:rPr>
            <w:rFonts w:ascii="Times New Roman" w:eastAsia="Times New Roman" w:hAnsi="Times New Roman" w:cs="Times New Roman"/>
            <w:sz w:val="28"/>
            <w:szCs w:val="28"/>
            <w:lang w:eastAsia="ru-RU"/>
          </w:rPr>
          <w:t>www.sseu.ru</w:t>
        </w:r>
      </w:hyperlink>
      <w:r w:rsidR="001F05EB" w:rsidRPr="007078C0">
        <w:rPr>
          <w:rFonts w:ascii="Times New Roman" w:eastAsia="Times New Roman" w:hAnsi="Times New Roman" w:cs="Times New Roman"/>
          <w:sz w:val="28"/>
          <w:szCs w:val="28"/>
          <w:lang w:eastAsia="ru-RU"/>
        </w:rPr>
        <w:t xml:space="preserve">) </w:t>
      </w:r>
      <w:r w:rsidR="00B67ED2" w:rsidRPr="007078C0">
        <w:rPr>
          <w:rFonts w:ascii="Times New Roman" w:eastAsia="Times New Roman" w:hAnsi="Times New Roman" w:cs="Times New Roman"/>
          <w:sz w:val="28"/>
          <w:szCs w:val="28"/>
          <w:lang w:eastAsia="ru-RU"/>
        </w:rPr>
        <w:t>размещается следующая информация о приеме на обучение:</w:t>
      </w:r>
    </w:p>
    <w:p w14:paraId="3EC0343E" w14:textId="77777777" w:rsidR="00B67ED2" w:rsidRPr="007078C0" w:rsidRDefault="00B67ED2"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1) не позднее 20 января года приема на обучение (далее - год приема):</w:t>
      </w:r>
    </w:p>
    <w:p w14:paraId="6EA10656" w14:textId="77777777" w:rsidR="00B67ED2" w:rsidRPr="007078C0" w:rsidRDefault="00B67ED2"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а) перечень специальностей и (или) направлений подготовки, на которые проводится прием на обучение в данном календарном году;</w:t>
      </w:r>
    </w:p>
    <w:p w14:paraId="327D0CF3" w14:textId="36FA9736" w:rsidR="00B67ED2" w:rsidRPr="007078C0" w:rsidRDefault="00B67ED2"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б) правила приема на обучение, утвержденные </w:t>
      </w:r>
      <w:r w:rsidR="00E44A6C" w:rsidRPr="007078C0">
        <w:rPr>
          <w:rFonts w:ascii="Times New Roman" w:eastAsia="Times New Roman" w:hAnsi="Times New Roman" w:cs="Times New Roman"/>
          <w:sz w:val="28"/>
          <w:szCs w:val="28"/>
          <w:lang w:eastAsia="ru-RU"/>
        </w:rPr>
        <w:t>Университетом</w:t>
      </w:r>
      <w:r w:rsidRPr="007078C0">
        <w:rPr>
          <w:rFonts w:ascii="Times New Roman" w:eastAsia="Times New Roman" w:hAnsi="Times New Roman" w:cs="Times New Roman"/>
          <w:sz w:val="28"/>
          <w:szCs w:val="28"/>
          <w:lang w:eastAsia="ru-RU"/>
        </w:rPr>
        <w:t>;</w:t>
      </w:r>
    </w:p>
    <w:p w14:paraId="02669BED" w14:textId="77777777" w:rsidR="00B67ED2" w:rsidRPr="007078C0" w:rsidRDefault="00B67ED2"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в) сроки проведения приема на обучение;</w:t>
      </w:r>
    </w:p>
    <w:p w14:paraId="357877D0" w14:textId="77777777" w:rsidR="00B67ED2" w:rsidRPr="007078C0" w:rsidRDefault="00B67ED2"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г) перечень вступительных испытаний с указанием по каждому вступительному испытанию следующих сведений:</w:t>
      </w:r>
    </w:p>
    <w:p w14:paraId="6999408D" w14:textId="785D18BC" w:rsidR="00B67ED2" w:rsidRPr="007078C0" w:rsidRDefault="00870DAA"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B67ED2" w:rsidRPr="007078C0">
        <w:rPr>
          <w:rFonts w:ascii="Times New Roman" w:eastAsia="Times New Roman" w:hAnsi="Times New Roman" w:cs="Times New Roman"/>
          <w:sz w:val="28"/>
          <w:szCs w:val="28"/>
          <w:lang w:eastAsia="ru-RU"/>
        </w:rPr>
        <w:t>наименование вступительного испытания;</w:t>
      </w:r>
    </w:p>
    <w:p w14:paraId="374E57D6" w14:textId="091EC911" w:rsidR="00B67ED2" w:rsidRPr="007078C0" w:rsidRDefault="00870DAA"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lastRenderedPageBreak/>
        <w:t xml:space="preserve">- </w:t>
      </w:r>
      <w:r w:rsidR="00B67ED2" w:rsidRPr="007078C0">
        <w:rPr>
          <w:rFonts w:ascii="Times New Roman" w:eastAsia="Times New Roman" w:hAnsi="Times New Roman" w:cs="Times New Roman"/>
          <w:sz w:val="28"/>
          <w:szCs w:val="28"/>
          <w:lang w:eastAsia="ru-RU"/>
        </w:rPr>
        <w:t>максимальное количество баллов;</w:t>
      </w:r>
    </w:p>
    <w:p w14:paraId="538C74D3" w14:textId="126BD5A1" w:rsidR="00B67ED2" w:rsidRPr="007078C0" w:rsidRDefault="00870DAA"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B67ED2" w:rsidRPr="007078C0">
        <w:rPr>
          <w:rFonts w:ascii="Times New Roman" w:eastAsia="Times New Roman" w:hAnsi="Times New Roman" w:cs="Times New Roman"/>
          <w:sz w:val="28"/>
          <w:szCs w:val="28"/>
          <w:lang w:eastAsia="ru-RU"/>
        </w:rPr>
        <w:t>минимальное количество баллов;</w:t>
      </w:r>
    </w:p>
    <w:p w14:paraId="4E6A9273" w14:textId="6211C36A" w:rsidR="00B67ED2" w:rsidRPr="007078C0" w:rsidRDefault="00870DAA"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B67ED2" w:rsidRPr="007078C0">
        <w:rPr>
          <w:rFonts w:ascii="Times New Roman" w:eastAsia="Times New Roman" w:hAnsi="Times New Roman" w:cs="Times New Roman"/>
          <w:sz w:val="28"/>
          <w:szCs w:val="28"/>
          <w:lang w:eastAsia="ru-RU"/>
        </w:rPr>
        <w:t>приоритетность испытания при ранжировании;</w:t>
      </w:r>
    </w:p>
    <w:p w14:paraId="698130C6" w14:textId="3AFD4998" w:rsidR="00B67ED2" w:rsidRPr="007078C0" w:rsidRDefault="00870DAA"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B67ED2" w:rsidRPr="007078C0">
        <w:rPr>
          <w:rFonts w:ascii="Times New Roman" w:eastAsia="Times New Roman" w:hAnsi="Times New Roman" w:cs="Times New Roman"/>
          <w:sz w:val="28"/>
          <w:szCs w:val="28"/>
          <w:lang w:eastAsia="ru-RU"/>
        </w:rPr>
        <w:t>для внутреннего вступительного испытания - форма проведения, языки, на которых осуществляется проведение вступительного испытания, программа вступительного испытания;</w:t>
      </w:r>
    </w:p>
    <w:p w14:paraId="1C390475" w14:textId="53389224" w:rsidR="00B67ED2" w:rsidRPr="007078C0" w:rsidRDefault="00870DAA"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B67ED2" w:rsidRPr="007078C0">
        <w:rPr>
          <w:rFonts w:ascii="Times New Roman" w:eastAsia="Times New Roman" w:hAnsi="Times New Roman" w:cs="Times New Roman"/>
          <w:sz w:val="28"/>
          <w:szCs w:val="28"/>
          <w:lang w:eastAsia="ru-RU"/>
        </w:rPr>
        <w:t>информация о проведении вступительного испытания очно и (или) с использованием дистанционных технологий;</w:t>
      </w:r>
    </w:p>
    <w:p w14:paraId="526CBEE4" w14:textId="72A61764" w:rsidR="00B67ED2" w:rsidRPr="007078C0" w:rsidRDefault="00870DAA"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B67ED2" w:rsidRPr="007078C0">
        <w:rPr>
          <w:rFonts w:ascii="Times New Roman" w:eastAsia="Times New Roman" w:hAnsi="Times New Roman" w:cs="Times New Roman"/>
          <w:sz w:val="28"/>
          <w:szCs w:val="28"/>
          <w:lang w:eastAsia="ru-RU"/>
        </w:rPr>
        <w:t>особенности проведения вступительного испытания для инвалидов и лиц с ограниченными возможностями здоровья;</w:t>
      </w:r>
    </w:p>
    <w:p w14:paraId="30E4081F" w14:textId="77777777" w:rsidR="00B67ED2" w:rsidRPr="007078C0" w:rsidRDefault="00B67ED2"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д) порядок учета индивидуальных достижений;</w:t>
      </w:r>
    </w:p>
    <w:p w14:paraId="37185831" w14:textId="77777777" w:rsidR="00B67ED2" w:rsidRPr="007078C0" w:rsidRDefault="00B67ED2"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е) перечень общих индивидуальных достижений, учитываемых при приеме на обучение;</w:t>
      </w:r>
    </w:p>
    <w:p w14:paraId="3BFC1BDB" w14:textId="77777777" w:rsidR="00B67ED2" w:rsidRPr="007078C0" w:rsidRDefault="00B67ED2"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ж) информация о предоставлении особых прав и особого преимущества (по программам бакалавриата и программам специалитета);</w:t>
      </w:r>
    </w:p>
    <w:p w14:paraId="51C5620C" w14:textId="77777777" w:rsidR="00B67ED2" w:rsidRPr="007078C0" w:rsidRDefault="00B67ED2"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з) информация о необходимости (отсутствии необходимости) прохождения поступающими обязательного предварительного медицинского осмотра (обследования);</w:t>
      </w:r>
    </w:p>
    <w:p w14:paraId="1C4F36C3" w14:textId="77777777" w:rsidR="00B67ED2" w:rsidRPr="007078C0" w:rsidRDefault="00B67ED2"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и) информация о местах приема документов, почтовых адресах для направления документов, необходимых для поступления, электронных адресах для взаимодействия с поступающими;</w:t>
      </w:r>
    </w:p>
    <w:p w14:paraId="25F4867F" w14:textId="77777777" w:rsidR="00B67ED2" w:rsidRPr="007078C0" w:rsidRDefault="00B67ED2"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к) информация о наличии общежития(</w:t>
      </w:r>
      <w:proofErr w:type="spellStart"/>
      <w:r w:rsidRPr="007078C0">
        <w:rPr>
          <w:rFonts w:ascii="Times New Roman" w:eastAsia="Times New Roman" w:hAnsi="Times New Roman" w:cs="Times New Roman"/>
          <w:sz w:val="28"/>
          <w:szCs w:val="28"/>
          <w:lang w:eastAsia="ru-RU"/>
        </w:rPr>
        <w:t>ий</w:t>
      </w:r>
      <w:proofErr w:type="spellEnd"/>
      <w:r w:rsidRPr="007078C0">
        <w:rPr>
          <w:rFonts w:ascii="Times New Roman" w:eastAsia="Times New Roman" w:hAnsi="Times New Roman" w:cs="Times New Roman"/>
          <w:sz w:val="28"/>
          <w:szCs w:val="28"/>
          <w:lang w:eastAsia="ru-RU"/>
        </w:rPr>
        <w:t>) для обучающихся;</w:t>
      </w:r>
    </w:p>
    <w:p w14:paraId="30D87DB2" w14:textId="77777777" w:rsidR="00B67ED2" w:rsidRPr="007078C0" w:rsidRDefault="00B67ED2"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л) количество мест для приема на обучение по различным условиям поступления в рамках контрольных цифр приема (без указания квот);</w:t>
      </w:r>
    </w:p>
    <w:p w14:paraId="7C5ADB0B" w14:textId="77777777" w:rsidR="00B67ED2" w:rsidRPr="007078C0" w:rsidRDefault="00B67ED2"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2) не позднее 10 апреля года приема - количество мест для приема на обучение в рамках контрольных цифр приема по различным конкурсным группам, в том числе на места в пределах особой квоты, отдельной квоты, целевой квоты;</w:t>
      </w:r>
    </w:p>
    <w:p w14:paraId="44923CD7" w14:textId="77777777" w:rsidR="00B67ED2" w:rsidRPr="007078C0" w:rsidRDefault="00B67ED2"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3) не позднее чем за 5 месяцев до начала зачисления на платные места:</w:t>
      </w:r>
    </w:p>
    <w:p w14:paraId="3934EA15" w14:textId="5B013C30" w:rsidR="00B67ED2" w:rsidRPr="007078C0" w:rsidRDefault="00870DAA"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B67ED2" w:rsidRPr="007078C0">
        <w:rPr>
          <w:rFonts w:ascii="Times New Roman" w:eastAsia="Times New Roman" w:hAnsi="Times New Roman" w:cs="Times New Roman"/>
          <w:sz w:val="28"/>
          <w:szCs w:val="28"/>
          <w:lang w:eastAsia="ru-RU"/>
        </w:rPr>
        <w:t>количество платных мест;</w:t>
      </w:r>
    </w:p>
    <w:p w14:paraId="3E0509A3" w14:textId="67324733" w:rsidR="00B67ED2" w:rsidRPr="007078C0" w:rsidRDefault="00870DAA"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B67ED2" w:rsidRPr="007078C0">
        <w:rPr>
          <w:rFonts w:ascii="Times New Roman" w:eastAsia="Times New Roman" w:hAnsi="Times New Roman" w:cs="Times New Roman"/>
          <w:sz w:val="28"/>
          <w:szCs w:val="28"/>
          <w:lang w:eastAsia="ru-RU"/>
        </w:rPr>
        <w:t>образец договора об образовании;</w:t>
      </w:r>
    </w:p>
    <w:p w14:paraId="624F7C2B" w14:textId="77777777" w:rsidR="00B67ED2" w:rsidRPr="007078C0" w:rsidRDefault="00B67ED2"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4) не позднее 1 июня года приема:</w:t>
      </w:r>
    </w:p>
    <w:p w14:paraId="1E5B622D" w14:textId="29AAD232" w:rsidR="00B67ED2" w:rsidRPr="007078C0" w:rsidRDefault="00870DAA"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B67ED2" w:rsidRPr="007078C0">
        <w:rPr>
          <w:rFonts w:ascii="Times New Roman" w:eastAsia="Times New Roman" w:hAnsi="Times New Roman" w:cs="Times New Roman"/>
          <w:sz w:val="28"/>
          <w:szCs w:val="28"/>
          <w:lang w:eastAsia="ru-RU"/>
        </w:rPr>
        <w:t>информация о количестве мест в общежитиях для обучающихся;</w:t>
      </w:r>
    </w:p>
    <w:p w14:paraId="32D2290C" w14:textId="3B9004CC" w:rsidR="00B67ED2" w:rsidRPr="007078C0" w:rsidRDefault="00870DAA"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B67ED2" w:rsidRPr="007078C0">
        <w:rPr>
          <w:rFonts w:ascii="Times New Roman" w:eastAsia="Times New Roman" w:hAnsi="Times New Roman" w:cs="Times New Roman"/>
          <w:sz w:val="28"/>
          <w:szCs w:val="28"/>
          <w:lang w:eastAsia="ru-RU"/>
        </w:rPr>
        <w:t>расписание вступительных испытаний.</w:t>
      </w:r>
    </w:p>
    <w:p w14:paraId="6578E48A" w14:textId="50F1CC72" w:rsidR="00F25487" w:rsidRPr="007078C0" w:rsidRDefault="00870DAA" w:rsidP="00F25487">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B67ED2" w:rsidRPr="007078C0">
        <w:rPr>
          <w:rFonts w:ascii="Times New Roman" w:eastAsia="Times New Roman" w:hAnsi="Times New Roman" w:cs="Times New Roman"/>
          <w:sz w:val="28"/>
          <w:szCs w:val="28"/>
          <w:lang w:eastAsia="ru-RU"/>
        </w:rPr>
        <w:t xml:space="preserve"> </w:t>
      </w:r>
      <w:r w:rsidRPr="007078C0">
        <w:rPr>
          <w:rFonts w:ascii="Times New Roman" w:eastAsia="Times New Roman" w:hAnsi="Times New Roman" w:cs="Times New Roman"/>
          <w:sz w:val="28"/>
          <w:szCs w:val="28"/>
          <w:lang w:eastAsia="ru-RU"/>
        </w:rPr>
        <w:t>Университет</w:t>
      </w:r>
      <w:r w:rsidR="00B67ED2" w:rsidRPr="007078C0">
        <w:rPr>
          <w:rFonts w:ascii="Times New Roman" w:eastAsia="Times New Roman" w:hAnsi="Times New Roman" w:cs="Times New Roman"/>
          <w:sz w:val="28"/>
          <w:szCs w:val="28"/>
          <w:lang w:eastAsia="ru-RU"/>
        </w:rPr>
        <w:t xml:space="preserve"> обеспечивает доступность информации о приеме на обучение для пользователей официального сайта </w:t>
      </w:r>
      <w:r w:rsidR="001F05EB" w:rsidRPr="007078C0">
        <w:rPr>
          <w:rFonts w:ascii="Times New Roman" w:eastAsia="Times New Roman" w:hAnsi="Times New Roman" w:cs="Times New Roman"/>
          <w:sz w:val="28"/>
          <w:szCs w:val="28"/>
          <w:lang w:eastAsia="ru-RU"/>
        </w:rPr>
        <w:t>(</w:t>
      </w:r>
      <w:hyperlink r:id="rId99" w:history="1">
        <w:r w:rsidR="001F05EB" w:rsidRPr="007078C0">
          <w:rPr>
            <w:rFonts w:ascii="Times New Roman" w:eastAsia="Times New Roman" w:hAnsi="Times New Roman" w:cs="Times New Roman"/>
            <w:sz w:val="28"/>
            <w:szCs w:val="28"/>
            <w:lang w:eastAsia="ru-RU"/>
          </w:rPr>
          <w:t>www.sseu.ru</w:t>
        </w:r>
      </w:hyperlink>
      <w:r w:rsidR="001F05EB" w:rsidRPr="007078C0">
        <w:rPr>
          <w:rFonts w:ascii="Times New Roman" w:eastAsia="Times New Roman" w:hAnsi="Times New Roman" w:cs="Times New Roman"/>
          <w:sz w:val="28"/>
          <w:szCs w:val="28"/>
          <w:lang w:eastAsia="ru-RU"/>
        </w:rPr>
        <w:t xml:space="preserve">) </w:t>
      </w:r>
      <w:r w:rsidR="00B67ED2" w:rsidRPr="007078C0">
        <w:rPr>
          <w:rFonts w:ascii="Times New Roman" w:eastAsia="Times New Roman" w:hAnsi="Times New Roman" w:cs="Times New Roman"/>
          <w:sz w:val="28"/>
          <w:szCs w:val="28"/>
          <w:lang w:eastAsia="ru-RU"/>
        </w:rPr>
        <w:t xml:space="preserve">в период с даты ее размещения до дня завершения приема на обучение включительно. </w:t>
      </w:r>
    </w:p>
    <w:p w14:paraId="5964614E" w14:textId="19BD3730" w:rsidR="00F25487" w:rsidRPr="007078C0" w:rsidRDefault="00F25487" w:rsidP="00F25487">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b/>
          <w:bCs/>
          <w:sz w:val="28"/>
          <w:szCs w:val="28"/>
          <w:lang w:eastAsia="ru-RU"/>
        </w:rPr>
        <w:tab/>
      </w:r>
      <w:r w:rsidRPr="007078C0">
        <w:rPr>
          <w:rFonts w:ascii="Times New Roman" w:eastAsia="Times New Roman" w:hAnsi="Times New Roman" w:cs="Times New Roman"/>
          <w:sz w:val="28"/>
          <w:szCs w:val="28"/>
          <w:lang w:eastAsia="ru-RU"/>
        </w:rPr>
        <w:t>Университет обеспечивает функционирование</w:t>
      </w:r>
      <w:r w:rsidRPr="007078C0">
        <w:rPr>
          <w:rFonts w:ascii="Times New Roman" w:eastAsia="Times New Roman" w:hAnsi="Times New Roman" w:cs="Times New Roman"/>
          <w:sz w:val="28"/>
          <w:szCs w:val="28"/>
          <w:lang w:eastAsia="ru-RU"/>
        </w:rPr>
        <w:br/>
        <w:t xml:space="preserve">телефонных линий: </w:t>
      </w:r>
      <w:r w:rsidRPr="007078C0">
        <w:rPr>
          <w:rFonts w:ascii="Times New Roman" w:eastAsia="Times New Roman" w:hAnsi="Times New Roman" w:cs="Times New Roman"/>
          <w:bCs/>
          <w:sz w:val="28"/>
          <w:szCs w:val="28"/>
          <w:lang w:eastAsia="ru-RU"/>
        </w:rPr>
        <w:t xml:space="preserve">8(846)933-88-88 и 8(846)933-88-00, </w:t>
      </w:r>
      <w:r w:rsidRPr="007078C0">
        <w:rPr>
          <w:rFonts w:ascii="Times New Roman" w:eastAsia="Times New Roman" w:hAnsi="Times New Roman" w:cs="Times New Roman"/>
          <w:sz w:val="28"/>
          <w:szCs w:val="28"/>
          <w:lang w:eastAsia="ru-RU"/>
        </w:rPr>
        <w:t xml:space="preserve">и раздела «Абитуриенту» официального сайта Университета </w:t>
      </w:r>
      <w:r w:rsidRPr="007078C0">
        <w:rPr>
          <w:rFonts w:ascii="Times New Roman" w:eastAsia="Times New Roman" w:hAnsi="Times New Roman" w:cs="Times New Roman"/>
          <w:bCs/>
          <w:sz w:val="28"/>
          <w:szCs w:val="28"/>
          <w:u w:val="single"/>
          <w:lang w:eastAsia="ru-RU"/>
        </w:rPr>
        <w:t>(</w:t>
      </w:r>
      <w:hyperlink r:id="rId100" w:history="1">
        <w:r w:rsidRPr="007078C0">
          <w:rPr>
            <w:rFonts w:ascii="Times New Roman" w:eastAsia="Times New Roman" w:hAnsi="Times New Roman" w:cs="Times New Roman"/>
            <w:bCs/>
            <w:sz w:val="28"/>
            <w:szCs w:val="28"/>
            <w:u w:val="single"/>
            <w:lang w:val="en-US" w:eastAsia="ru-RU"/>
          </w:rPr>
          <w:t>www</w:t>
        </w:r>
        <w:r w:rsidRPr="007078C0">
          <w:rPr>
            <w:rFonts w:ascii="Times New Roman" w:eastAsia="Times New Roman" w:hAnsi="Times New Roman" w:cs="Times New Roman"/>
            <w:bCs/>
            <w:sz w:val="28"/>
            <w:szCs w:val="28"/>
            <w:u w:val="single"/>
            <w:lang w:eastAsia="ru-RU"/>
          </w:rPr>
          <w:t>.</w:t>
        </w:r>
        <w:proofErr w:type="spellStart"/>
        <w:r w:rsidRPr="007078C0">
          <w:rPr>
            <w:rFonts w:ascii="Times New Roman" w:eastAsia="Times New Roman" w:hAnsi="Times New Roman" w:cs="Times New Roman"/>
            <w:bCs/>
            <w:sz w:val="28"/>
            <w:szCs w:val="28"/>
            <w:u w:val="single"/>
            <w:lang w:val="en-US" w:eastAsia="ru-RU"/>
          </w:rPr>
          <w:t>sseu</w:t>
        </w:r>
        <w:proofErr w:type="spellEnd"/>
        <w:r w:rsidRPr="007078C0">
          <w:rPr>
            <w:rFonts w:ascii="Times New Roman" w:eastAsia="Times New Roman" w:hAnsi="Times New Roman" w:cs="Times New Roman"/>
            <w:bCs/>
            <w:sz w:val="28"/>
            <w:szCs w:val="28"/>
            <w:u w:val="single"/>
            <w:lang w:eastAsia="ru-RU"/>
          </w:rPr>
          <w:t>.</w:t>
        </w:r>
        <w:proofErr w:type="spellStart"/>
        <w:r w:rsidRPr="007078C0">
          <w:rPr>
            <w:rFonts w:ascii="Times New Roman" w:eastAsia="Times New Roman" w:hAnsi="Times New Roman" w:cs="Times New Roman"/>
            <w:bCs/>
            <w:sz w:val="28"/>
            <w:szCs w:val="28"/>
            <w:u w:val="single"/>
            <w:lang w:val="en-US" w:eastAsia="ru-RU"/>
          </w:rPr>
          <w:t>ru</w:t>
        </w:r>
        <w:proofErr w:type="spellEnd"/>
      </w:hyperlink>
      <w:r w:rsidRPr="007078C0">
        <w:rPr>
          <w:rFonts w:ascii="Times New Roman" w:eastAsia="Times New Roman" w:hAnsi="Times New Roman" w:cs="Times New Roman"/>
          <w:bCs/>
          <w:sz w:val="28"/>
          <w:szCs w:val="28"/>
          <w:u w:val="single"/>
          <w:lang w:eastAsia="ru-RU"/>
        </w:rPr>
        <w:t>)</w:t>
      </w:r>
      <w:r w:rsidRPr="007078C0">
        <w:rPr>
          <w:rFonts w:ascii="Times New Roman" w:eastAsia="Times New Roman" w:hAnsi="Times New Roman" w:cs="Times New Roman"/>
          <w:bCs/>
          <w:sz w:val="28"/>
          <w:szCs w:val="28"/>
          <w:lang w:eastAsia="ru-RU"/>
        </w:rPr>
        <w:t xml:space="preserve"> </w:t>
      </w:r>
      <w:r w:rsidRPr="007078C0">
        <w:rPr>
          <w:rFonts w:ascii="Times New Roman" w:eastAsia="Times New Roman" w:hAnsi="Times New Roman" w:cs="Times New Roman"/>
          <w:sz w:val="28"/>
          <w:szCs w:val="28"/>
          <w:lang w:eastAsia="ru-RU"/>
        </w:rPr>
        <w:t>для ответов на обращения, связанные с приемом.</w:t>
      </w:r>
    </w:p>
    <w:p w14:paraId="16AF7DCE" w14:textId="6B413129" w:rsidR="00B67ED2" w:rsidRPr="007078C0" w:rsidRDefault="00870DAA"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B67ED2" w:rsidRPr="007078C0">
        <w:rPr>
          <w:rFonts w:ascii="Times New Roman" w:eastAsia="Times New Roman" w:hAnsi="Times New Roman" w:cs="Times New Roman"/>
          <w:sz w:val="28"/>
          <w:szCs w:val="28"/>
          <w:lang w:eastAsia="ru-RU"/>
        </w:rPr>
        <w:t xml:space="preserve"> Информация о поступающих, размещаемая </w:t>
      </w:r>
      <w:r w:rsidRPr="007078C0">
        <w:rPr>
          <w:rFonts w:ascii="Times New Roman" w:eastAsia="Times New Roman" w:hAnsi="Times New Roman" w:cs="Times New Roman"/>
          <w:sz w:val="28"/>
          <w:szCs w:val="28"/>
          <w:lang w:eastAsia="ru-RU"/>
        </w:rPr>
        <w:t>Университетом</w:t>
      </w:r>
      <w:r w:rsidR="00B67ED2" w:rsidRPr="007078C0">
        <w:rPr>
          <w:rFonts w:ascii="Times New Roman" w:eastAsia="Times New Roman" w:hAnsi="Times New Roman" w:cs="Times New Roman"/>
          <w:sz w:val="28"/>
          <w:szCs w:val="28"/>
          <w:lang w:eastAsia="ru-RU"/>
        </w:rPr>
        <w:t xml:space="preserve"> на официальном сайте, информация, размещаемая на ЕПГУ (в том числе списки подавших заявление, сведения о результатах вступительных испытаний, </w:t>
      </w:r>
      <w:r w:rsidR="00B67ED2" w:rsidRPr="007078C0">
        <w:rPr>
          <w:rFonts w:ascii="Times New Roman" w:eastAsia="Times New Roman" w:hAnsi="Times New Roman" w:cs="Times New Roman"/>
          <w:sz w:val="28"/>
          <w:szCs w:val="28"/>
          <w:lang w:eastAsia="ru-RU"/>
        </w:rPr>
        <w:lastRenderedPageBreak/>
        <w:t>конкурсные списки, сведения о зачислении, приказы о зачислении), формируется без указания фамилии, имени, отчества поступающих, с указанием уникального кода поступающего.</w:t>
      </w:r>
    </w:p>
    <w:p w14:paraId="23A638E6" w14:textId="1D3F8222" w:rsidR="001E3C89" w:rsidRPr="007078C0" w:rsidRDefault="001E3C89" w:rsidP="001E3C89">
      <w:pPr>
        <w:pStyle w:val="1"/>
        <w:numPr>
          <w:ilvl w:val="0"/>
          <w:numId w:val="52"/>
        </w:numPr>
        <w:spacing w:line="240" w:lineRule="auto"/>
        <w:jc w:val="center"/>
        <w:rPr>
          <w:rFonts w:ascii="Times New Roman" w:eastAsia="Times New Roman" w:hAnsi="Times New Roman" w:cs="Times New Roman"/>
          <w:b/>
          <w:color w:val="auto"/>
          <w:sz w:val="28"/>
          <w:szCs w:val="28"/>
          <w:lang w:eastAsia="ru-RU"/>
        </w:rPr>
      </w:pPr>
      <w:r w:rsidRPr="007078C0">
        <w:rPr>
          <w:rFonts w:ascii="Times New Roman" w:eastAsia="Times New Roman" w:hAnsi="Times New Roman" w:cs="Times New Roman"/>
          <w:b/>
          <w:color w:val="auto"/>
          <w:sz w:val="28"/>
          <w:szCs w:val="28"/>
          <w:lang w:eastAsia="ru-RU"/>
        </w:rPr>
        <w:t>Сроки приема на обучение</w:t>
      </w:r>
    </w:p>
    <w:p w14:paraId="3AE1A041" w14:textId="77777777" w:rsidR="001E3C89" w:rsidRPr="007078C0" w:rsidRDefault="001E3C89" w:rsidP="001E3C89">
      <w:pPr>
        <w:pStyle w:val="ConsPlusNormal"/>
        <w:ind w:firstLine="540"/>
        <w:jc w:val="both"/>
      </w:pPr>
    </w:p>
    <w:p w14:paraId="7CCDA923" w14:textId="53DF3624" w:rsidR="001E3C89" w:rsidRPr="007078C0" w:rsidRDefault="00870DAA"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Организация устанавливает сроки приема на обучение в соответствии с настоящей главой</w:t>
      </w:r>
      <w:r w:rsidRPr="007078C0">
        <w:rPr>
          <w:rFonts w:ascii="Times New Roman" w:eastAsia="Times New Roman" w:hAnsi="Times New Roman" w:cs="Times New Roman"/>
          <w:sz w:val="28"/>
          <w:szCs w:val="28"/>
          <w:lang w:eastAsia="ru-RU"/>
        </w:rPr>
        <w:t xml:space="preserve"> Правил</w:t>
      </w:r>
      <w:r w:rsidR="001E3C89" w:rsidRPr="007078C0">
        <w:rPr>
          <w:rFonts w:ascii="Times New Roman" w:eastAsia="Times New Roman" w:hAnsi="Times New Roman" w:cs="Times New Roman"/>
          <w:sz w:val="28"/>
          <w:szCs w:val="28"/>
          <w:lang w:eastAsia="ru-RU"/>
        </w:rPr>
        <w:t>.</w:t>
      </w:r>
    </w:p>
    <w:p w14:paraId="78DEA783" w14:textId="77777777" w:rsidR="001E3C89" w:rsidRPr="007078C0" w:rsidRDefault="001E3C89"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Сроки приема на обучение, которые не установлены настоящей главой, устанавливаются организацией самостоятельно.</w:t>
      </w:r>
    </w:p>
    <w:p w14:paraId="10CD39EA" w14:textId="0E135CAD" w:rsidR="001E3C89" w:rsidRPr="007078C0" w:rsidRDefault="00870DAA"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 xml:space="preserve"> При приеме на обучение на места в рамках контрольных цифр приема по программам бакалавриата и программам специалитета по всем формам обучения:</w:t>
      </w:r>
    </w:p>
    <w:p w14:paraId="2C337A16" w14:textId="77777777" w:rsidR="001E3C89" w:rsidRPr="007078C0" w:rsidRDefault="001E3C89"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1) прием заявлений и документов:</w:t>
      </w:r>
    </w:p>
    <w:p w14:paraId="4DDF5AAF" w14:textId="55C7CB66" w:rsidR="001E3C89" w:rsidRPr="007078C0" w:rsidRDefault="00870DAA"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начало - 20 июня года приема;</w:t>
      </w:r>
    </w:p>
    <w:p w14:paraId="0CA6CA5D" w14:textId="198BC706" w:rsidR="001E3C89" w:rsidRPr="007078C0" w:rsidRDefault="00870DAA"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день завершения приема документов со сдачей вступительных испытаний - не ранее 15 июля года приема и не позднее 20 июля года приема;</w:t>
      </w:r>
    </w:p>
    <w:p w14:paraId="75ADFCA4" w14:textId="27B39048" w:rsidR="001E3C89" w:rsidRPr="007078C0" w:rsidRDefault="00870DAA"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день завершения приема документов без сдачи вступительных испытаний - 25 июля года приема;</w:t>
      </w:r>
    </w:p>
    <w:p w14:paraId="2EC21BE3" w14:textId="77777777" w:rsidR="001E3C89" w:rsidRPr="007078C0" w:rsidRDefault="001E3C89"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2) проведение вступительных испытаний:</w:t>
      </w:r>
    </w:p>
    <w:p w14:paraId="67B49420" w14:textId="4470F90F" w:rsidR="001E3C89" w:rsidRPr="007078C0" w:rsidRDefault="00870DAA"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начало - не ранее 21 июня года приема;</w:t>
      </w:r>
    </w:p>
    <w:p w14:paraId="15A38677" w14:textId="460AF2DF" w:rsidR="001E3C89" w:rsidRPr="007078C0" w:rsidRDefault="00870DAA"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завершение - 25 июля года приема;</w:t>
      </w:r>
    </w:p>
    <w:p w14:paraId="3D6A39DB" w14:textId="77777777" w:rsidR="001E3C89" w:rsidRPr="007078C0" w:rsidRDefault="001E3C89"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3) зачисление:</w:t>
      </w:r>
    </w:p>
    <w:p w14:paraId="2F3A49FF" w14:textId="77777777" w:rsidR="001E3C89" w:rsidRPr="007078C0" w:rsidRDefault="001E3C89"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а) публикация конкурсных списков - 27 июля года приема;</w:t>
      </w:r>
    </w:p>
    <w:p w14:paraId="6A358165" w14:textId="77777777" w:rsidR="001E3C89" w:rsidRPr="007078C0" w:rsidRDefault="001E3C89"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б) приоритетный этап зачисления:</w:t>
      </w:r>
    </w:p>
    <w:p w14:paraId="21B1DDA7" w14:textId="1D94725C" w:rsidR="001E3C89" w:rsidRPr="007078C0" w:rsidRDefault="00870DAA"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день завершения представления согласия на зачисление - 1 августа года приема (представление согласия на зачисление осуществляется до 12:00 по московскому времени);</w:t>
      </w:r>
    </w:p>
    <w:p w14:paraId="3F9120F7" w14:textId="3C87C6E0" w:rsidR="001E3C89" w:rsidRPr="007078C0" w:rsidRDefault="00870DAA"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издание приказов о зачислении - 2 - 3 августа года приема;</w:t>
      </w:r>
    </w:p>
    <w:p w14:paraId="3DAA80A4" w14:textId="77777777" w:rsidR="001E3C89" w:rsidRPr="007078C0" w:rsidRDefault="001E3C89"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в) основной этап зачисления:</w:t>
      </w:r>
    </w:p>
    <w:p w14:paraId="5115F668" w14:textId="5A31838F" w:rsidR="001E3C89" w:rsidRPr="007078C0" w:rsidRDefault="00870DAA"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день завершения представления согласия на зачисление - 5 августа года приема (представление согласия на зачисление осуществляется до 12:00 по московскому времени);</w:t>
      </w:r>
    </w:p>
    <w:p w14:paraId="529AE406" w14:textId="6E1E106D" w:rsidR="001E3C89" w:rsidRPr="007078C0" w:rsidRDefault="00870DAA"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издание приказов о зачислении - 6 - 7 августа года приема;</w:t>
      </w:r>
    </w:p>
    <w:p w14:paraId="1B2A97C5" w14:textId="77777777" w:rsidR="001E3C89" w:rsidRPr="007078C0" w:rsidRDefault="001E3C89"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г) дополнительный этап зачисления:</w:t>
      </w:r>
    </w:p>
    <w:p w14:paraId="4C0D0F06" w14:textId="0B1DE297" w:rsidR="001E3C89" w:rsidRPr="007078C0" w:rsidRDefault="00870DAA"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день завершения представления согласия на зачисление - 9 августа года приема (представление согласия на зачисление осуществляется до 12:00 по московскому времени);</w:t>
      </w:r>
    </w:p>
    <w:p w14:paraId="2C062456" w14:textId="71CBDF43" w:rsidR="001E3C89" w:rsidRPr="007078C0" w:rsidRDefault="00870DAA"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издание приказов о зачислении - 10 - 11 августа года приема;</w:t>
      </w:r>
    </w:p>
    <w:p w14:paraId="02ACB1D7" w14:textId="77777777" w:rsidR="001E3C89" w:rsidRPr="007078C0" w:rsidRDefault="001E3C89"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4) установление организациями количества мест для дополнительного приема на обучение - не позднее 12 августа года приема.</w:t>
      </w:r>
    </w:p>
    <w:p w14:paraId="362F3A3B" w14:textId="649967B3" w:rsidR="001E3C89" w:rsidRPr="007078C0" w:rsidRDefault="00870DAA"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 xml:space="preserve"> При дополнительном приеме на обучение на места в рамках контрольных цифр приема по программам бакалавриата и программам специалитета по всем формам обучения:</w:t>
      </w:r>
    </w:p>
    <w:p w14:paraId="4CD9BAF5" w14:textId="77777777" w:rsidR="001E3C89" w:rsidRPr="007078C0" w:rsidRDefault="001E3C89"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1) прием заявлений и документов:</w:t>
      </w:r>
    </w:p>
    <w:p w14:paraId="57E62B75" w14:textId="6486B569" w:rsidR="001E3C89" w:rsidRPr="007078C0" w:rsidRDefault="00870DAA"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lastRenderedPageBreak/>
        <w:t xml:space="preserve">- </w:t>
      </w:r>
      <w:r w:rsidR="001E3C89" w:rsidRPr="007078C0">
        <w:rPr>
          <w:rFonts w:ascii="Times New Roman" w:eastAsia="Times New Roman" w:hAnsi="Times New Roman" w:cs="Times New Roman"/>
          <w:sz w:val="28"/>
          <w:szCs w:val="28"/>
          <w:lang w:eastAsia="ru-RU"/>
        </w:rPr>
        <w:t>начало - 12 августа года приема;</w:t>
      </w:r>
    </w:p>
    <w:p w14:paraId="341E1B45" w14:textId="081E4004" w:rsidR="001E3C89" w:rsidRPr="007078C0" w:rsidRDefault="00870DAA"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день завершения приема документов со сдачей вступительных испытаний - не ранее 14 августа года приема и не позднее 20 августа года приема;</w:t>
      </w:r>
    </w:p>
    <w:p w14:paraId="0208F1E6" w14:textId="0B628EBD" w:rsidR="001E3C89" w:rsidRPr="007078C0" w:rsidRDefault="00870DAA"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день завершения приема документов без сдачи вступительных испытаний - 21 августа года приема;</w:t>
      </w:r>
    </w:p>
    <w:p w14:paraId="2C34B123" w14:textId="77777777" w:rsidR="001E3C89" w:rsidRPr="007078C0" w:rsidRDefault="001E3C89"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2) проведение вступительных испытаний:</w:t>
      </w:r>
    </w:p>
    <w:p w14:paraId="7C7C687A" w14:textId="10109231" w:rsidR="001E3C89" w:rsidRPr="007078C0" w:rsidRDefault="00870DAA"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начало - не ранее 13 августа года приема;</w:t>
      </w:r>
    </w:p>
    <w:p w14:paraId="4BC0FC37" w14:textId="1DE3F009" w:rsidR="001E3C89" w:rsidRPr="007078C0" w:rsidRDefault="00870DAA"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завершение - 21 августа года приема;</w:t>
      </w:r>
    </w:p>
    <w:p w14:paraId="4598B966" w14:textId="77777777" w:rsidR="001E3C89" w:rsidRPr="007078C0" w:rsidRDefault="001E3C89"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3) зачисление на места в рамках контрольных цифр приема:</w:t>
      </w:r>
    </w:p>
    <w:p w14:paraId="0F0D5BB8" w14:textId="77777777" w:rsidR="001E3C89" w:rsidRPr="007078C0" w:rsidRDefault="001E3C89"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а) публикация конкурсных списков - 22 августа года приема;</w:t>
      </w:r>
    </w:p>
    <w:p w14:paraId="0E845745" w14:textId="77777777" w:rsidR="001E3C89" w:rsidRPr="007078C0" w:rsidRDefault="001E3C89"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б) приоритетный этап зачисления:</w:t>
      </w:r>
    </w:p>
    <w:p w14:paraId="0614B91A" w14:textId="18CFEC68" w:rsidR="001E3C89" w:rsidRPr="007078C0" w:rsidRDefault="00870DAA"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день завершения представления согласия на зачисление - 25 августа года приема (представление согласия на зачисление осуществляется до 12:00 по московскому времени);</w:t>
      </w:r>
    </w:p>
    <w:p w14:paraId="640DD569" w14:textId="194AE42F" w:rsidR="001E3C89" w:rsidRPr="007078C0" w:rsidRDefault="00870DAA"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издание приказов о зачислении - 26 августа года приема;</w:t>
      </w:r>
    </w:p>
    <w:p w14:paraId="01C11B7A" w14:textId="77777777" w:rsidR="001E3C89" w:rsidRPr="007078C0" w:rsidRDefault="001E3C89"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в) основной этап зачисления:</w:t>
      </w:r>
    </w:p>
    <w:p w14:paraId="6847D43C" w14:textId="55EECE09" w:rsidR="001E3C89" w:rsidRPr="007078C0" w:rsidRDefault="00870DAA"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день завершения представления согласия на зачисление - 28 августа года приема (представление согласия на зачисление осуществляется до 12:00 по московскому времени);</w:t>
      </w:r>
    </w:p>
    <w:p w14:paraId="26A5F57E" w14:textId="40D46933" w:rsidR="001E3C89" w:rsidRPr="007078C0" w:rsidRDefault="00870DAA"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издание приказов о зачислении - 29 августа года приема.</w:t>
      </w:r>
    </w:p>
    <w:p w14:paraId="47C79846" w14:textId="35646C71" w:rsidR="001E3C89" w:rsidRPr="007078C0" w:rsidRDefault="001E3C89"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При приеме на обучение на платные места по программам бакалавриата и программам специалитета по всем формам обучения:</w:t>
      </w:r>
    </w:p>
    <w:p w14:paraId="4F29836E" w14:textId="77777777" w:rsidR="001E3C89" w:rsidRPr="007078C0" w:rsidRDefault="001E3C89"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1) прием заявлений и документов:</w:t>
      </w:r>
    </w:p>
    <w:p w14:paraId="06A3F02D" w14:textId="3CC1F353" w:rsidR="001E3C89" w:rsidRPr="007078C0" w:rsidRDefault="00870DAA"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начало - 20 июня года приема;</w:t>
      </w:r>
    </w:p>
    <w:p w14:paraId="5A41A053" w14:textId="2FAE95CD" w:rsidR="001E3C89" w:rsidRPr="007078C0" w:rsidRDefault="00870DAA"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завершение - не позднее 20 сентября года приема;</w:t>
      </w:r>
    </w:p>
    <w:p w14:paraId="22B06FEA" w14:textId="77777777" w:rsidR="001E3C89" w:rsidRPr="007078C0" w:rsidRDefault="001E3C89"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2) завершение вступительных испытаний - не позднее 20 сентября года приема;</w:t>
      </w:r>
    </w:p>
    <w:p w14:paraId="65C21CBA" w14:textId="77777777" w:rsidR="001E3C89" w:rsidRPr="007078C0" w:rsidRDefault="001E3C89" w:rsidP="001E3C89">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3) завершение зачисления - не позднее 30 сентября года приема.</w:t>
      </w:r>
    </w:p>
    <w:p w14:paraId="62D4F8AA" w14:textId="6B04D4FF" w:rsidR="001E3C89" w:rsidRPr="007078C0" w:rsidRDefault="001E3C89"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При приеме на обучение на места в рамках контрольных цифр приема по программам магистратуры по всем формам обучения:</w:t>
      </w:r>
    </w:p>
    <w:p w14:paraId="1F547D95" w14:textId="77777777" w:rsidR="001E3C89" w:rsidRPr="007078C0" w:rsidRDefault="001E3C89"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1) прием заявлений и документов:</w:t>
      </w:r>
    </w:p>
    <w:p w14:paraId="07627F38" w14:textId="06B8F4B4"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начало - 20 июня года приема;</w:t>
      </w:r>
    </w:p>
    <w:p w14:paraId="68B742C2" w14:textId="42D9A3D5"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завершение - не позднее 20 августа года приема;</w:t>
      </w:r>
    </w:p>
    <w:p w14:paraId="59890E40" w14:textId="77777777" w:rsidR="001E3C89" w:rsidRPr="007078C0" w:rsidRDefault="001E3C89"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2) зачисление:</w:t>
      </w:r>
    </w:p>
    <w:p w14:paraId="79F49E2A" w14:textId="49E29C76"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день завершения представления согласия на зачисление на основном этапе зачисления - 24 августа года приема (представление согласия на зачисление осуществляется до 12:00 по московскому времени);</w:t>
      </w:r>
    </w:p>
    <w:p w14:paraId="3864A732" w14:textId="0B38A7CD"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день завершения представления согласия на зачисление на дополнительном этапе зачисления - 26 августа года приема (представление согласия на зачисление осуществляется до 12:00 по московскому времени);</w:t>
      </w:r>
    </w:p>
    <w:p w14:paraId="086EFF69" w14:textId="238DE034"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завершение зачисления - 29 августа года приема;</w:t>
      </w:r>
    </w:p>
    <w:p w14:paraId="2549153F" w14:textId="77777777" w:rsidR="001E3C89" w:rsidRPr="007078C0" w:rsidRDefault="001E3C89"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3) установление организациями количества мест для дополнительного приема на обучение - не позднее 30 августа года приема.</w:t>
      </w:r>
    </w:p>
    <w:p w14:paraId="7FC0CAE7" w14:textId="19B87092" w:rsidR="001E3C89" w:rsidRPr="007078C0" w:rsidRDefault="001E3C89"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lastRenderedPageBreak/>
        <w:t xml:space="preserve"> При дополнительном приеме на обучение на места в рамках контрольных цифр приема по программам магистратуры по всем формам обучения:</w:t>
      </w:r>
    </w:p>
    <w:p w14:paraId="223508E4" w14:textId="77777777" w:rsidR="001E3C89" w:rsidRPr="007078C0" w:rsidRDefault="001E3C89"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1) прием заявлений и документов:</w:t>
      </w:r>
    </w:p>
    <w:p w14:paraId="67A2C7CD" w14:textId="0955FC0D"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начало - не ранее 31 августа года приема;</w:t>
      </w:r>
    </w:p>
    <w:p w14:paraId="6AD7ED6B" w14:textId="0EAA1D95"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завершение - не позднее 10 сентября года приема;</w:t>
      </w:r>
    </w:p>
    <w:p w14:paraId="78BC1BED" w14:textId="77777777" w:rsidR="001E3C89" w:rsidRPr="007078C0" w:rsidRDefault="001E3C89"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2) день завершения представления согласия на зачисление - 15 сентября года приема (представление согласия на зачисление осуществляется до 12:00 по московскому времени);</w:t>
      </w:r>
    </w:p>
    <w:p w14:paraId="63884F41" w14:textId="77777777" w:rsidR="001E3C89" w:rsidRPr="007078C0" w:rsidRDefault="001E3C89"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3) завершение зачисления - не позднее 20 сентября года приема.</w:t>
      </w:r>
    </w:p>
    <w:p w14:paraId="7F5549B3" w14:textId="2A8E98C7" w:rsidR="001E3C89" w:rsidRPr="007078C0" w:rsidRDefault="00870DAA"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При приеме на обучение на платные места по программам магистратуры по всем формам обучения:</w:t>
      </w:r>
    </w:p>
    <w:p w14:paraId="05F9571C" w14:textId="12173F68"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завершение приема документов - не позднее 20 сентября года приема;</w:t>
      </w:r>
    </w:p>
    <w:p w14:paraId="498F830C" w14:textId="5EA3B2E1"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завершение зачисления - не позднее 30 сентября года приема.</w:t>
      </w:r>
    </w:p>
    <w:p w14:paraId="21A32DD7" w14:textId="67347B36" w:rsidR="001E3C89" w:rsidRPr="007078C0" w:rsidRDefault="00870DAA"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Организация проводит дополнительный прием на обучение на платные места по программам бакалавриата, программам специалитета, программам магистратуры по всем формам обучения только для лиц, поступающих на обучение на основании документа иностранного государства об образовании. Указанный дополнительный прием на обучение проводится однократно и завершается в следующие сроки:</w:t>
      </w:r>
    </w:p>
    <w:p w14:paraId="0C2259B7" w14:textId="610F59DE"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по очной форме обучения - не позднее 31 октября года приема;</w:t>
      </w:r>
    </w:p>
    <w:p w14:paraId="1CD87555" w14:textId="6A8C4463"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по очно-заочной и заочной формам обучения - не позднее 30 ноября года приема.</w:t>
      </w:r>
    </w:p>
    <w:p w14:paraId="371A0C08" w14:textId="77777777" w:rsidR="001E3C89" w:rsidRPr="007078C0" w:rsidRDefault="001E3C89" w:rsidP="001E3C89">
      <w:pPr>
        <w:pStyle w:val="ConsPlusNormal"/>
        <w:ind w:firstLine="540"/>
        <w:jc w:val="both"/>
      </w:pPr>
    </w:p>
    <w:p w14:paraId="765E92A2" w14:textId="2DB6E270" w:rsidR="001E3C89" w:rsidRPr="007078C0" w:rsidRDefault="001E3C89" w:rsidP="001E3C89">
      <w:pPr>
        <w:pStyle w:val="1"/>
        <w:numPr>
          <w:ilvl w:val="0"/>
          <w:numId w:val="52"/>
        </w:numPr>
        <w:spacing w:line="240" w:lineRule="auto"/>
        <w:jc w:val="center"/>
        <w:rPr>
          <w:rFonts w:ascii="Times New Roman" w:eastAsia="Times New Roman" w:hAnsi="Times New Roman" w:cs="Times New Roman"/>
          <w:b/>
          <w:color w:val="auto"/>
          <w:sz w:val="28"/>
          <w:szCs w:val="28"/>
          <w:lang w:eastAsia="ru-RU"/>
        </w:rPr>
      </w:pPr>
      <w:r w:rsidRPr="007078C0">
        <w:rPr>
          <w:rFonts w:ascii="Times New Roman" w:eastAsia="Times New Roman" w:hAnsi="Times New Roman" w:cs="Times New Roman"/>
          <w:b/>
          <w:color w:val="auto"/>
          <w:sz w:val="28"/>
          <w:szCs w:val="28"/>
          <w:lang w:eastAsia="ru-RU"/>
        </w:rPr>
        <w:t>Особенности проведения внутренних вступительных испытаний для инвалидов и лиц с ограниченными возможностями здоровья</w:t>
      </w:r>
    </w:p>
    <w:p w14:paraId="252C564D" w14:textId="77777777" w:rsidR="001E3C89" w:rsidRPr="007078C0" w:rsidRDefault="001E3C89" w:rsidP="001E3C89">
      <w:pPr>
        <w:pStyle w:val="ConsPlusNormal"/>
        <w:jc w:val="center"/>
      </w:pPr>
    </w:p>
    <w:p w14:paraId="30F78EC8" w14:textId="6AB99CEA" w:rsidR="001E3C89" w:rsidRPr="007078C0" w:rsidRDefault="001E3C89"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При проведении внутренних вступительных испытаний для поступающих из числа инвалидов и лиц с ограниченными возможностями здоровья (далее - поступающие с ограниченными возможностями здоровья) </w:t>
      </w:r>
      <w:r w:rsidR="00870DAA" w:rsidRPr="007078C0">
        <w:rPr>
          <w:rFonts w:ascii="Times New Roman" w:eastAsia="Times New Roman" w:hAnsi="Times New Roman" w:cs="Times New Roman"/>
          <w:sz w:val="28"/>
          <w:szCs w:val="28"/>
          <w:lang w:eastAsia="ru-RU"/>
        </w:rPr>
        <w:t>Университет</w:t>
      </w:r>
      <w:r w:rsidRPr="007078C0">
        <w:rPr>
          <w:rFonts w:ascii="Times New Roman" w:eastAsia="Times New Roman" w:hAnsi="Times New Roman" w:cs="Times New Roman"/>
          <w:sz w:val="28"/>
          <w:szCs w:val="28"/>
          <w:lang w:eastAsia="ru-RU"/>
        </w:rPr>
        <w:t xml:space="preserve"> обеспечивает создание условий с учетом особенностей психофизического развития поступающих, их индивидуальных возможностей и состояния здоровья (далее - индивидуальные особенности). Поступающим с ограниченными возможностями здоровья предоставляется в доступной для них форме информация о порядке проведения внутренних вступительных испытаний.</w:t>
      </w:r>
    </w:p>
    <w:p w14:paraId="242D5B16" w14:textId="3FC7FC9B" w:rsidR="001E3C89" w:rsidRPr="007078C0" w:rsidRDefault="00870DAA"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 xml:space="preserve">Продолжительность внутреннего вступительного испытания для поступающих с ограниченными возможностями здоровья увеличивается по решению </w:t>
      </w:r>
      <w:r w:rsidR="00E44A6C" w:rsidRPr="007078C0">
        <w:rPr>
          <w:rFonts w:ascii="Times New Roman" w:eastAsia="Times New Roman" w:hAnsi="Times New Roman" w:cs="Times New Roman"/>
          <w:sz w:val="28"/>
          <w:szCs w:val="28"/>
          <w:lang w:eastAsia="ru-RU"/>
        </w:rPr>
        <w:t>Университета</w:t>
      </w:r>
      <w:r w:rsidR="001E3C89" w:rsidRPr="007078C0">
        <w:rPr>
          <w:rFonts w:ascii="Times New Roman" w:eastAsia="Times New Roman" w:hAnsi="Times New Roman" w:cs="Times New Roman"/>
          <w:sz w:val="28"/>
          <w:szCs w:val="28"/>
          <w:lang w:eastAsia="ru-RU"/>
        </w:rPr>
        <w:t xml:space="preserve"> на 1,5 часа.</w:t>
      </w:r>
    </w:p>
    <w:p w14:paraId="7B0C18F4" w14:textId="77E3CC65" w:rsidR="001E3C89" w:rsidRPr="007078C0" w:rsidRDefault="00870DAA"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 xml:space="preserve"> При очном проведении внутренних вступительных испытаний в </w:t>
      </w:r>
      <w:r w:rsidRPr="007078C0">
        <w:rPr>
          <w:rFonts w:ascii="Times New Roman" w:eastAsia="Times New Roman" w:hAnsi="Times New Roman" w:cs="Times New Roman"/>
          <w:sz w:val="28"/>
          <w:szCs w:val="28"/>
          <w:lang w:eastAsia="ru-RU"/>
        </w:rPr>
        <w:t>Университет</w:t>
      </w:r>
      <w:r w:rsidR="001E3C89" w:rsidRPr="007078C0">
        <w:rPr>
          <w:rFonts w:ascii="Times New Roman" w:eastAsia="Times New Roman" w:hAnsi="Times New Roman" w:cs="Times New Roman"/>
          <w:sz w:val="28"/>
          <w:szCs w:val="28"/>
          <w:lang w:eastAsia="ru-RU"/>
        </w:rPr>
        <w:t xml:space="preserve"> обеспеч</w:t>
      </w:r>
      <w:r w:rsidRPr="007078C0">
        <w:rPr>
          <w:rFonts w:ascii="Times New Roman" w:eastAsia="Times New Roman" w:hAnsi="Times New Roman" w:cs="Times New Roman"/>
          <w:sz w:val="28"/>
          <w:szCs w:val="28"/>
          <w:lang w:eastAsia="ru-RU"/>
        </w:rPr>
        <w:t>ивается</w:t>
      </w:r>
      <w:r w:rsidR="001E3C89" w:rsidRPr="007078C0">
        <w:rPr>
          <w:rFonts w:ascii="Times New Roman" w:eastAsia="Times New Roman" w:hAnsi="Times New Roman" w:cs="Times New Roman"/>
          <w:sz w:val="28"/>
          <w:szCs w:val="28"/>
          <w:lang w:eastAsia="ru-RU"/>
        </w:rPr>
        <w:t xml:space="preserve"> беспрепятственный доступ поступающих с ограниченными возможностями здоровья в аудитории, туалетные и другие помещения, а также условия для их пребывания в указанных помещениях (в </w:t>
      </w:r>
      <w:r w:rsidR="001E3C89" w:rsidRPr="007078C0">
        <w:rPr>
          <w:rFonts w:ascii="Times New Roman" w:eastAsia="Times New Roman" w:hAnsi="Times New Roman" w:cs="Times New Roman"/>
          <w:sz w:val="28"/>
          <w:szCs w:val="28"/>
          <w:lang w:eastAsia="ru-RU"/>
        </w:rPr>
        <w:lastRenderedPageBreak/>
        <w:t>том числе наличие пандусов, подъемников, поручней, расширенных дверных проемов, лифтов; аудитория располага</w:t>
      </w:r>
      <w:r w:rsidRPr="007078C0">
        <w:rPr>
          <w:rFonts w:ascii="Times New Roman" w:eastAsia="Times New Roman" w:hAnsi="Times New Roman" w:cs="Times New Roman"/>
          <w:sz w:val="28"/>
          <w:szCs w:val="28"/>
          <w:lang w:eastAsia="ru-RU"/>
        </w:rPr>
        <w:t>ет</w:t>
      </w:r>
      <w:r w:rsidR="001E3C89" w:rsidRPr="007078C0">
        <w:rPr>
          <w:rFonts w:ascii="Times New Roman" w:eastAsia="Times New Roman" w:hAnsi="Times New Roman" w:cs="Times New Roman"/>
          <w:sz w:val="28"/>
          <w:szCs w:val="28"/>
          <w:lang w:eastAsia="ru-RU"/>
        </w:rPr>
        <w:t>ся на первом этаже здания).</w:t>
      </w:r>
    </w:p>
    <w:p w14:paraId="1A26512A" w14:textId="77777777" w:rsidR="001E3C89" w:rsidRPr="007078C0" w:rsidRDefault="001E3C89"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Очные внутренние вступительные испытания для поступающих с ограниченными возможностями здоровья проводятся в отдельной аудитории.</w:t>
      </w:r>
    </w:p>
    <w:p w14:paraId="4B0469EF" w14:textId="77777777" w:rsidR="001E3C89" w:rsidRPr="007078C0" w:rsidRDefault="001E3C89"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Число поступающих с ограниченными возможностями здоровья в одной аудитории не должно превышать:</w:t>
      </w:r>
    </w:p>
    <w:p w14:paraId="0360E014" w14:textId="1B240F2A"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при сдаче внутреннего вступительного испытания в письменной форме - 12 человек;</w:t>
      </w:r>
    </w:p>
    <w:p w14:paraId="3681021C" w14:textId="7D436620"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при сдаче внутреннего вступительного испытания в устной форме - 6 человек.</w:t>
      </w:r>
    </w:p>
    <w:p w14:paraId="0E3AB169" w14:textId="77777777" w:rsidR="001E3C89" w:rsidRPr="007078C0" w:rsidRDefault="001E3C89"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Допускается присутствие в аудитории во время сдачи внутреннего вступительного испытания большего числа поступающих с ограниченными возможностями здоровья, а также проведение внутреннего вступительного испытания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внутреннего вступительного испытания.</w:t>
      </w:r>
    </w:p>
    <w:p w14:paraId="7CB4B653" w14:textId="64515335" w:rsidR="001E3C89" w:rsidRPr="007078C0" w:rsidRDefault="001E3C89"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Допускается присутствие в аудитории во время сдачи внутреннего вступительного испытания ассистента из числа работников </w:t>
      </w:r>
      <w:r w:rsidR="00E44A6C" w:rsidRPr="007078C0">
        <w:rPr>
          <w:rFonts w:ascii="Times New Roman" w:eastAsia="Times New Roman" w:hAnsi="Times New Roman" w:cs="Times New Roman"/>
          <w:sz w:val="28"/>
          <w:szCs w:val="28"/>
          <w:lang w:eastAsia="ru-RU"/>
        </w:rPr>
        <w:t>Университета</w:t>
      </w:r>
      <w:r w:rsidRPr="007078C0">
        <w:rPr>
          <w:rFonts w:ascii="Times New Roman" w:eastAsia="Times New Roman" w:hAnsi="Times New Roman" w:cs="Times New Roman"/>
          <w:sz w:val="28"/>
          <w:szCs w:val="28"/>
          <w:lang w:eastAsia="ru-RU"/>
        </w:rPr>
        <w:t xml:space="preserve">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лицами, проводящими вступительное испытание).</w:t>
      </w:r>
    </w:p>
    <w:p w14:paraId="3BC37C4C" w14:textId="1D6F5FB4" w:rsidR="001E3C89" w:rsidRPr="007078C0" w:rsidRDefault="00870DAA"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 xml:space="preserve"> Поступающие с ограниченными возможностями здоровья могут в процессе сдачи внутреннего вступительного испытания пользоваться техническими средствами, необходимыми им в связи с их индивидуальными особенностями.</w:t>
      </w:r>
    </w:p>
    <w:p w14:paraId="55844A0C" w14:textId="6E9902E5" w:rsidR="001E3C89" w:rsidRPr="007078C0" w:rsidRDefault="00870DAA"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 xml:space="preserve"> При проведении внутренних вступительных испытаний обеспечивается выполнение следующих дополнительных требований в зависимости </w:t>
      </w:r>
      <w:proofErr w:type="gramStart"/>
      <w:r w:rsidR="001E3C89" w:rsidRPr="007078C0">
        <w:rPr>
          <w:rFonts w:ascii="Times New Roman" w:eastAsia="Times New Roman" w:hAnsi="Times New Roman" w:cs="Times New Roman"/>
          <w:sz w:val="28"/>
          <w:szCs w:val="28"/>
          <w:lang w:eastAsia="ru-RU"/>
        </w:rPr>
        <w:t>от индивидуальных особенностей</w:t>
      </w:r>
      <w:proofErr w:type="gramEnd"/>
      <w:r w:rsidR="001E3C89" w:rsidRPr="007078C0">
        <w:rPr>
          <w:rFonts w:ascii="Times New Roman" w:eastAsia="Times New Roman" w:hAnsi="Times New Roman" w:cs="Times New Roman"/>
          <w:sz w:val="28"/>
          <w:szCs w:val="28"/>
          <w:lang w:eastAsia="ru-RU"/>
        </w:rPr>
        <w:t xml:space="preserve"> поступающих с ограниченными возможностями здоровья:</w:t>
      </w:r>
    </w:p>
    <w:p w14:paraId="4F19916A" w14:textId="77777777" w:rsidR="001E3C89" w:rsidRPr="007078C0" w:rsidRDefault="001E3C89"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1) для слепых:</w:t>
      </w:r>
    </w:p>
    <w:p w14:paraId="22EC6E4B" w14:textId="052EC224"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задания для выполнения на вступительном испытании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p w14:paraId="63500477" w14:textId="15411C03"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письменные задания выполняются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p w14:paraId="0FC8458A" w14:textId="32D93771"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 xml:space="preserve">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 (при очном проведении </w:t>
      </w:r>
      <w:r w:rsidR="001E3C89" w:rsidRPr="007078C0">
        <w:rPr>
          <w:rFonts w:ascii="Times New Roman" w:eastAsia="Times New Roman" w:hAnsi="Times New Roman" w:cs="Times New Roman"/>
          <w:sz w:val="28"/>
          <w:szCs w:val="28"/>
          <w:lang w:eastAsia="ru-RU"/>
        </w:rPr>
        <w:lastRenderedPageBreak/>
        <w:t>вступительных испытаний);</w:t>
      </w:r>
    </w:p>
    <w:p w14:paraId="11207FB9" w14:textId="77777777" w:rsidR="001E3C89" w:rsidRPr="007078C0" w:rsidRDefault="001E3C89"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2) для слабовидящих:</w:t>
      </w:r>
    </w:p>
    <w:p w14:paraId="26D0A5B7" w14:textId="548A5408"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обеспечивается индивидуальное равномерное освещение не менее 300 люкс (при очном проведении вступительных испытаний);</w:t>
      </w:r>
    </w:p>
    <w:p w14:paraId="2D72183A" w14:textId="1D8C2D0C"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поступающим для выполнения задания при необходимости предоставляется увеличивающее устройство, возможно также использование собственных увеличивающих устройств (при очном проведении вступительных испытаний);</w:t>
      </w:r>
    </w:p>
    <w:p w14:paraId="0D182C22" w14:textId="49CB3C37"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задания для выполнения, а также инструкция по порядку проведения вступительных испытаний оформляются увеличенным шрифтом;</w:t>
      </w:r>
    </w:p>
    <w:p w14:paraId="7361DDA1" w14:textId="77777777" w:rsidR="001E3C89" w:rsidRPr="007078C0" w:rsidRDefault="001E3C89"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3) для глухих и слабослышащих:</w:t>
      </w:r>
    </w:p>
    <w:p w14:paraId="0C805C0F" w14:textId="3CB8CF40"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 (при очном проведении вступительных испытаний);</w:t>
      </w:r>
    </w:p>
    <w:p w14:paraId="33585496" w14:textId="5F876FF7"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предоставляются услуги сурдопереводчика;</w:t>
      </w:r>
    </w:p>
    <w:p w14:paraId="5EB1CD9D" w14:textId="77777777" w:rsidR="001E3C89" w:rsidRPr="007078C0" w:rsidRDefault="001E3C89"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4) для слепоглухих предоставляются услуги </w:t>
      </w:r>
      <w:proofErr w:type="spellStart"/>
      <w:r w:rsidRPr="007078C0">
        <w:rPr>
          <w:rFonts w:ascii="Times New Roman" w:eastAsia="Times New Roman" w:hAnsi="Times New Roman" w:cs="Times New Roman"/>
          <w:sz w:val="28"/>
          <w:szCs w:val="28"/>
          <w:lang w:eastAsia="ru-RU"/>
        </w:rPr>
        <w:t>тифлосурдопереводчика</w:t>
      </w:r>
      <w:proofErr w:type="spellEnd"/>
      <w:r w:rsidRPr="007078C0">
        <w:rPr>
          <w:rFonts w:ascii="Times New Roman" w:eastAsia="Times New Roman" w:hAnsi="Times New Roman" w:cs="Times New Roman"/>
          <w:sz w:val="28"/>
          <w:szCs w:val="28"/>
          <w:lang w:eastAsia="ru-RU"/>
        </w:rPr>
        <w:t xml:space="preserve"> (помимо требований, выполняемых соответственно для слепых и глухих);</w:t>
      </w:r>
    </w:p>
    <w:p w14:paraId="6629F90B" w14:textId="47754607" w:rsidR="001E3C89" w:rsidRPr="007078C0" w:rsidRDefault="001E3C89"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5) для лиц с тяжелыми нарушениями речи, глухих, слабослышащих вступительные испытания, проводимые в устной форме, проводятся в письменной форме;</w:t>
      </w:r>
    </w:p>
    <w:p w14:paraId="7344023F" w14:textId="77777777" w:rsidR="001E3C89" w:rsidRPr="007078C0" w:rsidRDefault="001E3C89"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6) для лиц с нарушениями опорно-двигательного аппарата, нарушениями двигательных функций верхних конечностей или отсутствием верхних конечностей:</w:t>
      </w:r>
    </w:p>
    <w:p w14:paraId="13171045" w14:textId="59994C43"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письменные задания выполняются на компьютере со специализированным программным обеспечением или надиктовываются ассистенту;</w:t>
      </w:r>
    </w:p>
    <w:p w14:paraId="76D7D166" w14:textId="6F9455A6"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вступительные испытания, проводимые в письменной форме, проводятся в устной форме.</w:t>
      </w:r>
    </w:p>
    <w:p w14:paraId="508927F2" w14:textId="77777777" w:rsidR="001E3C89" w:rsidRPr="007078C0" w:rsidRDefault="001E3C89" w:rsidP="001E3C89">
      <w:pPr>
        <w:pStyle w:val="ConsPlusNormal"/>
        <w:jc w:val="center"/>
      </w:pPr>
    </w:p>
    <w:p w14:paraId="38CE4C5A" w14:textId="4FE7A506" w:rsidR="001E3C89" w:rsidRPr="007078C0" w:rsidRDefault="001E3C89" w:rsidP="001E3C89">
      <w:pPr>
        <w:pStyle w:val="1"/>
        <w:numPr>
          <w:ilvl w:val="0"/>
          <w:numId w:val="52"/>
        </w:numPr>
        <w:spacing w:line="240" w:lineRule="auto"/>
        <w:jc w:val="center"/>
        <w:rPr>
          <w:rFonts w:ascii="Times New Roman" w:eastAsia="Times New Roman" w:hAnsi="Times New Roman" w:cs="Times New Roman"/>
          <w:b/>
          <w:color w:val="auto"/>
          <w:sz w:val="28"/>
          <w:szCs w:val="28"/>
          <w:lang w:eastAsia="ru-RU"/>
        </w:rPr>
      </w:pPr>
      <w:r w:rsidRPr="007078C0">
        <w:rPr>
          <w:rFonts w:ascii="Times New Roman" w:eastAsia="Times New Roman" w:hAnsi="Times New Roman" w:cs="Times New Roman"/>
          <w:b/>
          <w:color w:val="auto"/>
          <w:sz w:val="28"/>
          <w:szCs w:val="28"/>
          <w:lang w:eastAsia="ru-RU"/>
        </w:rPr>
        <w:t>Особенности приема на целевое обучение</w:t>
      </w:r>
    </w:p>
    <w:p w14:paraId="5D53DF93" w14:textId="77777777" w:rsidR="001E3C89" w:rsidRPr="007078C0" w:rsidRDefault="001E3C89" w:rsidP="001E3C89">
      <w:pPr>
        <w:pStyle w:val="ConsPlusNormal"/>
        <w:jc w:val="center"/>
      </w:pPr>
    </w:p>
    <w:p w14:paraId="75B50428" w14:textId="3E56E0DB" w:rsidR="001E3C89" w:rsidRPr="007078C0" w:rsidRDefault="00870DAA"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 xml:space="preserve">Прием на обучение на места в пределах целевой квоты осуществляется в соответствии с </w:t>
      </w:r>
      <w:hyperlink r:id="rId101">
        <w:r w:rsidR="001E3C89" w:rsidRPr="007078C0">
          <w:rPr>
            <w:rFonts w:ascii="Times New Roman" w:eastAsia="Times New Roman" w:hAnsi="Times New Roman" w:cs="Times New Roman"/>
            <w:sz w:val="28"/>
            <w:szCs w:val="28"/>
            <w:lang w:eastAsia="ru-RU"/>
          </w:rPr>
          <w:t>положением</w:t>
        </w:r>
      </w:hyperlink>
      <w:r w:rsidR="001E3C89" w:rsidRPr="007078C0">
        <w:rPr>
          <w:rFonts w:ascii="Times New Roman" w:eastAsia="Times New Roman" w:hAnsi="Times New Roman" w:cs="Times New Roman"/>
          <w:sz w:val="28"/>
          <w:szCs w:val="28"/>
          <w:lang w:eastAsia="ru-RU"/>
        </w:rPr>
        <w:t xml:space="preserve"> о целевом обучении и типовой </w:t>
      </w:r>
      <w:hyperlink r:id="rId102">
        <w:r w:rsidR="001E3C89" w:rsidRPr="007078C0">
          <w:rPr>
            <w:rFonts w:ascii="Times New Roman" w:eastAsia="Times New Roman" w:hAnsi="Times New Roman" w:cs="Times New Roman"/>
            <w:sz w:val="28"/>
            <w:szCs w:val="28"/>
            <w:lang w:eastAsia="ru-RU"/>
          </w:rPr>
          <w:t>формой</w:t>
        </w:r>
      </w:hyperlink>
      <w:r w:rsidR="001E3C89" w:rsidRPr="007078C0">
        <w:rPr>
          <w:rFonts w:ascii="Times New Roman" w:eastAsia="Times New Roman" w:hAnsi="Times New Roman" w:cs="Times New Roman"/>
          <w:sz w:val="28"/>
          <w:szCs w:val="28"/>
          <w:lang w:eastAsia="ru-RU"/>
        </w:rPr>
        <w:t xml:space="preserve"> договора о целевом обучении, утвержденными Правител</w:t>
      </w:r>
      <w:r w:rsidRPr="007078C0">
        <w:rPr>
          <w:rFonts w:ascii="Times New Roman" w:eastAsia="Times New Roman" w:hAnsi="Times New Roman" w:cs="Times New Roman"/>
          <w:sz w:val="28"/>
          <w:szCs w:val="28"/>
          <w:lang w:eastAsia="ru-RU"/>
        </w:rPr>
        <w:t>ьством Российской Федерации</w:t>
      </w:r>
      <w:r w:rsidR="001E3C89" w:rsidRPr="007078C0">
        <w:rPr>
          <w:rFonts w:ascii="Times New Roman" w:eastAsia="Times New Roman" w:hAnsi="Times New Roman" w:cs="Times New Roman"/>
          <w:sz w:val="28"/>
          <w:szCs w:val="28"/>
          <w:lang w:eastAsia="ru-RU"/>
        </w:rPr>
        <w:t>.</w:t>
      </w:r>
    </w:p>
    <w:p w14:paraId="7F3DFA81" w14:textId="0C4ED4A6" w:rsidR="001E3C89" w:rsidRPr="007078C0" w:rsidRDefault="00870DAA"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 xml:space="preserve"> </w:t>
      </w:r>
      <w:r w:rsidR="00F002F7" w:rsidRPr="007078C0">
        <w:rPr>
          <w:rFonts w:ascii="Times New Roman" w:eastAsia="Times New Roman" w:hAnsi="Times New Roman" w:cs="Times New Roman"/>
          <w:sz w:val="28"/>
          <w:szCs w:val="28"/>
          <w:lang w:eastAsia="ru-RU"/>
        </w:rPr>
        <w:t>Университет</w:t>
      </w:r>
      <w:r w:rsidR="001E3C89" w:rsidRPr="007078C0">
        <w:rPr>
          <w:rFonts w:ascii="Times New Roman" w:eastAsia="Times New Roman" w:hAnsi="Times New Roman" w:cs="Times New Roman"/>
          <w:sz w:val="28"/>
          <w:szCs w:val="28"/>
          <w:lang w:eastAsia="ru-RU"/>
        </w:rPr>
        <w:t xml:space="preserve"> проводит прием на обучение на места в пределах целевой квоты на основании заявок на заключение договора о целевом обучении, поданных поступающими в соответствии с предложениями о заключении договоров о целевом обучении, сформированными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лицами, указанными в </w:t>
      </w:r>
      <w:hyperlink r:id="rId103">
        <w:r w:rsidR="001E3C89" w:rsidRPr="007078C0">
          <w:rPr>
            <w:rFonts w:ascii="Times New Roman" w:eastAsia="Times New Roman" w:hAnsi="Times New Roman" w:cs="Times New Roman"/>
            <w:sz w:val="28"/>
            <w:szCs w:val="28"/>
            <w:lang w:eastAsia="ru-RU"/>
          </w:rPr>
          <w:t>части 1 статьи 71.1</w:t>
        </w:r>
      </w:hyperlink>
      <w:r w:rsidR="001E3C89" w:rsidRPr="007078C0">
        <w:rPr>
          <w:rFonts w:ascii="Times New Roman" w:eastAsia="Times New Roman" w:hAnsi="Times New Roman" w:cs="Times New Roman"/>
          <w:sz w:val="28"/>
          <w:szCs w:val="28"/>
          <w:lang w:eastAsia="ru-RU"/>
        </w:rPr>
        <w:t xml:space="preserve"> Федерального закона </w:t>
      </w:r>
      <w:r w:rsidRPr="007078C0">
        <w:rPr>
          <w:rFonts w:ascii="Times New Roman" w:eastAsia="Times New Roman" w:hAnsi="Times New Roman" w:cs="Times New Roman"/>
          <w:sz w:val="28"/>
          <w:szCs w:val="28"/>
          <w:lang w:eastAsia="ru-RU"/>
        </w:rPr>
        <w:t>№</w:t>
      </w:r>
      <w:r w:rsidR="001E3C89" w:rsidRPr="007078C0">
        <w:rPr>
          <w:rFonts w:ascii="Times New Roman" w:eastAsia="Times New Roman" w:hAnsi="Times New Roman" w:cs="Times New Roman"/>
          <w:sz w:val="28"/>
          <w:szCs w:val="28"/>
          <w:lang w:eastAsia="ru-RU"/>
        </w:rPr>
        <w:t xml:space="preserve"> 273-ФЗ (далее соответственно - заявки, предложения, заказчики), и размещенными на </w:t>
      </w:r>
      <w:r w:rsidR="001E3C89" w:rsidRPr="007078C0">
        <w:rPr>
          <w:rFonts w:ascii="Times New Roman" w:eastAsia="Times New Roman" w:hAnsi="Times New Roman" w:cs="Times New Roman"/>
          <w:sz w:val="28"/>
          <w:szCs w:val="28"/>
          <w:lang w:eastAsia="ru-RU"/>
        </w:rPr>
        <w:lastRenderedPageBreak/>
        <w:t xml:space="preserve">Единой цифровой платформе в сфере занятости и трудовых отношений </w:t>
      </w:r>
      <w:r w:rsidRPr="007078C0">
        <w:rPr>
          <w:rFonts w:ascii="Times New Roman" w:eastAsia="Times New Roman" w:hAnsi="Times New Roman" w:cs="Times New Roman"/>
          <w:sz w:val="28"/>
          <w:szCs w:val="28"/>
          <w:lang w:eastAsia="ru-RU"/>
        </w:rPr>
        <w:t>«</w:t>
      </w:r>
      <w:r w:rsidR="001E3C89" w:rsidRPr="007078C0">
        <w:rPr>
          <w:rFonts w:ascii="Times New Roman" w:eastAsia="Times New Roman" w:hAnsi="Times New Roman" w:cs="Times New Roman"/>
          <w:sz w:val="28"/>
          <w:szCs w:val="28"/>
          <w:lang w:eastAsia="ru-RU"/>
        </w:rPr>
        <w:t>Работа в России</w:t>
      </w:r>
      <w:r w:rsidRPr="007078C0">
        <w:rPr>
          <w:rFonts w:ascii="Times New Roman" w:eastAsia="Times New Roman" w:hAnsi="Times New Roman" w:cs="Times New Roman"/>
          <w:sz w:val="28"/>
          <w:szCs w:val="28"/>
          <w:lang w:eastAsia="ru-RU"/>
        </w:rPr>
        <w:t>»</w:t>
      </w:r>
      <w:r w:rsidR="001E3C89" w:rsidRPr="007078C0">
        <w:rPr>
          <w:rFonts w:ascii="Times New Roman" w:eastAsia="Times New Roman" w:hAnsi="Times New Roman" w:cs="Times New Roman"/>
          <w:sz w:val="28"/>
          <w:szCs w:val="28"/>
          <w:lang w:eastAsia="ru-RU"/>
        </w:rPr>
        <w:t xml:space="preserve"> (далее - цифровая платформа </w:t>
      </w:r>
      <w:r w:rsidRPr="007078C0">
        <w:rPr>
          <w:rFonts w:ascii="Times New Roman" w:eastAsia="Times New Roman" w:hAnsi="Times New Roman" w:cs="Times New Roman"/>
          <w:sz w:val="28"/>
          <w:szCs w:val="28"/>
          <w:lang w:eastAsia="ru-RU"/>
        </w:rPr>
        <w:t>«</w:t>
      </w:r>
      <w:r w:rsidR="001E3C89" w:rsidRPr="007078C0">
        <w:rPr>
          <w:rFonts w:ascii="Times New Roman" w:eastAsia="Times New Roman" w:hAnsi="Times New Roman" w:cs="Times New Roman"/>
          <w:sz w:val="28"/>
          <w:szCs w:val="28"/>
          <w:lang w:eastAsia="ru-RU"/>
        </w:rPr>
        <w:t>Работа в России</w:t>
      </w:r>
      <w:r w:rsidRPr="007078C0">
        <w:rPr>
          <w:rFonts w:ascii="Times New Roman" w:eastAsia="Times New Roman" w:hAnsi="Times New Roman" w:cs="Times New Roman"/>
          <w:sz w:val="28"/>
          <w:szCs w:val="28"/>
          <w:lang w:eastAsia="ru-RU"/>
        </w:rPr>
        <w:t>»</w:t>
      </w:r>
      <w:r w:rsidR="001E3C89" w:rsidRPr="007078C0">
        <w:rPr>
          <w:rFonts w:ascii="Times New Roman" w:eastAsia="Times New Roman" w:hAnsi="Times New Roman" w:cs="Times New Roman"/>
          <w:sz w:val="28"/>
          <w:szCs w:val="28"/>
          <w:lang w:eastAsia="ru-RU"/>
        </w:rPr>
        <w:t xml:space="preserve">) или представленными заказчиками в </w:t>
      </w:r>
      <w:r w:rsidR="00E44A6C" w:rsidRPr="007078C0">
        <w:rPr>
          <w:rFonts w:ascii="Times New Roman" w:eastAsia="Times New Roman" w:hAnsi="Times New Roman" w:cs="Times New Roman"/>
          <w:sz w:val="28"/>
          <w:szCs w:val="28"/>
          <w:lang w:eastAsia="ru-RU"/>
        </w:rPr>
        <w:t>Университет</w:t>
      </w:r>
      <w:r w:rsidR="001E3C89" w:rsidRPr="007078C0">
        <w:rPr>
          <w:rFonts w:ascii="Times New Roman" w:eastAsia="Times New Roman" w:hAnsi="Times New Roman" w:cs="Times New Roman"/>
          <w:sz w:val="28"/>
          <w:szCs w:val="28"/>
          <w:lang w:eastAsia="ru-RU"/>
        </w:rPr>
        <w:t xml:space="preserve"> (в случае </w:t>
      </w:r>
      <w:proofErr w:type="spellStart"/>
      <w:r w:rsidR="001E3C89" w:rsidRPr="007078C0">
        <w:rPr>
          <w:rFonts w:ascii="Times New Roman" w:eastAsia="Times New Roman" w:hAnsi="Times New Roman" w:cs="Times New Roman"/>
          <w:sz w:val="28"/>
          <w:szCs w:val="28"/>
          <w:lang w:eastAsia="ru-RU"/>
        </w:rPr>
        <w:t>неразмещения</w:t>
      </w:r>
      <w:proofErr w:type="spellEnd"/>
      <w:r w:rsidR="001E3C89" w:rsidRPr="007078C0">
        <w:rPr>
          <w:rFonts w:ascii="Times New Roman" w:eastAsia="Times New Roman" w:hAnsi="Times New Roman" w:cs="Times New Roman"/>
          <w:sz w:val="28"/>
          <w:szCs w:val="28"/>
          <w:lang w:eastAsia="ru-RU"/>
        </w:rPr>
        <w:t xml:space="preserve"> предложений на цифровой платформе </w:t>
      </w:r>
      <w:r w:rsidRPr="007078C0">
        <w:rPr>
          <w:rFonts w:ascii="Times New Roman" w:eastAsia="Times New Roman" w:hAnsi="Times New Roman" w:cs="Times New Roman"/>
          <w:sz w:val="28"/>
          <w:szCs w:val="28"/>
          <w:lang w:eastAsia="ru-RU"/>
        </w:rPr>
        <w:t>«</w:t>
      </w:r>
      <w:r w:rsidR="001E3C89" w:rsidRPr="007078C0">
        <w:rPr>
          <w:rFonts w:ascii="Times New Roman" w:eastAsia="Times New Roman" w:hAnsi="Times New Roman" w:cs="Times New Roman"/>
          <w:sz w:val="28"/>
          <w:szCs w:val="28"/>
          <w:lang w:eastAsia="ru-RU"/>
        </w:rPr>
        <w:t>Работа в России</w:t>
      </w:r>
      <w:r w:rsidRPr="007078C0">
        <w:rPr>
          <w:rFonts w:ascii="Times New Roman" w:eastAsia="Times New Roman" w:hAnsi="Times New Roman" w:cs="Times New Roman"/>
          <w:sz w:val="28"/>
          <w:szCs w:val="28"/>
          <w:lang w:eastAsia="ru-RU"/>
        </w:rPr>
        <w:t>»</w:t>
      </w:r>
      <w:r w:rsidR="001E3C89" w:rsidRPr="007078C0">
        <w:rPr>
          <w:rFonts w:ascii="Times New Roman" w:eastAsia="Times New Roman" w:hAnsi="Times New Roman" w:cs="Times New Roman"/>
          <w:sz w:val="28"/>
          <w:szCs w:val="28"/>
          <w:lang w:eastAsia="ru-RU"/>
        </w:rPr>
        <w:t>).</w:t>
      </w:r>
    </w:p>
    <w:p w14:paraId="6D19BF62" w14:textId="6DE01631" w:rsidR="001E3C89" w:rsidRPr="007078C0" w:rsidRDefault="00E44A6C"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Университет</w:t>
      </w:r>
      <w:r w:rsidR="001E3C89" w:rsidRPr="007078C0">
        <w:rPr>
          <w:rFonts w:ascii="Times New Roman" w:eastAsia="Times New Roman" w:hAnsi="Times New Roman" w:cs="Times New Roman"/>
          <w:sz w:val="28"/>
          <w:szCs w:val="28"/>
          <w:lang w:eastAsia="ru-RU"/>
        </w:rPr>
        <w:t xml:space="preserve"> присваивает заказчикам, представившим в организацию предложения (в случае </w:t>
      </w:r>
      <w:proofErr w:type="spellStart"/>
      <w:r w:rsidR="001E3C89" w:rsidRPr="007078C0">
        <w:rPr>
          <w:rFonts w:ascii="Times New Roman" w:eastAsia="Times New Roman" w:hAnsi="Times New Roman" w:cs="Times New Roman"/>
          <w:sz w:val="28"/>
          <w:szCs w:val="28"/>
          <w:lang w:eastAsia="ru-RU"/>
        </w:rPr>
        <w:t>неразмещения</w:t>
      </w:r>
      <w:proofErr w:type="spellEnd"/>
      <w:r w:rsidR="001E3C89" w:rsidRPr="007078C0">
        <w:rPr>
          <w:rFonts w:ascii="Times New Roman" w:eastAsia="Times New Roman" w:hAnsi="Times New Roman" w:cs="Times New Roman"/>
          <w:sz w:val="28"/>
          <w:szCs w:val="28"/>
          <w:lang w:eastAsia="ru-RU"/>
        </w:rPr>
        <w:t xml:space="preserve"> предложений на цифровой платформе </w:t>
      </w:r>
      <w:r w:rsidR="00F002F7" w:rsidRPr="007078C0">
        <w:rPr>
          <w:rFonts w:ascii="Times New Roman" w:eastAsia="Times New Roman" w:hAnsi="Times New Roman" w:cs="Times New Roman"/>
          <w:sz w:val="28"/>
          <w:szCs w:val="28"/>
          <w:lang w:eastAsia="ru-RU"/>
        </w:rPr>
        <w:t>«</w:t>
      </w:r>
      <w:r w:rsidR="001E3C89" w:rsidRPr="007078C0">
        <w:rPr>
          <w:rFonts w:ascii="Times New Roman" w:eastAsia="Times New Roman" w:hAnsi="Times New Roman" w:cs="Times New Roman"/>
          <w:sz w:val="28"/>
          <w:szCs w:val="28"/>
          <w:lang w:eastAsia="ru-RU"/>
        </w:rPr>
        <w:t>Работа в России</w:t>
      </w:r>
      <w:r w:rsidR="00F002F7" w:rsidRPr="007078C0">
        <w:rPr>
          <w:rFonts w:ascii="Times New Roman" w:eastAsia="Times New Roman" w:hAnsi="Times New Roman" w:cs="Times New Roman"/>
          <w:sz w:val="28"/>
          <w:szCs w:val="28"/>
          <w:lang w:eastAsia="ru-RU"/>
        </w:rPr>
        <w:t>»</w:t>
      </w:r>
      <w:r w:rsidR="001E3C89" w:rsidRPr="007078C0">
        <w:rPr>
          <w:rFonts w:ascii="Times New Roman" w:eastAsia="Times New Roman" w:hAnsi="Times New Roman" w:cs="Times New Roman"/>
          <w:sz w:val="28"/>
          <w:szCs w:val="28"/>
          <w:lang w:eastAsia="ru-RU"/>
        </w:rPr>
        <w:t>), уникальные идентификационные номера.</w:t>
      </w:r>
    </w:p>
    <w:p w14:paraId="0FD0010D" w14:textId="08AA6A71" w:rsidR="001E3C89" w:rsidRPr="007078C0" w:rsidRDefault="00870DAA"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 xml:space="preserve"> При приеме на обучение на места в пределах целевой квоты:</w:t>
      </w:r>
    </w:p>
    <w:p w14:paraId="39C4F94F" w14:textId="77777777" w:rsidR="001E3C89" w:rsidRPr="007078C0" w:rsidRDefault="001E3C89"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1) поступающий подает заявление о приеме в соответствии с предложением;</w:t>
      </w:r>
    </w:p>
    <w:p w14:paraId="549D1E45" w14:textId="77777777" w:rsidR="001E3C89" w:rsidRPr="007078C0" w:rsidRDefault="001E3C89"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2) поступающий указывает в заявлении о приеме:</w:t>
      </w:r>
    </w:p>
    <w:p w14:paraId="2A9F1D5A" w14:textId="6A248178" w:rsidR="001E3C89" w:rsidRPr="007078C0" w:rsidRDefault="001E3C89"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а) если предложение, в соответствии с которым поступающий поступает на указанные места, размещено на цифровой платформе </w:t>
      </w:r>
      <w:r w:rsidR="00870DAA" w:rsidRPr="007078C0">
        <w:rPr>
          <w:rFonts w:ascii="Times New Roman" w:eastAsia="Times New Roman" w:hAnsi="Times New Roman" w:cs="Times New Roman"/>
          <w:sz w:val="28"/>
          <w:szCs w:val="28"/>
          <w:lang w:eastAsia="ru-RU"/>
        </w:rPr>
        <w:t>«</w:t>
      </w:r>
      <w:r w:rsidRPr="007078C0">
        <w:rPr>
          <w:rFonts w:ascii="Times New Roman" w:eastAsia="Times New Roman" w:hAnsi="Times New Roman" w:cs="Times New Roman"/>
          <w:sz w:val="28"/>
          <w:szCs w:val="28"/>
          <w:lang w:eastAsia="ru-RU"/>
        </w:rPr>
        <w:t>Работа в России</w:t>
      </w:r>
      <w:r w:rsidR="00870DAA" w:rsidRPr="007078C0">
        <w:rPr>
          <w:rFonts w:ascii="Times New Roman" w:eastAsia="Times New Roman" w:hAnsi="Times New Roman" w:cs="Times New Roman"/>
          <w:sz w:val="28"/>
          <w:szCs w:val="28"/>
          <w:lang w:eastAsia="ru-RU"/>
        </w:rPr>
        <w:t>»</w:t>
      </w:r>
      <w:r w:rsidRPr="007078C0">
        <w:rPr>
          <w:rFonts w:ascii="Times New Roman" w:eastAsia="Times New Roman" w:hAnsi="Times New Roman" w:cs="Times New Roman"/>
          <w:sz w:val="28"/>
          <w:szCs w:val="28"/>
          <w:lang w:eastAsia="ru-RU"/>
        </w:rPr>
        <w:t>:</w:t>
      </w:r>
    </w:p>
    <w:p w14:paraId="3535C8D5" w14:textId="4E7C21D5"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 xml:space="preserve">признак размещения предложения на цифровой платформе </w:t>
      </w:r>
      <w:r w:rsidRPr="007078C0">
        <w:rPr>
          <w:rFonts w:ascii="Times New Roman" w:eastAsia="Times New Roman" w:hAnsi="Times New Roman" w:cs="Times New Roman"/>
          <w:sz w:val="28"/>
          <w:szCs w:val="28"/>
          <w:lang w:eastAsia="ru-RU"/>
        </w:rPr>
        <w:t>«</w:t>
      </w:r>
      <w:r w:rsidR="001E3C89" w:rsidRPr="007078C0">
        <w:rPr>
          <w:rFonts w:ascii="Times New Roman" w:eastAsia="Times New Roman" w:hAnsi="Times New Roman" w:cs="Times New Roman"/>
          <w:sz w:val="28"/>
          <w:szCs w:val="28"/>
          <w:lang w:eastAsia="ru-RU"/>
        </w:rPr>
        <w:t>Работа в России</w:t>
      </w:r>
      <w:r w:rsidRPr="007078C0">
        <w:rPr>
          <w:rFonts w:ascii="Times New Roman" w:eastAsia="Times New Roman" w:hAnsi="Times New Roman" w:cs="Times New Roman"/>
          <w:sz w:val="28"/>
          <w:szCs w:val="28"/>
          <w:lang w:eastAsia="ru-RU"/>
        </w:rPr>
        <w:t>»</w:t>
      </w:r>
      <w:r w:rsidR="001E3C89" w:rsidRPr="007078C0">
        <w:rPr>
          <w:rFonts w:ascii="Times New Roman" w:eastAsia="Times New Roman" w:hAnsi="Times New Roman" w:cs="Times New Roman"/>
          <w:sz w:val="28"/>
          <w:szCs w:val="28"/>
          <w:lang w:eastAsia="ru-RU"/>
        </w:rPr>
        <w:t>;</w:t>
      </w:r>
    </w:p>
    <w:p w14:paraId="6B6663A0" w14:textId="2381112B"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 xml:space="preserve">номер предложения, сформированный на цифровой платформе </w:t>
      </w:r>
      <w:r w:rsidRPr="007078C0">
        <w:rPr>
          <w:rFonts w:ascii="Times New Roman" w:eastAsia="Times New Roman" w:hAnsi="Times New Roman" w:cs="Times New Roman"/>
          <w:sz w:val="28"/>
          <w:szCs w:val="28"/>
          <w:lang w:eastAsia="ru-RU"/>
        </w:rPr>
        <w:t>«</w:t>
      </w:r>
      <w:r w:rsidR="001E3C89" w:rsidRPr="007078C0">
        <w:rPr>
          <w:rFonts w:ascii="Times New Roman" w:eastAsia="Times New Roman" w:hAnsi="Times New Roman" w:cs="Times New Roman"/>
          <w:sz w:val="28"/>
          <w:szCs w:val="28"/>
          <w:lang w:eastAsia="ru-RU"/>
        </w:rPr>
        <w:t>Работа в России</w:t>
      </w:r>
      <w:r w:rsidRPr="007078C0">
        <w:rPr>
          <w:rFonts w:ascii="Times New Roman" w:eastAsia="Times New Roman" w:hAnsi="Times New Roman" w:cs="Times New Roman"/>
          <w:sz w:val="28"/>
          <w:szCs w:val="28"/>
          <w:lang w:eastAsia="ru-RU"/>
        </w:rPr>
        <w:t>»</w:t>
      </w:r>
      <w:r w:rsidR="001E3C89" w:rsidRPr="007078C0">
        <w:rPr>
          <w:rFonts w:ascii="Times New Roman" w:eastAsia="Times New Roman" w:hAnsi="Times New Roman" w:cs="Times New Roman"/>
          <w:sz w:val="28"/>
          <w:szCs w:val="28"/>
          <w:lang w:eastAsia="ru-RU"/>
        </w:rPr>
        <w:t>;</w:t>
      </w:r>
    </w:p>
    <w:p w14:paraId="5208DF92" w14:textId="4DFF72B1" w:rsidR="001E3C89" w:rsidRPr="007078C0" w:rsidRDefault="001E3C89"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б) если предложение, в соответствии с которым поступающий поступает на указанные места, не размещено на цифровой платформе </w:t>
      </w:r>
      <w:r w:rsidR="00870DAA" w:rsidRPr="007078C0">
        <w:rPr>
          <w:rFonts w:ascii="Times New Roman" w:eastAsia="Times New Roman" w:hAnsi="Times New Roman" w:cs="Times New Roman"/>
          <w:sz w:val="28"/>
          <w:szCs w:val="28"/>
          <w:lang w:eastAsia="ru-RU"/>
        </w:rPr>
        <w:t>«</w:t>
      </w:r>
      <w:r w:rsidRPr="007078C0">
        <w:rPr>
          <w:rFonts w:ascii="Times New Roman" w:eastAsia="Times New Roman" w:hAnsi="Times New Roman" w:cs="Times New Roman"/>
          <w:sz w:val="28"/>
          <w:szCs w:val="28"/>
          <w:lang w:eastAsia="ru-RU"/>
        </w:rPr>
        <w:t>Работа в России</w:t>
      </w:r>
      <w:r w:rsidR="00870DAA" w:rsidRPr="007078C0">
        <w:rPr>
          <w:rFonts w:ascii="Times New Roman" w:eastAsia="Times New Roman" w:hAnsi="Times New Roman" w:cs="Times New Roman"/>
          <w:sz w:val="28"/>
          <w:szCs w:val="28"/>
          <w:lang w:eastAsia="ru-RU"/>
        </w:rPr>
        <w:t>»</w:t>
      </w:r>
      <w:r w:rsidRPr="007078C0">
        <w:rPr>
          <w:rFonts w:ascii="Times New Roman" w:eastAsia="Times New Roman" w:hAnsi="Times New Roman" w:cs="Times New Roman"/>
          <w:sz w:val="28"/>
          <w:szCs w:val="28"/>
          <w:lang w:eastAsia="ru-RU"/>
        </w:rPr>
        <w:t>:</w:t>
      </w:r>
    </w:p>
    <w:p w14:paraId="3975B3FD" w14:textId="03640757"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 xml:space="preserve">признак </w:t>
      </w:r>
      <w:proofErr w:type="spellStart"/>
      <w:r w:rsidR="001E3C89" w:rsidRPr="007078C0">
        <w:rPr>
          <w:rFonts w:ascii="Times New Roman" w:eastAsia="Times New Roman" w:hAnsi="Times New Roman" w:cs="Times New Roman"/>
          <w:sz w:val="28"/>
          <w:szCs w:val="28"/>
          <w:lang w:eastAsia="ru-RU"/>
        </w:rPr>
        <w:t>неразмещения</w:t>
      </w:r>
      <w:proofErr w:type="spellEnd"/>
      <w:r w:rsidR="001E3C89" w:rsidRPr="007078C0">
        <w:rPr>
          <w:rFonts w:ascii="Times New Roman" w:eastAsia="Times New Roman" w:hAnsi="Times New Roman" w:cs="Times New Roman"/>
          <w:sz w:val="28"/>
          <w:szCs w:val="28"/>
          <w:lang w:eastAsia="ru-RU"/>
        </w:rPr>
        <w:t xml:space="preserve"> предложения на цифровой платформе </w:t>
      </w:r>
      <w:r w:rsidRPr="007078C0">
        <w:rPr>
          <w:rFonts w:ascii="Times New Roman" w:eastAsia="Times New Roman" w:hAnsi="Times New Roman" w:cs="Times New Roman"/>
          <w:sz w:val="28"/>
          <w:szCs w:val="28"/>
          <w:lang w:eastAsia="ru-RU"/>
        </w:rPr>
        <w:t>«</w:t>
      </w:r>
      <w:r w:rsidR="001E3C89" w:rsidRPr="007078C0">
        <w:rPr>
          <w:rFonts w:ascii="Times New Roman" w:eastAsia="Times New Roman" w:hAnsi="Times New Roman" w:cs="Times New Roman"/>
          <w:sz w:val="28"/>
          <w:szCs w:val="28"/>
          <w:lang w:eastAsia="ru-RU"/>
        </w:rPr>
        <w:t>Работа в России</w:t>
      </w:r>
      <w:r w:rsidRPr="007078C0">
        <w:rPr>
          <w:rFonts w:ascii="Times New Roman" w:eastAsia="Times New Roman" w:hAnsi="Times New Roman" w:cs="Times New Roman"/>
          <w:sz w:val="28"/>
          <w:szCs w:val="28"/>
          <w:lang w:eastAsia="ru-RU"/>
        </w:rPr>
        <w:t>»</w:t>
      </w:r>
      <w:r w:rsidR="001E3C89" w:rsidRPr="007078C0">
        <w:rPr>
          <w:rFonts w:ascii="Times New Roman" w:eastAsia="Times New Roman" w:hAnsi="Times New Roman" w:cs="Times New Roman"/>
          <w:sz w:val="28"/>
          <w:szCs w:val="28"/>
          <w:lang w:eastAsia="ru-RU"/>
        </w:rPr>
        <w:t>;</w:t>
      </w:r>
    </w:p>
    <w:p w14:paraId="7386C37A" w14:textId="5E0CF589"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номер предложения, сформированный заказчиком;</w:t>
      </w:r>
    </w:p>
    <w:p w14:paraId="140625F8" w14:textId="77777777" w:rsidR="001E3C89" w:rsidRPr="007078C0" w:rsidRDefault="001E3C89"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3) если поступающий подает новую заявку, то предыдущая заявка считается отозванной.</w:t>
      </w:r>
    </w:p>
    <w:p w14:paraId="4AEB5E4E" w14:textId="28F2F52D" w:rsidR="001E3C89" w:rsidRPr="007078C0" w:rsidRDefault="00870DAA"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 xml:space="preserve"> </w:t>
      </w:r>
      <w:r w:rsidR="00E44A6C" w:rsidRPr="007078C0">
        <w:rPr>
          <w:rFonts w:ascii="Times New Roman" w:eastAsia="Times New Roman" w:hAnsi="Times New Roman" w:cs="Times New Roman"/>
          <w:sz w:val="28"/>
          <w:szCs w:val="28"/>
          <w:lang w:eastAsia="ru-RU"/>
        </w:rPr>
        <w:t>Университет</w:t>
      </w:r>
      <w:r w:rsidR="001E3C89" w:rsidRPr="007078C0">
        <w:rPr>
          <w:rFonts w:ascii="Times New Roman" w:eastAsia="Times New Roman" w:hAnsi="Times New Roman" w:cs="Times New Roman"/>
          <w:sz w:val="28"/>
          <w:szCs w:val="28"/>
          <w:lang w:eastAsia="ru-RU"/>
        </w:rPr>
        <w:t xml:space="preserve"> проводит проверку соответствия заявления о приеме предложению, размещенному на цифровой платформе </w:t>
      </w:r>
      <w:r w:rsidR="00F002F7" w:rsidRPr="007078C0">
        <w:rPr>
          <w:rFonts w:ascii="Times New Roman" w:eastAsia="Times New Roman" w:hAnsi="Times New Roman" w:cs="Times New Roman"/>
          <w:sz w:val="28"/>
          <w:szCs w:val="28"/>
          <w:lang w:eastAsia="ru-RU"/>
        </w:rPr>
        <w:t>«</w:t>
      </w:r>
      <w:r w:rsidR="001E3C89" w:rsidRPr="007078C0">
        <w:rPr>
          <w:rFonts w:ascii="Times New Roman" w:eastAsia="Times New Roman" w:hAnsi="Times New Roman" w:cs="Times New Roman"/>
          <w:sz w:val="28"/>
          <w:szCs w:val="28"/>
          <w:lang w:eastAsia="ru-RU"/>
        </w:rPr>
        <w:t>Работа в России</w:t>
      </w:r>
      <w:r w:rsidR="00F002F7" w:rsidRPr="007078C0">
        <w:rPr>
          <w:rFonts w:ascii="Times New Roman" w:eastAsia="Times New Roman" w:hAnsi="Times New Roman" w:cs="Times New Roman"/>
          <w:sz w:val="28"/>
          <w:szCs w:val="28"/>
          <w:lang w:eastAsia="ru-RU"/>
        </w:rPr>
        <w:t>»</w:t>
      </w:r>
      <w:r w:rsidR="001E3C89" w:rsidRPr="007078C0">
        <w:rPr>
          <w:rFonts w:ascii="Times New Roman" w:eastAsia="Times New Roman" w:hAnsi="Times New Roman" w:cs="Times New Roman"/>
          <w:sz w:val="28"/>
          <w:szCs w:val="28"/>
          <w:lang w:eastAsia="ru-RU"/>
        </w:rPr>
        <w:t xml:space="preserve"> или представленному заказчиком в </w:t>
      </w:r>
      <w:r w:rsidR="00E44A6C" w:rsidRPr="007078C0">
        <w:rPr>
          <w:rFonts w:ascii="Times New Roman" w:eastAsia="Times New Roman" w:hAnsi="Times New Roman" w:cs="Times New Roman"/>
          <w:sz w:val="28"/>
          <w:szCs w:val="28"/>
          <w:lang w:eastAsia="ru-RU"/>
        </w:rPr>
        <w:t>Университет</w:t>
      </w:r>
      <w:r w:rsidR="001E3C89" w:rsidRPr="007078C0">
        <w:rPr>
          <w:rFonts w:ascii="Times New Roman" w:eastAsia="Times New Roman" w:hAnsi="Times New Roman" w:cs="Times New Roman"/>
          <w:sz w:val="28"/>
          <w:szCs w:val="28"/>
          <w:lang w:eastAsia="ru-RU"/>
        </w:rPr>
        <w:t xml:space="preserve">. В случае если предложение, указанное в заявлении о приеме, отсутствует на цифровой платформе </w:t>
      </w:r>
      <w:r w:rsidR="00F002F7" w:rsidRPr="007078C0">
        <w:rPr>
          <w:rFonts w:ascii="Times New Roman" w:eastAsia="Times New Roman" w:hAnsi="Times New Roman" w:cs="Times New Roman"/>
          <w:sz w:val="28"/>
          <w:szCs w:val="28"/>
          <w:lang w:eastAsia="ru-RU"/>
        </w:rPr>
        <w:t>«</w:t>
      </w:r>
      <w:r w:rsidR="001E3C89" w:rsidRPr="007078C0">
        <w:rPr>
          <w:rFonts w:ascii="Times New Roman" w:eastAsia="Times New Roman" w:hAnsi="Times New Roman" w:cs="Times New Roman"/>
          <w:sz w:val="28"/>
          <w:szCs w:val="28"/>
          <w:lang w:eastAsia="ru-RU"/>
        </w:rPr>
        <w:t>Работа в России</w:t>
      </w:r>
      <w:r w:rsidR="00F002F7" w:rsidRPr="007078C0">
        <w:rPr>
          <w:rFonts w:ascii="Times New Roman" w:eastAsia="Times New Roman" w:hAnsi="Times New Roman" w:cs="Times New Roman"/>
          <w:sz w:val="28"/>
          <w:szCs w:val="28"/>
          <w:lang w:eastAsia="ru-RU"/>
        </w:rPr>
        <w:t>»</w:t>
      </w:r>
      <w:r w:rsidR="001E3C89" w:rsidRPr="007078C0">
        <w:rPr>
          <w:rFonts w:ascii="Times New Roman" w:eastAsia="Times New Roman" w:hAnsi="Times New Roman" w:cs="Times New Roman"/>
          <w:sz w:val="28"/>
          <w:szCs w:val="28"/>
          <w:lang w:eastAsia="ru-RU"/>
        </w:rPr>
        <w:t xml:space="preserve"> и не представлено заказчиком в </w:t>
      </w:r>
      <w:r w:rsidR="00E44A6C" w:rsidRPr="007078C0">
        <w:rPr>
          <w:rFonts w:ascii="Times New Roman" w:eastAsia="Times New Roman" w:hAnsi="Times New Roman" w:cs="Times New Roman"/>
          <w:sz w:val="28"/>
          <w:szCs w:val="28"/>
          <w:lang w:eastAsia="ru-RU"/>
        </w:rPr>
        <w:t>Университет</w:t>
      </w:r>
      <w:r w:rsidR="001E3C89" w:rsidRPr="007078C0">
        <w:rPr>
          <w:rFonts w:ascii="Times New Roman" w:eastAsia="Times New Roman" w:hAnsi="Times New Roman" w:cs="Times New Roman"/>
          <w:sz w:val="28"/>
          <w:szCs w:val="28"/>
          <w:lang w:eastAsia="ru-RU"/>
        </w:rPr>
        <w:t xml:space="preserve">, и (или) конкурсная группа, указанная в заявлении о приеме, не соответствует предложению, указанному в заявлении о приеме, </w:t>
      </w:r>
      <w:r w:rsidR="00E44A6C" w:rsidRPr="007078C0">
        <w:rPr>
          <w:rFonts w:ascii="Times New Roman" w:eastAsia="Times New Roman" w:hAnsi="Times New Roman" w:cs="Times New Roman"/>
          <w:sz w:val="28"/>
          <w:szCs w:val="28"/>
          <w:lang w:eastAsia="ru-RU"/>
        </w:rPr>
        <w:t>Университет</w:t>
      </w:r>
      <w:r w:rsidR="001E3C89" w:rsidRPr="007078C0">
        <w:rPr>
          <w:rFonts w:ascii="Times New Roman" w:eastAsia="Times New Roman" w:hAnsi="Times New Roman" w:cs="Times New Roman"/>
          <w:sz w:val="28"/>
          <w:szCs w:val="28"/>
          <w:lang w:eastAsia="ru-RU"/>
        </w:rPr>
        <w:t xml:space="preserve"> отказывает поступающему в приеме на обучение на места в пределах целевой квоты.</w:t>
      </w:r>
    </w:p>
    <w:p w14:paraId="428DAD8D" w14:textId="7037E503" w:rsidR="001E3C89" w:rsidRPr="007078C0" w:rsidRDefault="00870DAA"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 xml:space="preserve"> </w:t>
      </w:r>
      <w:proofErr w:type="gramStart"/>
      <w:r w:rsidR="001E3C89" w:rsidRPr="007078C0">
        <w:rPr>
          <w:rFonts w:ascii="Times New Roman" w:eastAsia="Times New Roman" w:hAnsi="Times New Roman" w:cs="Times New Roman"/>
          <w:sz w:val="28"/>
          <w:szCs w:val="28"/>
          <w:lang w:eastAsia="ru-RU"/>
        </w:rPr>
        <w:t>В списках</w:t>
      </w:r>
      <w:proofErr w:type="gramEnd"/>
      <w:r w:rsidR="001E3C89" w:rsidRPr="007078C0">
        <w:rPr>
          <w:rFonts w:ascii="Times New Roman" w:eastAsia="Times New Roman" w:hAnsi="Times New Roman" w:cs="Times New Roman"/>
          <w:sz w:val="28"/>
          <w:szCs w:val="28"/>
          <w:lang w:eastAsia="ru-RU"/>
        </w:rPr>
        <w:t xml:space="preserve"> подавших заявление и в конкурсных списках на места в пределах целевой квоты указывается признак размещения (</w:t>
      </w:r>
      <w:proofErr w:type="spellStart"/>
      <w:r w:rsidR="001E3C89" w:rsidRPr="007078C0">
        <w:rPr>
          <w:rFonts w:ascii="Times New Roman" w:eastAsia="Times New Roman" w:hAnsi="Times New Roman" w:cs="Times New Roman"/>
          <w:sz w:val="28"/>
          <w:szCs w:val="28"/>
          <w:lang w:eastAsia="ru-RU"/>
        </w:rPr>
        <w:t>неразмещения</w:t>
      </w:r>
      <w:proofErr w:type="spellEnd"/>
      <w:r w:rsidR="001E3C89" w:rsidRPr="007078C0">
        <w:rPr>
          <w:rFonts w:ascii="Times New Roman" w:eastAsia="Times New Roman" w:hAnsi="Times New Roman" w:cs="Times New Roman"/>
          <w:sz w:val="28"/>
          <w:szCs w:val="28"/>
          <w:lang w:eastAsia="ru-RU"/>
        </w:rPr>
        <w:t xml:space="preserve">) предложения на цифровой платформе </w:t>
      </w:r>
      <w:r w:rsidR="00F002F7" w:rsidRPr="007078C0">
        <w:rPr>
          <w:rFonts w:ascii="Times New Roman" w:eastAsia="Times New Roman" w:hAnsi="Times New Roman" w:cs="Times New Roman"/>
          <w:sz w:val="28"/>
          <w:szCs w:val="28"/>
          <w:lang w:eastAsia="ru-RU"/>
        </w:rPr>
        <w:t>«</w:t>
      </w:r>
      <w:r w:rsidR="001E3C89" w:rsidRPr="007078C0">
        <w:rPr>
          <w:rFonts w:ascii="Times New Roman" w:eastAsia="Times New Roman" w:hAnsi="Times New Roman" w:cs="Times New Roman"/>
          <w:sz w:val="28"/>
          <w:szCs w:val="28"/>
          <w:lang w:eastAsia="ru-RU"/>
        </w:rPr>
        <w:t>Работа в России</w:t>
      </w:r>
      <w:r w:rsidR="00F002F7" w:rsidRPr="007078C0">
        <w:rPr>
          <w:rFonts w:ascii="Times New Roman" w:eastAsia="Times New Roman" w:hAnsi="Times New Roman" w:cs="Times New Roman"/>
          <w:sz w:val="28"/>
          <w:szCs w:val="28"/>
          <w:lang w:eastAsia="ru-RU"/>
        </w:rPr>
        <w:t>»</w:t>
      </w:r>
      <w:r w:rsidR="001E3C89" w:rsidRPr="007078C0">
        <w:rPr>
          <w:rFonts w:ascii="Times New Roman" w:eastAsia="Times New Roman" w:hAnsi="Times New Roman" w:cs="Times New Roman"/>
          <w:sz w:val="28"/>
          <w:szCs w:val="28"/>
          <w:lang w:eastAsia="ru-RU"/>
        </w:rPr>
        <w:t xml:space="preserve">, номер предложения, а также идентификационный номер заказчика (в случае </w:t>
      </w:r>
      <w:proofErr w:type="spellStart"/>
      <w:r w:rsidR="001E3C89" w:rsidRPr="007078C0">
        <w:rPr>
          <w:rFonts w:ascii="Times New Roman" w:eastAsia="Times New Roman" w:hAnsi="Times New Roman" w:cs="Times New Roman"/>
          <w:sz w:val="28"/>
          <w:szCs w:val="28"/>
          <w:lang w:eastAsia="ru-RU"/>
        </w:rPr>
        <w:t>неразмещения</w:t>
      </w:r>
      <w:proofErr w:type="spellEnd"/>
      <w:r w:rsidR="001E3C89" w:rsidRPr="007078C0">
        <w:rPr>
          <w:rFonts w:ascii="Times New Roman" w:eastAsia="Times New Roman" w:hAnsi="Times New Roman" w:cs="Times New Roman"/>
          <w:sz w:val="28"/>
          <w:szCs w:val="28"/>
          <w:lang w:eastAsia="ru-RU"/>
        </w:rPr>
        <w:t xml:space="preserve"> предложения на цифровой платформе </w:t>
      </w:r>
      <w:r w:rsidR="00F002F7" w:rsidRPr="007078C0">
        <w:rPr>
          <w:rFonts w:ascii="Times New Roman" w:eastAsia="Times New Roman" w:hAnsi="Times New Roman" w:cs="Times New Roman"/>
          <w:sz w:val="28"/>
          <w:szCs w:val="28"/>
          <w:lang w:eastAsia="ru-RU"/>
        </w:rPr>
        <w:t>«</w:t>
      </w:r>
      <w:r w:rsidR="001E3C89" w:rsidRPr="007078C0">
        <w:rPr>
          <w:rFonts w:ascii="Times New Roman" w:eastAsia="Times New Roman" w:hAnsi="Times New Roman" w:cs="Times New Roman"/>
          <w:sz w:val="28"/>
          <w:szCs w:val="28"/>
          <w:lang w:eastAsia="ru-RU"/>
        </w:rPr>
        <w:t>Работа в России</w:t>
      </w:r>
      <w:r w:rsidR="00F002F7" w:rsidRPr="007078C0">
        <w:rPr>
          <w:rFonts w:ascii="Times New Roman" w:eastAsia="Times New Roman" w:hAnsi="Times New Roman" w:cs="Times New Roman"/>
          <w:sz w:val="28"/>
          <w:szCs w:val="28"/>
          <w:lang w:eastAsia="ru-RU"/>
        </w:rPr>
        <w:t>»</w:t>
      </w:r>
      <w:r w:rsidR="001E3C89" w:rsidRPr="007078C0">
        <w:rPr>
          <w:rFonts w:ascii="Times New Roman" w:eastAsia="Times New Roman" w:hAnsi="Times New Roman" w:cs="Times New Roman"/>
          <w:sz w:val="28"/>
          <w:szCs w:val="28"/>
          <w:lang w:eastAsia="ru-RU"/>
        </w:rPr>
        <w:t>).</w:t>
      </w:r>
    </w:p>
    <w:p w14:paraId="5047E48C" w14:textId="60A95252" w:rsidR="001E3C89" w:rsidRPr="007078C0" w:rsidRDefault="00870DAA"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 xml:space="preserve"> </w:t>
      </w:r>
      <w:r w:rsidR="00E44A6C" w:rsidRPr="007078C0">
        <w:rPr>
          <w:rFonts w:ascii="Times New Roman" w:eastAsia="Times New Roman" w:hAnsi="Times New Roman" w:cs="Times New Roman"/>
          <w:sz w:val="28"/>
          <w:szCs w:val="28"/>
          <w:lang w:eastAsia="ru-RU"/>
        </w:rPr>
        <w:t>Университет</w:t>
      </w:r>
      <w:r w:rsidR="001E3C89" w:rsidRPr="007078C0">
        <w:rPr>
          <w:rFonts w:ascii="Times New Roman" w:eastAsia="Times New Roman" w:hAnsi="Times New Roman" w:cs="Times New Roman"/>
          <w:sz w:val="28"/>
          <w:szCs w:val="28"/>
          <w:lang w:eastAsia="ru-RU"/>
        </w:rPr>
        <w:t xml:space="preserve"> выделяет целевую квоту по специальности, направлению подготовки в соответствии с квотой приема на целевое обучение, которая устанавливается согласно порядку установления квоты приема на целевое обучение, утверждаемому Правительством Российской Федерации, органом государственной власти субъекта Российской Федерации, органом местного самоуправления (далее - порядок установления квоты), и является </w:t>
      </w:r>
      <w:proofErr w:type="spellStart"/>
      <w:r w:rsidR="001E3C89" w:rsidRPr="007078C0">
        <w:rPr>
          <w:rFonts w:ascii="Times New Roman" w:eastAsia="Times New Roman" w:hAnsi="Times New Roman" w:cs="Times New Roman"/>
          <w:sz w:val="28"/>
          <w:szCs w:val="28"/>
          <w:lang w:eastAsia="ru-RU"/>
        </w:rPr>
        <w:t>недетализированной</w:t>
      </w:r>
      <w:proofErr w:type="spellEnd"/>
      <w:r w:rsidR="001E3C89" w:rsidRPr="007078C0">
        <w:rPr>
          <w:rFonts w:ascii="Times New Roman" w:eastAsia="Times New Roman" w:hAnsi="Times New Roman" w:cs="Times New Roman"/>
          <w:sz w:val="28"/>
          <w:szCs w:val="28"/>
          <w:lang w:eastAsia="ru-RU"/>
        </w:rPr>
        <w:t xml:space="preserve"> либо детализируется на несколько квот в интересах </w:t>
      </w:r>
      <w:r w:rsidR="001E3C89" w:rsidRPr="007078C0">
        <w:rPr>
          <w:rFonts w:ascii="Times New Roman" w:eastAsia="Times New Roman" w:hAnsi="Times New Roman" w:cs="Times New Roman"/>
          <w:sz w:val="28"/>
          <w:szCs w:val="28"/>
          <w:lang w:eastAsia="ru-RU"/>
        </w:rPr>
        <w:lastRenderedPageBreak/>
        <w:t>конкретных заказчиков (далее - детализированные целевые квоты).</w:t>
      </w:r>
    </w:p>
    <w:p w14:paraId="67F060EA" w14:textId="2F1580B7" w:rsidR="001E3C89" w:rsidRPr="007078C0" w:rsidRDefault="00870DAA"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 xml:space="preserve"> В случае если квота приема на целевое обучения детализирована в интересах конкретных заказчиков, </w:t>
      </w:r>
      <w:r w:rsidR="00E44A6C" w:rsidRPr="007078C0">
        <w:rPr>
          <w:rFonts w:ascii="Times New Roman" w:eastAsia="Times New Roman" w:hAnsi="Times New Roman" w:cs="Times New Roman"/>
          <w:sz w:val="28"/>
          <w:szCs w:val="28"/>
          <w:lang w:eastAsia="ru-RU"/>
        </w:rPr>
        <w:t>Университет</w:t>
      </w:r>
      <w:r w:rsidR="001E3C89" w:rsidRPr="007078C0">
        <w:rPr>
          <w:rFonts w:ascii="Times New Roman" w:eastAsia="Times New Roman" w:hAnsi="Times New Roman" w:cs="Times New Roman"/>
          <w:sz w:val="28"/>
          <w:szCs w:val="28"/>
          <w:lang w:eastAsia="ru-RU"/>
        </w:rPr>
        <w:t>:</w:t>
      </w:r>
    </w:p>
    <w:p w14:paraId="0BC2D93D" w14:textId="6B949C7E"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проводит отдельный конкурс по каждой детализированной целевой квоте;</w:t>
      </w:r>
    </w:p>
    <w:p w14:paraId="4D149FAC" w14:textId="28B3873E"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использует места, в отношении которых не указаны заказчики (при наличии таких мест), для проведения конкурса в интересах заказчиков целевого обучения, не указанных по другим детализированным целевым квотам.</w:t>
      </w:r>
    </w:p>
    <w:p w14:paraId="2B3E7143" w14:textId="77777777" w:rsidR="001E3C89" w:rsidRPr="007078C0" w:rsidRDefault="001E3C89"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Поступающий участвует в конкурсе по одной детализированной целевой квоте по данной специальности или направлению подготовки.</w:t>
      </w:r>
    </w:p>
    <w:p w14:paraId="158BE0C6" w14:textId="22424039" w:rsidR="001E3C89" w:rsidRPr="007078C0" w:rsidRDefault="00870DAA"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 xml:space="preserve"> Незаполненные (освободившиеся) места детализированных целевых квот добавляются к основным бюджетным местам.</w:t>
      </w:r>
    </w:p>
    <w:p w14:paraId="323ABFB5" w14:textId="4E03A2C5" w:rsidR="001E3C89" w:rsidRPr="007078C0" w:rsidRDefault="00870DAA"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9" w:name="P787"/>
      <w:bookmarkEnd w:id="19"/>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 xml:space="preserve"> При приеме на обучение на места в пределах целевой квоты:</w:t>
      </w:r>
    </w:p>
    <w:p w14:paraId="12D949F0" w14:textId="2F1177E0"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поступающий, который участвовал в профориентационных мероприятиях (далее - участник профориентационных мероприятий), указывает в заявлении о приеме, что он является участником профориентационных мероприятий;</w:t>
      </w:r>
    </w:p>
    <w:p w14:paraId="34F64518" w14:textId="586CFFFA"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E44A6C" w:rsidRPr="007078C0">
        <w:rPr>
          <w:rFonts w:ascii="Times New Roman" w:eastAsia="Times New Roman" w:hAnsi="Times New Roman" w:cs="Times New Roman"/>
          <w:sz w:val="28"/>
          <w:szCs w:val="28"/>
          <w:lang w:eastAsia="ru-RU"/>
        </w:rPr>
        <w:t>Университет</w:t>
      </w:r>
      <w:r w:rsidR="001E3C89" w:rsidRPr="007078C0">
        <w:rPr>
          <w:rFonts w:ascii="Times New Roman" w:eastAsia="Times New Roman" w:hAnsi="Times New Roman" w:cs="Times New Roman"/>
          <w:sz w:val="28"/>
          <w:szCs w:val="28"/>
          <w:lang w:eastAsia="ru-RU"/>
        </w:rPr>
        <w:t xml:space="preserve"> включает в сумму конкурсных баллов баллы за целевые индивидуальные достижения при наличии поступающего в списке участников профориентационных мероприятий, представленном заказчиком в </w:t>
      </w:r>
      <w:r w:rsidR="00E44A6C" w:rsidRPr="007078C0">
        <w:rPr>
          <w:rFonts w:ascii="Times New Roman" w:eastAsia="Times New Roman" w:hAnsi="Times New Roman" w:cs="Times New Roman"/>
          <w:sz w:val="28"/>
          <w:szCs w:val="28"/>
          <w:lang w:eastAsia="ru-RU"/>
        </w:rPr>
        <w:t>Университет</w:t>
      </w:r>
      <w:r w:rsidR="001E3C89" w:rsidRPr="007078C0">
        <w:rPr>
          <w:rFonts w:ascii="Times New Roman" w:eastAsia="Times New Roman" w:hAnsi="Times New Roman" w:cs="Times New Roman"/>
          <w:sz w:val="28"/>
          <w:szCs w:val="28"/>
          <w:lang w:eastAsia="ru-RU"/>
        </w:rPr>
        <w:t xml:space="preserve"> до дня начала приема заявлений о приеме с указанием страхового номера индивидуального лицевого счета за подписью уполномоченного должностного лица на бумажном носителе или в электронном виде.</w:t>
      </w:r>
    </w:p>
    <w:p w14:paraId="66C57971" w14:textId="5E62E8D6" w:rsidR="001E3C89" w:rsidRPr="007078C0" w:rsidRDefault="00870DAA"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 xml:space="preserve"> </w:t>
      </w:r>
      <w:r w:rsidR="00E44A6C" w:rsidRPr="007078C0">
        <w:rPr>
          <w:rFonts w:ascii="Times New Roman" w:eastAsia="Times New Roman" w:hAnsi="Times New Roman" w:cs="Times New Roman"/>
          <w:sz w:val="28"/>
          <w:szCs w:val="28"/>
          <w:lang w:eastAsia="ru-RU"/>
        </w:rPr>
        <w:t>Университет</w:t>
      </w:r>
      <w:r w:rsidR="001E3C89" w:rsidRPr="007078C0">
        <w:rPr>
          <w:rFonts w:ascii="Times New Roman" w:eastAsia="Times New Roman" w:hAnsi="Times New Roman" w:cs="Times New Roman"/>
          <w:sz w:val="28"/>
          <w:szCs w:val="28"/>
          <w:lang w:eastAsia="ru-RU"/>
        </w:rPr>
        <w:t xml:space="preserve"> зачисляет поступающих на места в пределах целевой квоты в количестве, не превышающем количества договоров, указанного заказчиками в предложениях (по каждому предложению).</w:t>
      </w:r>
    </w:p>
    <w:p w14:paraId="40D0C815" w14:textId="25434F32" w:rsidR="001E3C89" w:rsidRPr="007078C0" w:rsidRDefault="00870DAA"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При приеме на обучение на места в пределах целевой квоты в интересах безопасности государства:</w:t>
      </w:r>
    </w:p>
    <w:p w14:paraId="249893EA" w14:textId="614B37AB"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прием на обучение осуществляется при наличии информации о поступающих, полученной от заказчиков, сформировавших предложения в интересах безопасности государства;</w:t>
      </w:r>
    </w:p>
    <w:p w14:paraId="0C6F3A06" w14:textId="1E09B1FE"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 xml:space="preserve">сведения о поступающих не указываются в информации, размещаемой на официальном сайте </w:t>
      </w:r>
      <w:r w:rsidR="00F25487" w:rsidRPr="007078C0">
        <w:rPr>
          <w:rFonts w:ascii="Times New Roman" w:eastAsia="Times New Roman" w:hAnsi="Times New Roman" w:cs="Times New Roman"/>
          <w:sz w:val="28"/>
          <w:szCs w:val="28"/>
          <w:lang w:eastAsia="ru-RU"/>
        </w:rPr>
        <w:t xml:space="preserve">(официальный сайт СГЭУ - </w:t>
      </w:r>
      <w:hyperlink r:id="rId104" w:history="1">
        <w:r w:rsidR="00F25487" w:rsidRPr="007078C0">
          <w:rPr>
            <w:rFonts w:ascii="Times New Roman" w:eastAsia="Times New Roman" w:hAnsi="Times New Roman" w:cs="Times New Roman"/>
            <w:sz w:val="28"/>
            <w:szCs w:val="28"/>
            <w:lang w:eastAsia="ru-RU"/>
          </w:rPr>
          <w:t>www.sseu.ru</w:t>
        </w:r>
      </w:hyperlink>
      <w:r w:rsidR="00F25487"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и (или) публикуемой иными способами, размещаемой на ЕПГУ (в том числе в списках подавших заявление, сведениях о результатах вступительных испытаний, конкурсных списках, сведениях о зачислении);</w:t>
      </w:r>
    </w:p>
    <w:p w14:paraId="2211ACA2" w14:textId="64834938"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зачисление оформляется отдельным приказом (приказами).</w:t>
      </w:r>
    </w:p>
    <w:p w14:paraId="1B187C06" w14:textId="77777777" w:rsidR="001E3C89" w:rsidRPr="007078C0" w:rsidRDefault="001E3C89" w:rsidP="001E3C89">
      <w:pPr>
        <w:pStyle w:val="ConsPlusNormal"/>
        <w:ind w:firstLine="540"/>
        <w:jc w:val="both"/>
      </w:pPr>
    </w:p>
    <w:p w14:paraId="54F8E884" w14:textId="32C70D86" w:rsidR="001E3C89" w:rsidRPr="007078C0" w:rsidRDefault="001E3C89" w:rsidP="001E3C89">
      <w:pPr>
        <w:pStyle w:val="1"/>
        <w:numPr>
          <w:ilvl w:val="0"/>
          <w:numId w:val="52"/>
        </w:numPr>
        <w:spacing w:line="240" w:lineRule="auto"/>
        <w:jc w:val="center"/>
        <w:rPr>
          <w:rFonts w:ascii="Times New Roman" w:eastAsia="Times New Roman" w:hAnsi="Times New Roman" w:cs="Times New Roman"/>
          <w:b/>
          <w:color w:val="auto"/>
          <w:sz w:val="28"/>
          <w:szCs w:val="28"/>
          <w:lang w:eastAsia="ru-RU"/>
        </w:rPr>
      </w:pPr>
      <w:bookmarkStart w:id="20" w:name="P796"/>
      <w:bookmarkEnd w:id="20"/>
      <w:r w:rsidRPr="007078C0">
        <w:rPr>
          <w:rFonts w:ascii="Times New Roman" w:eastAsia="Times New Roman" w:hAnsi="Times New Roman" w:cs="Times New Roman"/>
          <w:b/>
          <w:color w:val="auto"/>
          <w:sz w:val="28"/>
          <w:szCs w:val="28"/>
          <w:lang w:eastAsia="ru-RU"/>
        </w:rPr>
        <w:t>Особенности проведения дополнительного приема на обучение</w:t>
      </w:r>
    </w:p>
    <w:p w14:paraId="6BFCFAA6" w14:textId="77777777" w:rsidR="001E3C89" w:rsidRPr="007078C0" w:rsidRDefault="001E3C89" w:rsidP="001E3C89">
      <w:pPr>
        <w:pStyle w:val="ConsPlusNormal"/>
        <w:ind w:firstLine="540"/>
        <w:jc w:val="both"/>
      </w:pPr>
    </w:p>
    <w:p w14:paraId="6328A551" w14:textId="241F9F38" w:rsidR="001E3C89" w:rsidRPr="007078C0" w:rsidRDefault="00870DAA"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 xml:space="preserve"> Дополнительный прием на обучение проводится:</w:t>
      </w:r>
    </w:p>
    <w:p w14:paraId="295B0DBD" w14:textId="1AE67AEB"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однократно на места в рамках контрольных цифр приема (в случае если количество</w:t>
      </w:r>
      <w:r w:rsidR="001E3C89" w:rsidRPr="007078C0">
        <w:t xml:space="preserve"> </w:t>
      </w:r>
      <w:r w:rsidR="001E3C89" w:rsidRPr="007078C0">
        <w:rPr>
          <w:rFonts w:ascii="Times New Roman" w:eastAsia="Times New Roman" w:hAnsi="Times New Roman" w:cs="Times New Roman"/>
          <w:sz w:val="28"/>
          <w:szCs w:val="28"/>
          <w:lang w:eastAsia="ru-RU"/>
        </w:rPr>
        <w:t xml:space="preserve">незаполненных мест в рамках контрольных цифр приема по </w:t>
      </w:r>
      <w:r w:rsidR="001E3C89" w:rsidRPr="007078C0">
        <w:rPr>
          <w:rFonts w:ascii="Times New Roman" w:eastAsia="Times New Roman" w:hAnsi="Times New Roman" w:cs="Times New Roman"/>
          <w:sz w:val="28"/>
          <w:szCs w:val="28"/>
          <w:lang w:eastAsia="ru-RU"/>
        </w:rPr>
        <w:lastRenderedPageBreak/>
        <w:t xml:space="preserve">конкретному конкурсному профилю и конкретной форме обучения в организации менее 10, - по решению </w:t>
      </w:r>
      <w:r w:rsidR="00E44A6C" w:rsidRPr="007078C0">
        <w:rPr>
          <w:rFonts w:ascii="Times New Roman" w:eastAsia="Times New Roman" w:hAnsi="Times New Roman" w:cs="Times New Roman"/>
          <w:sz w:val="28"/>
          <w:szCs w:val="28"/>
          <w:lang w:eastAsia="ru-RU"/>
        </w:rPr>
        <w:t>Университета</w:t>
      </w:r>
      <w:r w:rsidR="001E3C89" w:rsidRPr="007078C0">
        <w:rPr>
          <w:rFonts w:ascii="Times New Roman" w:eastAsia="Times New Roman" w:hAnsi="Times New Roman" w:cs="Times New Roman"/>
          <w:sz w:val="28"/>
          <w:szCs w:val="28"/>
          <w:lang w:eastAsia="ru-RU"/>
        </w:rPr>
        <w:t>);</w:t>
      </w:r>
    </w:p>
    <w:p w14:paraId="252AC20F" w14:textId="234CFBA1"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 xml:space="preserve">однократно на платные места по решению </w:t>
      </w:r>
      <w:r w:rsidR="00E44A6C" w:rsidRPr="007078C0">
        <w:rPr>
          <w:rFonts w:ascii="Times New Roman" w:eastAsia="Times New Roman" w:hAnsi="Times New Roman" w:cs="Times New Roman"/>
          <w:sz w:val="28"/>
          <w:szCs w:val="28"/>
          <w:lang w:eastAsia="ru-RU"/>
        </w:rPr>
        <w:t>Университета</w:t>
      </w:r>
      <w:r w:rsidR="001E3C89" w:rsidRPr="007078C0">
        <w:rPr>
          <w:rFonts w:ascii="Times New Roman" w:eastAsia="Times New Roman" w:hAnsi="Times New Roman" w:cs="Times New Roman"/>
          <w:sz w:val="28"/>
          <w:szCs w:val="28"/>
          <w:lang w:eastAsia="ru-RU"/>
        </w:rPr>
        <w:t xml:space="preserve"> - для лиц, поступающих на обучение на основании документа иностранного государства об образовании.</w:t>
      </w:r>
    </w:p>
    <w:p w14:paraId="74638E57" w14:textId="77777777" w:rsidR="001E3C89" w:rsidRPr="007078C0" w:rsidRDefault="001E3C89"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Дополнительный прием на обучение по программам бакалавриата, программам специалитета проводится независимо от дополнительного приема на обучение по программам магистратуры.</w:t>
      </w:r>
    </w:p>
    <w:p w14:paraId="2A589818" w14:textId="77777777" w:rsidR="001E3C89" w:rsidRPr="007078C0" w:rsidRDefault="001E3C89"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В ходе проведения дополнительного приема на обучение не проводится дополнительное зачисление.</w:t>
      </w:r>
    </w:p>
    <w:p w14:paraId="23CF8732" w14:textId="50E6540B" w:rsidR="001E3C89" w:rsidRPr="007078C0" w:rsidRDefault="00870DAA"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 xml:space="preserve"> При дополнительном приеме на обучение </w:t>
      </w:r>
      <w:r w:rsidR="00E44A6C" w:rsidRPr="007078C0">
        <w:rPr>
          <w:rFonts w:ascii="Times New Roman" w:eastAsia="Times New Roman" w:hAnsi="Times New Roman" w:cs="Times New Roman"/>
          <w:sz w:val="28"/>
          <w:szCs w:val="28"/>
          <w:lang w:eastAsia="ru-RU"/>
        </w:rPr>
        <w:t xml:space="preserve">Университет </w:t>
      </w:r>
      <w:r w:rsidR="001E3C89" w:rsidRPr="007078C0">
        <w:rPr>
          <w:rFonts w:ascii="Times New Roman" w:eastAsia="Times New Roman" w:hAnsi="Times New Roman" w:cs="Times New Roman"/>
          <w:sz w:val="28"/>
          <w:szCs w:val="28"/>
          <w:lang w:eastAsia="ru-RU"/>
        </w:rPr>
        <w:t xml:space="preserve">проводит прием заявлений и документов, внутренние вступительные испытания и зачисление. </w:t>
      </w:r>
      <w:r w:rsidR="00E44A6C" w:rsidRPr="007078C0">
        <w:rPr>
          <w:rFonts w:ascii="Times New Roman" w:eastAsia="Times New Roman" w:hAnsi="Times New Roman" w:cs="Times New Roman"/>
          <w:sz w:val="28"/>
          <w:szCs w:val="28"/>
          <w:lang w:eastAsia="ru-RU"/>
        </w:rPr>
        <w:t>П</w:t>
      </w:r>
      <w:r w:rsidR="001E3C89" w:rsidRPr="007078C0">
        <w:rPr>
          <w:rFonts w:ascii="Times New Roman" w:eastAsia="Times New Roman" w:hAnsi="Times New Roman" w:cs="Times New Roman"/>
          <w:sz w:val="28"/>
          <w:szCs w:val="28"/>
          <w:lang w:eastAsia="ru-RU"/>
        </w:rPr>
        <w:t xml:space="preserve">ри дополнительном приеме на обучение осуществляется учет результатов внутренних вступительных испытаний, сданных поступающими в </w:t>
      </w:r>
      <w:r w:rsidR="00E44A6C" w:rsidRPr="007078C0">
        <w:rPr>
          <w:rFonts w:ascii="Times New Roman" w:eastAsia="Times New Roman" w:hAnsi="Times New Roman" w:cs="Times New Roman"/>
          <w:sz w:val="28"/>
          <w:szCs w:val="28"/>
          <w:lang w:eastAsia="ru-RU"/>
        </w:rPr>
        <w:t>Университете</w:t>
      </w:r>
      <w:r w:rsidR="001E3C89" w:rsidRPr="007078C0">
        <w:rPr>
          <w:rFonts w:ascii="Times New Roman" w:eastAsia="Times New Roman" w:hAnsi="Times New Roman" w:cs="Times New Roman"/>
          <w:sz w:val="28"/>
          <w:szCs w:val="28"/>
          <w:lang w:eastAsia="ru-RU"/>
        </w:rPr>
        <w:t xml:space="preserve"> в период основного приема на обучение.</w:t>
      </w:r>
    </w:p>
    <w:p w14:paraId="6B823EA9" w14:textId="02F5675E" w:rsidR="001E3C89" w:rsidRPr="007078C0" w:rsidRDefault="00870DAA"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 xml:space="preserve"> Дополнительный прием на обучение на места в рамках контрольных цифр приема проводится:</w:t>
      </w:r>
    </w:p>
    <w:p w14:paraId="7EAACDC1" w14:textId="3339AC73"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на места в пределах особой квоты (по программам бакалавриата и программам специалитета);</w:t>
      </w:r>
    </w:p>
    <w:p w14:paraId="79A468C2" w14:textId="6DFC9494"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на места в пределах отдельной квоты (по программам бакалавриата и программам специалитета);</w:t>
      </w:r>
    </w:p>
    <w:p w14:paraId="3353E03A" w14:textId="324A9EBD"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на основные бюджетные места.</w:t>
      </w:r>
    </w:p>
    <w:p w14:paraId="33CDCD63" w14:textId="0410ABA7" w:rsidR="001E3C89" w:rsidRPr="007078C0" w:rsidRDefault="001E3C89"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При проведении дополнительного приема на обучение на места в рамках контрольных цифр приема </w:t>
      </w:r>
      <w:r w:rsidR="00E44A6C" w:rsidRPr="007078C0">
        <w:rPr>
          <w:rFonts w:ascii="Times New Roman" w:eastAsia="Times New Roman" w:hAnsi="Times New Roman" w:cs="Times New Roman"/>
          <w:sz w:val="28"/>
          <w:szCs w:val="28"/>
          <w:lang w:eastAsia="ru-RU"/>
        </w:rPr>
        <w:t>Университет</w:t>
      </w:r>
      <w:r w:rsidRPr="007078C0">
        <w:rPr>
          <w:rFonts w:ascii="Times New Roman" w:eastAsia="Times New Roman" w:hAnsi="Times New Roman" w:cs="Times New Roman"/>
          <w:sz w:val="28"/>
          <w:szCs w:val="28"/>
          <w:lang w:eastAsia="ru-RU"/>
        </w:rPr>
        <w:t xml:space="preserve"> может до начала приема заявлений и документов перераспределить места в рамках контрольных цифр приема в пределах укрупненной группы. Указанное перераспределение проводится:</w:t>
      </w:r>
    </w:p>
    <w:p w14:paraId="794D3145" w14:textId="1A24940A"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только между специальностями, направлениями подготовки, образовательными программами (профилями), по которым был объявлен прием на обучение на места в рамках контрольных цифр приема;</w:t>
      </w:r>
    </w:p>
    <w:p w14:paraId="216809E5" w14:textId="769F261F"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без перен</w:t>
      </w:r>
      <w:r w:rsidR="00E44A6C" w:rsidRPr="007078C0">
        <w:rPr>
          <w:rFonts w:ascii="Times New Roman" w:eastAsia="Times New Roman" w:hAnsi="Times New Roman" w:cs="Times New Roman"/>
          <w:sz w:val="28"/>
          <w:szCs w:val="28"/>
          <w:lang w:eastAsia="ru-RU"/>
        </w:rPr>
        <w:t>оса мест между формами обучения</w:t>
      </w:r>
      <w:r w:rsidR="001E3C89" w:rsidRPr="007078C0">
        <w:rPr>
          <w:rFonts w:ascii="Times New Roman" w:eastAsia="Times New Roman" w:hAnsi="Times New Roman" w:cs="Times New Roman"/>
          <w:sz w:val="28"/>
          <w:szCs w:val="28"/>
          <w:lang w:eastAsia="ru-RU"/>
        </w:rPr>
        <w:t>.</w:t>
      </w:r>
    </w:p>
    <w:p w14:paraId="2F506A56" w14:textId="3346D95C" w:rsidR="001E3C89" w:rsidRPr="007078C0" w:rsidRDefault="001E3C89"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При проведении дополнительного приема на обучение по программам бакалавриата и программам специалитета:</w:t>
      </w:r>
    </w:p>
    <w:p w14:paraId="3B0C3E68" w14:textId="77777777" w:rsidR="001E3C89" w:rsidRPr="007078C0" w:rsidRDefault="001E3C89"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1) в рамках контрольных цифр приема:</w:t>
      </w:r>
    </w:p>
    <w:p w14:paraId="5FC2FB77" w14:textId="7968D740"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особая квота и отдельная квота выделяются от объема контрольных цифр приема, объявленного для дополнительного приема на обучение</w:t>
      </w:r>
      <w:proofErr w:type="gramStart"/>
      <w:r w:rsidR="001E3C89" w:rsidRPr="007078C0">
        <w:rPr>
          <w:rFonts w:ascii="Times New Roman" w:eastAsia="Times New Roman" w:hAnsi="Times New Roman" w:cs="Times New Roman"/>
          <w:sz w:val="28"/>
          <w:szCs w:val="28"/>
          <w:lang w:eastAsia="ru-RU"/>
        </w:rPr>
        <w:t>:</w:t>
      </w:r>
      <w:proofErr w:type="gramEnd"/>
      <w:r w:rsidR="001E3C89" w:rsidRPr="007078C0">
        <w:rPr>
          <w:rFonts w:ascii="Times New Roman" w:eastAsia="Times New Roman" w:hAnsi="Times New Roman" w:cs="Times New Roman"/>
          <w:sz w:val="28"/>
          <w:szCs w:val="28"/>
          <w:lang w:eastAsia="ru-RU"/>
        </w:rPr>
        <w:t xml:space="preserve"> особая квота - в размере не менее 10%, отдельная квота - в размере не менее 10%;</w:t>
      </w:r>
    </w:p>
    <w:p w14:paraId="5635DC58" w14:textId="6D9AEBC2" w:rsidR="001E3C89" w:rsidRPr="007078C0" w:rsidRDefault="00870DAA"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 xml:space="preserve">поступающий, имеющий право на прием без вступительных испытаний в соответствии с </w:t>
      </w:r>
      <w:hyperlink r:id="rId105">
        <w:r w:rsidR="001E3C89" w:rsidRPr="007078C0">
          <w:rPr>
            <w:rFonts w:ascii="Times New Roman" w:eastAsia="Times New Roman" w:hAnsi="Times New Roman" w:cs="Times New Roman"/>
            <w:sz w:val="28"/>
            <w:szCs w:val="28"/>
            <w:lang w:eastAsia="ru-RU"/>
          </w:rPr>
          <w:t>частью 4</w:t>
        </w:r>
      </w:hyperlink>
      <w:r w:rsidR="001E3C89" w:rsidRPr="007078C0">
        <w:rPr>
          <w:rFonts w:ascii="Times New Roman" w:eastAsia="Times New Roman" w:hAnsi="Times New Roman" w:cs="Times New Roman"/>
          <w:sz w:val="28"/>
          <w:szCs w:val="28"/>
          <w:lang w:eastAsia="ru-RU"/>
        </w:rPr>
        <w:t xml:space="preserve"> и (или) </w:t>
      </w:r>
      <w:hyperlink r:id="rId106">
        <w:r w:rsidR="001E3C89" w:rsidRPr="007078C0">
          <w:rPr>
            <w:rFonts w:ascii="Times New Roman" w:eastAsia="Times New Roman" w:hAnsi="Times New Roman" w:cs="Times New Roman"/>
            <w:sz w:val="28"/>
            <w:szCs w:val="28"/>
            <w:lang w:eastAsia="ru-RU"/>
          </w:rPr>
          <w:t>частью 12 статьи 71</w:t>
        </w:r>
      </w:hyperlink>
      <w:r w:rsidR="001E3C89" w:rsidRPr="007078C0">
        <w:rPr>
          <w:rFonts w:ascii="Times New Roman" w:eastAsia="Times New Roman" w:hAnsi="Times New Roman" w:cs="Times New Roman"/>
          <w:sz w:val="28"/>
          <w:szCs w:val="28"/>
          <w:lang w:eastAsia="ru-RU"/>
        </w:rPr>
        <w:t xml:space="preserve"> Федерального закона </w:t>
      </w:r>
      <w:r w:rsidRPr="007078C0">
        <w:rPr>
          <w:rFonts w:ascii="Times New Roman" w:eastAsia="Times New Roman" w:hAnsi="Times New Roman" w:cs="Times New Roman"/>
          <w:sz w:val="28"/>
          <w:szCs w:val="28"/>
          <w:lang w:eastAsia="ru-RU"/>
        </w:rPr>
        <w:t>№</w:t>
      </w:r>
      <w:r w:rsidR="001E3C89" w:rsidRPr="007078C0">
        <w:rPr>
          <w:rFonts w:ascii="Times New Roman" w:eastAsia="Times New Roman" w:hAnsi="Times New Roman" w:cs="Times New Roman"/>
          <w:sz w:val="28"/>
          <w:szCs w:val="28"/>
          <w:lang w:eastAsia="ru-RU"/>
        </w:rPr>
        <w:t xml:space="preserve"> 273-ФЗ (по программам бакалавриата и программам специалитета), использует указанное право при участии в дополнительном приеме на обучение вне зависимости от использования этого права при участии в основном приеме на обучение;</w:t>
      </w:r>
    </w:p>
    <w:p w14:paraId="6B530D2F" w14:textId="77777777" w:rsidR="001E3C89" w:rsidRPr="007078C0" w:rsidRDefault="001E3C89"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2) в количество организаций для одновременного поступления включаются организации, в которых поступающий участвует в </w:t>
      </w:r>
      <w:r w:rsidRPr="007078C0">
        <w:rPr>
          <w:rFonts w:ascii="Times New Roman" w:eastAsia="Times New Roman" w:hAnsi="Times New Roman" w:cs="Times New Roman"/>
          <w:sz w:val="28"/>
          <w:szCs w:val="28"/>
          <w:lang w:eastAsia="ru-RU"/>
        </w:rPr>
        <w:lastRenderedPageBreak/>
        <w:t>дополнительном приеме на обучение, и организации, в которых он в этот период участвует в основном приеме на обучение на платные места;</w:t>
      </w:r>
    </w:p>
    <w:p w14:paraId="6C2DAF85" w14:textId="77777777" w:rsidR="001E3C89" w:rsidRPr="007078C0" w:rsidRDefault="001E3C89"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3) в количество специальностей и (или) направлений подготовки для одновременного поступления включаются специальности и (или) направления подготовки, по которым поступающий участвует в дополнительном приеме на обучение, и специальности и (или) направления, по которым он в этот период участвует в основном приеме на обучение на платные места.</w:t>
      </w:r>
    </w:p>
    <w:p w14:paraId="2FB36D70" w14:textId="77777777" w:rsidR="001E3C89" w:rsidRPr="007078C0" w:rsidRDefault="001E3C89" w:rsidP="001E3C89">
      <w:pPr>
        <w:pStyle w:val="ConsPlusNormal"/>
        <w:jc w:val="center"/>
      </w:pPr>
    </w:p>
    <w:p w14:paraId="19EB747A" w14:textId="64C472E3" w:rsidR="001E3C89" w:rsidRPr="007078C0" w:rsidRDefault="001E3C89" w:rsidP="001E3C89">
      <w:pPr>
        <w:pStyle w:val="1"/>
        <w:numPr>
          <w:ilvl w:val="0"/>
          <w:numId w:val="52"/>
        </w:numPr>
        <w:spacing w:line="240" w:lineRule="auto"/>
        <w:jc w:val="center"/>
        <w:rPr>
          <w:rFonts w:ascii="Times New Roman" w:eastAsia="Times New Roman" w:hAnsi="Times New Roman" w:cs="Times New Roman"/>
          <w:b/>
          <w:color w:val="auto"/>
          <w:sz w:val="28"/>
          <w:szCs w:val="28"/>
          <w:lang w:eastAsia="ru-RU"/>
        </w:rPr>
      </w:pPr>
      <w:r w:rsidRPr="007078C0">
        <w:rPr>
          <w:rFonts w:ascii="Times New Roman" w:eastAsia="Times New Roman" w:hAnsi="Times New Roman" w:cs="Times New Roman"/>
          <w:b/>
          <w:color w:val="auto"/>
          <w:sz w:val="28"/>
          <w:szCs w:val="28"/>
          <w:lang w:eastAsia="ru-RU"/>
        </w:rPr>
        <w:t>Особенности приема на обучение иностранных граждан и лиц без гражданства</w:t>
      </w:r>
    </w:p>
    <w:p w14:paraId="78E01EBE" w14:textId="77777777" w:rsidR="001E3C89" w:rsidRPr="007078C0" w:rsidRDefault="001E3C89" w:rsidP="001E3C89">
      <w:pPr>
        <w:pStyle w:val="ConsPlusNormal"/>
        <w:jc w:val="center"/>
      </w:pPr>
    </w:p>
    <w:p w14:paraId="49086897" w14:textId="2D4BB412" w:rsidR="001E3C89" w:rsidRPr="007078C0" w:rsidRDefault="00870DAA"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Иностранные граждане и лица без гражданства имеют право на получение высшего образования за счет бюджетных ассигнований в соответствии с международными договорами Российской Федерации, федеральными законами или устанавливаемой Правительством Российской Федерации квотой на образование иностранных граждан и лиц без гражданства (далее - квота на образование иностранных граждан), а также за счет средств физических лиц и юридических лиц в соответствии с договорами об образовании.</w:t>
      </w:r>
    </w:p>
    <w:p w14:paraId="4F438C2C" w14:textId="45D0FFDD" w:rsidR="001E3C89" w:rsidRPr="007078C0" w:rsidRDefault="00870DAA"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 xml:space="preserve"> Прием на обучение в пределах квоты на образование иностранных граждан осуществляется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высшего образования. Зачисление в пределах квоты на образование иностранных граждан оформляется</w:t>
      </w:r>
      <w:r w:rsidR="00237113" w:rsidRPr="007078C0">
        <w:rPr>
          <w:rFonts w:ascii="Times New Roman" w:eastAsia="Times New Roman" w:hAnsi="Times New Roman" w:cs="Times New Roman"/>
          <w:sz w:val="28"/>
          <w:szCs w:val="28"/>
          <w:lang w:eastAsia="ru-RU"/>
        </w:rPr>
        <w:t xml:space="preserve"> отдельным приказом (приказами)</w:t>
      </w:r>
      <w:r w:rsidR="001E3C89" w:rsidRPr="007078C0">
        <w:rPr>
          <w:rFonts w:ascii="Times New Roman" w:eastAsia="Times New Roman" w:hAnsi="Times New Roman" w:cs="Times New Roman"/>
          <w:sz w:val="28"/>
          <w:szCs w:val="28"/>
          <w:lang w:eastAsia="ru-RU"/>
        </w:rPr>
        <w:t>.</w:t>
      </w:r>
    </w:p>
    <w:p w14:paraId="73338C5E" w14:textId="0665C5A2" w:rsidR="001E3C89" w:rsidRPr="007078C0" w:rsidRDefault="00870DAA"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1" w:name="P830"/>
      <w:bookmarkEnd w:id="21"/>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 xml:space="preserve"> Иностранные граждане, которые поступают на обучение на основании международных договоров, представляют помимо документов, указанных в </w:t>
      </w:r>
      <w:hyperlink w:anchor="P397">
        <w:r w:rsidR="001E3C89" w:rsidRPr="007078C0">
          <w:rPr>
            <w:rFonts w:ascii="Times New Roman" w:eastAsia="Times New Roman" w:hAnsi="Times New Roman" w:cs="Times New Roman"/>
            <w:sz w:val="28"/>
            <w:szCs w:val="28"/>
            <w:lang w:eastAsia="ru-RU"/>
          </w:rPr>
          <w:t>пункте 77</w:t>
        </w:r>
      </w:hyperlink>
      <w:r w:rsidR="001E3C89" w:rsidRPr="007078C0">
        <w:rPr>
          <w:rFonts w:ascii="Times New Roman" w:eastAsia="Times New Roman" w:hAnsi="Times New Roman" w:cs="Times New Roman"/>
          <w:sz w:val="28"/>
          <w:szCs w:val="28"/>
          <w:lang w:eastAsia="ru-RU"/>
        </w:rPr>
        <w:t xml:space="preserve"> Порядка, документы, подтверждающие их отнесение к числу лиц, указанных в соответствующих международных договорах.</w:t>
      </w:r>
    </w:p>
    <w:p w14:paraId="1B9CEF5B" w14:textId="5B931F1D" w:rsidR="001E3C89" w:rsidRPr="007078C0" w:rsidRDefault="00870DAA"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 xml:space="preserve">Иностранные граждане и лица без гражданства, являющиеся соотечественниками, проживающими за рубежом (далее - соотечественники), представляют помимо документов, указанных в </w:t>
      </w:r>
      <w:hyperlink w:anchor="P397">
        <w:r w:rsidR="001E3C89" w:rsidRPr="007078C0">
          <w:rPr>
            <w:rFonts w:ascii="Times New Roman" w:eastAsia="Times New Roman" w:hAnsi="Times New Roman" w:cs="Times New Roman"/>
            <w:sz w:val="28"/>
            <w:szCs w:val="28"/>
            <w:lang w:eastAsia="ru-RU"/>
          </w:rPr>
          <w:t>пункте 77</w:t>
        </w:r>
      </w:hyperlink>
      <w:r w:rsidR="001E3C89" w:rsidRPr="007078C0">
        <w:rPr>
          <w:rFonts w:ascii="Times New Roman" w:eastAsia="Times New Roman" w:hAnsi="Times New Roman" w:cs="Times New Roman"/>
          <w:sz w:val="28"/>
          <w:szCs w:val="28"/>
          <w:lang w:eastAsia="ru-RU"/>
        </w:rPr>
        <w:t xml:space="preserve"> Порядка, оригиналы или копии документов, предусмотренных </w:t>
      </w:r>
      <w:hyperlink r:id="rId107">
        <w:r w:rsidR="001E3C89" w:rsidRPr="007078C0">
          <w:rPr>
            <w:rFonts w:ascii="Times New Roman" w:eastAsia="Times New Roman" w:hAnsi="Times New Roman" w:cs="Times New Roman"/>
            <w:sz w:val="28"/>
            <w:szCs w:val="28"/>
            <w:lang w:eastAsia="ru-RU"/>
          </w:rPr>
          <w:t>статьей 17</w:t>
        </w:r>
      </w:hyperlink>
      <w:r w:rsidR="001E3C89" w:rsidRPr="007078C0">
        <w:rPr>
          <w:rFonts w:ascii="Times New Roman" w:eastAsia="Times New Roman" w:hAnsi="Times New Roman" w:cs="Times New Roman"/>
          <w:sz w:val="28"/>
          <w:szCs w:val="28"/>
          <w:lang w:eastAsia="ru-RU"/>
        </w:rPr>
        <w:t xml:space="preserve"> Федерального закона от 24 мая 1999 г. </w:t>
      </w:r>
      <w:r w:rsidRPr="007078C0">
        <w:rPr>
          <w:rFonts w:ascii="Times New Roman" w:eastAsia="Times New Roman" w:hAnsi="Times New Roman" w:cs="Times New Roman"/>
          <w:sz w:val="28"/>
          <w:szCs w:val="28"/>
          <w:lang w:eastAsia="ru-RU"/>
        </w:rPr>
        <w:t>№</w:t>
      </w:r>
      <w:r w:rsidR="001E3C89" w:rsidRPr="007078C0">
        <w:rPr>
          <w:rFonts w:ascii="Times New Roman" w:eastAsia="Times New Roman" w:hAnsi="Times New Roman" w:cs="Times New Roman"/>
          <w:sz w:val="28"/>
          <w:szCs w:val="28"/>
          <w:lang w:eastAsia="ru-RU"/>
        </w:rPr>
        <w:t xml:space="preserve"> 99-ФЗ </w:t>
      </w:r>
      <w:r w:rsidR="00F002F7" w:rsidRPr="007078C0">
        <w:rPr>
          <w:rFonts w:ascii="Times New Roman" w:eastAsia="Times New Roman" w:hAnsi="Times New Roman" w:cs="Times New Roman"/>
          <w:sz w:val="28"/>
          <w:szCs w:val="28"/>
          <w:lang w:eastAsia="ru-RU"/>
        </w:rPr>
        <w:t>«</w:t>
      </w:r>
      <w:r w:rsidR="001E3C89" w:rsidRPr="007078C0">
        <w:rPr>
          <w:rFonts w:ascii="Times New Roman" w:eastAsia="Times New Roman" w:hAnsi="Times New Roman" w:cs="Times New Roman"/>
          <w:sz w:val="28"/>
          <w:szCs w:val="28"/>
          <w:lang w:eastAsia="ru-RU"/>
        </w:rPr>
        <w:t>О государственной политике Российской Федерации в отношении соотечественников за рубежом</w:t>
      </w:r>
      <w:r w:rsidR="00F002F7" w:rsidRPr="007078C0">
        <w:rPr>
          <w:rFonts w:ascii="Times New Roman" w:eastAsia="Times New Roman" w:hAnsi="Times New Roman" w:cs="Times New Roman"/>
          <w:sz w:val="28"/>
          <w:szCs w:val="28"/>
          <w:lang w:eastAsia="ru-RU"/>
        </w:rPr>
        <w:t>»</w:t>
      </w:r>
      <w:r w:rsidR="001E3C89" w:rsidRPr="007078C0">
        <w:rPr>
          <w:rFonts w:ascii="Times New Roman" w:eastAsia="Times New Roman" w:hAnsi="Times New Roman" w:cs="Times New Roman"/>
          <w:sz w:val="28"/>
          <w:szCs w:val="28"/>
          <w:lang w:eastAsia="ru-RU"/>
        </w:rPr>
        <w:t>.</w:t>
      </w:r>
    </w:p>
    <w:p w14:paraId="6E973D9D" w14:textId="498ACDE9" w:rsidR="001E3C89" w:rsidRPr="007078C0" w:rsidRDefault="001E3C89"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На соотечественников, не являющихся гражданами Российской Федерации, не распространяются особые права при приеме на обучение по имеющим государственную аккредитацию программам бакалавриата и программам специалитета, предоставляемые отдельным категориям граждан Российской Федерации в соответствии с Федеральным </w:t>
      </w:r>
      <w:hyperlink r:id="rId108">
        <w:r w:rsidRPr="007078C0">
          <w:rPr>
            <w:rFonts w:ascii="Times New Roman" w:eastAsia="Times New Roman" w:hAnsi="Times New Roman" w:cs="Times New Roman"/>
            <w:sz w:val="28"/>
            <w:szCs w:val="28"/>
            <w:lang w:eastAsia="ru-RU"/>
          </w:rPr>
          <w:t>законом</w:t>
        </w:r>
      </w:hyperlink>
      <w:r w:rsidRPr="007078C0">
        <w:rPr>
          <w:rFonts w:ascii="Times New Roman" w:eastAsia="Times New Roman" w:hAnsi="Times New Roman" w:cs="Times New Roman"/>
          <w:sz w:val="28"/>
          <w:szCs w:val="28"/>
          <w:lang w:eastAsia="ru-RU"/>
        </w:rPr>
        <w:t xml:space="preserve"> </w:t>
      </w:r>
      <w:r w:rsidR="00870DAA" w:rsidRPr="007078C0">
        <w:rPr>
          <w:rFonts w:ascii="Times New Roman" w:eastAsia="Times New Roman" w:hAnsi="Times New Roman" w:cs="Times New Roman"/>
          <w:sz w:val="28"/>
          <w:szCs w:val="28"/>
          <w:lang w:eastAsia="ru-RU"/>
        </w:rPr>
        <w:t>№</w:t>
      </w:r>
      <w:r w:rsidRPr="007078C0">
        <w:rPr>
          <w:rFonts w:ascii="Times New Roman" w:eastAsia="Times New Roman" w:hAnsi="Times New Roman" w:cs="Times New Roman"/>
          <w:sz w:val="28"/>
          <w:szCs w:val="28"/>
          <w:lang w:eastAsia="ru-RU"/>
        </w:rPr>
        <w:t xml:space="preserve"> 273-ФЗ, за исключением особого права при приеме на обучение, предусмотренного </w:t>
      </w:r>
      <w:hyperlink r:id="rId109">
        <w:r w:rsidRPr="007078C0">
          <w:rPr>
            <w:rFonts w:ascii="Times New Roman" w:eastAsia="Times New Roman" w:hAnsi="Times New Roman" w:cs="Times New Roman"/>
            <w:sz w:val="28"/>
            <w:szCs w:val="28"/>
            <w:lang w:eastAsia="ru-RU"/>
          </w:rPr>
          <w:t>пунктом 1 части 4 статьи 71</w:t>
        </w:r>
      </w:hyperlink>
      <w:r w:rsidRPr="007078C0">
        <w:rPr>
          <w:rFonts w:ascii="Times New Roman" w:eastAsia="Times New Roman" w:hAnsi="Times New Roman" w:cs="Times New Roman"/>
          <w:sz w:val="28"/>
          <w:szCs w:val="28"/>
          <w:lang w:eastAsia="ru-RU"/>
        </w:rPr>
        <w:t xml:space="preserve"> Федерального закона </w:t>
      </w:r>
      <w:r w:rsidR="00870DAA" w:rsidRPr="007078C0">
        <w:rPr>
          <w:rFonts w:ascii="Times New Roman" w:eastAsia="Times New Roman" w:hAnsi="Times New Roman" w:cs="Times New Roman"/>
          <w:sz w:val="28"/>
          <w:szCs w:val="28"/>
          <w:lang w:eastAsia="ru-RU"/>
        </w:rPr>
        <w:t>№</w:t>
      </w:r>
      <w:r w:rsidRPr="007078C0">
        <w:rPr>
          <w:rFonts w:ascii="Times New Roman" w:eastAsia="Times New Roman" w:hAnsi="Times New Roman" w:cs="Times New Roman"/>
          <w:sz w:val="28"/>
          <w:szCs w:val="28"/>
          <w:lang w:eastAsia="ru-RU"/>
        </w:rPr>
        <w:t xml:space="preserve"> 273-ФЗ, если иное не предусмотрено международным договором Российской Федерации.</w:t>
      </w:r>
    </w:p>
    <w:p w14:paraId="5601A137" w14:textId="03A2CDE9" w:rsidR="001E3C89" w:rsidRPr="007078C0" w:rsidRDefault="00870DAA"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2" w:name="P836"/>
      <w:bookmarkEnd w:id="22"/>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 xml:space="preserve"> При подаче документов иностранный гражданин или лицо без </w:t>
      </w:r>
      <w:r w:rsidR="001E3C89" w:rsidRPr="007078C0">
        <w:rPr>
          <w:rFonts w:ascii="Times New Roman" w:eastAsia="Times New Roman" w:hAnsi="Times New Roman" w:cs="Times New Roman"/>
          <w:sz w:val="28"/>
          <w:szCs w:val="28"/>
          <w:lang w:eastAsia="ru-RU"/>
        </w:rPr>
        <w:lastRenderedPageBreak/>
        <w:t xml:space="preserve">гражданства представляет в соответствии с </w:t>
      </w:r>
      <w:hyperlink w:anchor="P398">
        <w:r w:rsidR="001E3C89" w:rsidRPr="007078C0">
          <w:rPr>
            <w:rFonts w:ascii="Times New Roman" w:eastAsia="Times New Roman" w:hAnsi="Times New Roman" w:cs="Times New Roman"/>
            <w:sz w:val="28"/>
            <w:szCs w:val="28"/>
            <w:lang w:eastAsia="ru-RU"/>
          </w:rPr>
          <w:t>подпунктом 1 пункта 77</w:t>
        </w:r>
      </w:hyperlink>
      <w:r w:rsidR="001E3C89" w:rsidRPr="007078C0">
        <w:rPr>
          <w:rFonts w:ascii="Times New Roman" w:eastAsia="Times New Roman" w:hAnsi="Times New Roman" w:cs="Times New Roman"/>
          <w:sz w:val="28"/>
          <w:szCs w:val="28"/>
          <w:lang w:eastAsia="ru-RU"/>
        </w:rPr>
        <w:t xml:space="preserve"> Порядка оригинал или копию документа, удостоверяющего личность, гражданство, либо документа, удостоверяющего личность иностранного гражданина в Российской Федерации или личность лица без гражданства в Российской Федерации в соответствии со </w:t>
      </w:r>
      <w:hyperlink r:id="rId110">
        <w:r w:rsidR="001E3C89" w:rsidRPr="007078C0">
          <w:rPr>
            <w:rFonts w:ascii="Times New Roman" w:eastAsia="Times New Roman" w:hAnsi="Times New Roman" w:cs="Times New Roman"/>
            <w:sz w:val="28"/>
            <w:szCs w:val="28"/>
            <w:lang w:eastAsia="ru-RU"/>
          </w:rPr>
          <w:t>статьей 10</w:t>
        </w:r>
      </w:hyperlink>
      <w:r w:rsidR="001E3C89" w:rsidRPr="007078C0">
        <w:rPr>
          <w:rFonts w:ascii="Times New Roman" w:eastAsia="Times New Roman" w:hAnsi="Times New Roman" w:cs="Times New Roman"/>
          <w:sz w:val="28"/>
          <w:szCs w:val="28"/>
          <w:lang w:eastAsia="ru-RU"/>
        </w:rPr>
        <w:t xml:space="preserve"> Федерального закона от 25 июля 2002 г. </w:t>
      </w:r>
      <w:r w:rsidRPr="007078C0">
        <w:rPr>
          <w:rFonts w:ascii="Times New Roman" w:eastAsia="Times New Roman" w:hAnsi="Times New Roman" w:cs="Times New Roman"/>
          <w:sz w:val="28"/>
          <w:szCs w:val="28"/>
          <w:lang w:eastAsia="ru-RU"/>
        </w:rPr>
        <w:t>№</w:t>
      </w:r>
      <w:r w:rsidR="001E3C89" w:rsidRPr="007078C0">
        <w:rPr>
          <w:rFonts w:ascii="Times New Roman" w:eastAsia="Times New Roman" w:hAnsi="Times New Roman" w:cs="Times New Roman"/>
          <w:sz w:val="28"/>
          <w:szCs w:val="28"/>
          <w:lang w:eastAsia="ru-RU"/>
        </w:rPr>
        <w:t xml:space="preserve"> 115-ФЗ </w:t>
      </w:r>
      <w:r w:rsidR="00F002F7" w:rsidRPr="007078C0">
        <w:rPr>
          <w:rFonts w:ascii="Times New Roman" w:eastAsia="Times New Roman" w:hAnsi="Times New Roman" w:cs="Times New Roman"/>
          <w:sz w:val="28"/>
          <w:szCs w:val="28"/>
          <w:lang w:eastAsia="ru-RU"/>
        </w:rPr>
        <w:t>«</w:t>
      </w:r>
      <w:r w:rsidR="001E3C89" w:rsidRPr="007078C0">
        <w:rPr>
          <w:rFonts w:ascii="Times New Roman" w:eastAsia="Times New Roman" w:hAnsi="Times New Roman" w:cs="Times New Roman"/>
          <w:sz w:val="28"/>
          <w:szCs w:val="28"/>
          <w:lang w:eastAsia="ru-RU"/>
        </w:rPr>
        <w:t>О правовом положении иностранных граждан в Российской Федерации</w:t>
      </w:r>
      <w:r w:rsidR="00F002F7" w:rsidRPr="007078C0">
        <w:rPr>
          <w:rFonts w:ascii="Times New Roman" w:eastAsia="Times New Roman" w:hAnsi="Times New Roman" w:cs="Times New Roman"/>
          <w:sz w:val="28"/>
          <w:szCs w:val="28"/>
          <w:lang w:eastAsia="ru-RU"/>
        </w:rPr>
        <w:t>»</w:t>
      </w:r>
      <w:r w:rsidR="001E3C89" w:rsidRPr="007078C0">
        <w:rPr>
          <w:rFonts w:ascii="Times New Roman" w:eastAsia="Times New Roman" w:hAnsi="Times New Roman" w:cs="Times New Roman"/>
          <w:sz w:val="28"/>
          <w:szCs w:val="28"/>
          <w:lang w:eastAsia="ru-RU"/>
        </w:rPr>
        <w:t>.</w:t>
      </w:r>
    </w:p>
    <w:p w14:paraId="1792B02C" w14:textId="7C219F59" w:rsidR="001E3C89" w:rsidRPr="007078C0" w:rsidRDefault="00870DAA"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Прием иностранных граждан и лиц без гражданства на обучение по образовательным программам, содержащим сведения, составляющие государственную тайну, осуществляется в пределах квоты на образование иностранных граждан с соблюдением требований, предусмотренных законодательством Российской Федерации о государственной тайне.</w:t>
      </w:r>
    </w:p>
    <w:p w14:paraId="717D3EC1" w14:textId="012962FB" w:rsidR="001E3C89" w:rsidRPr="007078C0" w:rsidRDefault="00870DAA" w:rsidP="001E3C89">
      <w:pPr>
        <w:widowControl w:val="0"/>
        <w:numPr>
          <w:ilvl w:val="0"/>
          <w:numId w:val="2"/>
        </w:numPr>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 </w:t>
      </w:r>
      <w:r w:rsidR="001E3C89" w:rsidRPr="007078C0">
        <w:rPr>
          <w:rFonts w:ascii="Times New Roman" w:eastAsia="Times New Roman" w:hAnsi="Times New Roman" w:cs="Times New Roman"/>
          <w:sz w:val="28"/>
          <w:szCs w:val="28"/>
          <w:lang w:eastAsia="ru-RU"/>
        </w:rPr>
        <w:t xml:space="preserve"> При приеме на обучение на платные места по программам бакалавриата и программам специалитета </w:t>
      </w:r>
      <w:r w:rsidR="00237113" w:rsidRPr="007078C0">
        <w:rPr>
          <w:rFonts w:ascii="Times New Roman" w:eastAsia="Times New Roman" w:hAnsi="Times New Roman" w:cs="Times New Roman"/>
          <w:sz w:val="28"/>
          <w:szCs w:val="28"/>
          <w:lang w:eastAsia="ru-RU"/>
        </w:rPr>
        <w:t>Университет</w:t>
      </w:r>
      <w:r w:rsidR="001E3C89" w:rsidRPr="007078C0">
        <w:rPr>
          <w:rFonts w:ascii="Times New Roman" w:eastAsia="Times New Roman" w:hAnsi="Times New Roman" w:cs="Times New Roman"/>
          <w:sz w:val="28"/>
          <w:szCs w:val="28"/>
          <w:lang w:eastAsia="ru-RU"/>
        </w:rPr>
        <w:t xml:space="preserve"> самостоятельно </w:t>
      </w:r>
      <w:r w:rsidR="00FA3636" w:rsidRPr="007078C0">
        <w:rPr>
          <w:rFonts w:ascii="Times New Roman" w:eastAsia="Times New Roman" w:hAnsi="Times New Roman" w:cs="Times New Roman"/>
          <w:sz w:val="28"/>
          <w:szCs w:val="28"/>
          <w:lang w:eastAsia="ru-RU"/>
        </w:rPr>
        <w:t>устанавливает перечень</w:t>
      </w:r>
      <w:r w:rsidR="001E3C89" w:rsidRPr="007078C0">
        <w:rPr>
          <w:rFonts w:ascii="Times New Roman" w:eastAsia="Times New Roman" w:hAnsi="Times New Roman" w:cs="Times New Roman"/>
          <w:sz w:val="28"/>
          <w:szCs w:val="28"/>
          <w:lang w:eastAsia="ru-RU"/>
        </w:rPr>
        <w:t xml:space="preserve"> вступительных испытаний для иностранных граждан и лиц без гражданства (далее - вступительные испытания для иностранных граждан) и минимальное количество баллов для указанных вступительных испытаний.</w:t>
      </w:r>
    </w:p>
    <w:p w14:paraId="6CDD69D9" w14:textId="21059035" w:rsidR="001E3C89" w:rsidRPr="007078C0" w:rsidRDefault="001E3C89"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В случае если количество вступительных испытаний для иностранных граждан отличается от количества вступительных испытаний, установленных в соответствии с </w:t>
      </w:r>
      <w:hyperlink w:anchor="P170">
        <w:r w:rsidRPr="007078C0">
          <w:rPr>
            <w:rFonts w:ascii="Times New Roman" w:eastAsia="Times New Roman" w:hAnsi="Times New Roman" w:cs="Times New Roman"/>
            <w:sz w:val="28"/>
            <w:szCs w:val="28"/>
            <w:lang w:eastAsia="ru-RU"/>
          </w:rPr>
          <w:t>пунктами 24</w:t>
        </w:r>
      </w:hyperlink>
      <w:r w:rsidRPr="007078C0">
        <w:rPr>
          <w:rFonts w:ascii="Times New Roman" w:eastAsia="Times New Roman" w:hAnsi="Times New Roman" w:cs="Times New Roman"/>
          <w:sz w:val="28"/>
          <w:szCs w:val="28"/>
          <w:lang w:eastAsia="ru-RU"/>
        </w:rPr>
        <w:t xml:space="preserve">, </w:t>
      </w:r>
      <w:hyperlink w:anchor="P209">
        <w:r w:rsidRPr="007078C0">
          <w:rPr>
            <w:rFonts w:ascii="Times New Roman" w:eastAsia="Times New Roman" w:hAnsi="Times New Roman" w:cs="Times New Roman"/>
            <w:sz w:val="28"/>
            <w:szCs w:val="28"/>
            <w:lang w:eastAsia="ru-RU"/>
          </w:rPr>
          <w:t>34</w:t>
        </w:r>
      </w:hyperlink>
      <w:r w:rsidRPr="007078C0">
        <w:rPr>
          <w:rFonts w:ascii="Times New Roman" w:eastAsia="Times New Roman" w:hAnsi="Times New Roman" w:cs="Times New Roman"/>
          <w:sz w:val="28"/>
          <w:szCs w:val="28"/>
          <w:lang w:eastAsia="ru-RU"/>
        </w:rPr>
        <w:t xml:space="preserve"> и </w:t>
      </w:r>
      <w:hyperlink w:anchor="P219">
        <w:r w:rsidRPr="007078C0">
          <w:rPr>
            <w:rFonts w:ascii="Times New Roman" w:eastAsia="Times New Roman" w:hAnsi="Times New Roman" w:cs="Times New Roman"/>
            <w:sz w:val="28"/>
            <w:szCs w:val="28"/>
            <w:lang w:eastAsia="ru-RU"/>
          </w:rPr>
          <w:t>35</w:t>
        </w:r>
      </w:hyperlink>
      <w:r w:rsidRPr="007078C0">
        <w:rPr>
          <w:rFonts w:ascii="Times New Roman" w:eastAsia="Times New Roman" w:hAnsi="Times New Roman" w:cs="Times New Roman"/>
          <w:sz w:val="28"/>
          <w:szCs w:val="28"/>
          <w:lang w:eastAsia="ru-RU"/>
        </w:rPr>
        <w:t xml:space="preserve"> Порядка, </w:t>
      </w:r>
      <w:r w:rsidR="00237113" w:rsidRPr="007078C0">
        <w:rPr>
          <w:rFonts w:ascii="Times New Roman" w:eastAsia="Times New Roman" w:hAnsi="Times New Roman" w:cs="Times New Roman"/>
          <w:sz w:val="28"/>
          <w:szCs w:val="28"/>
          <w:lang w:eastAsia="ru-RU"/>
        </w:rPr>
        <w:t xml:space="preserve">Университет </w:t>
      </w:r>
      <w:r w:rsidRPr="007078C0">
        <w:rPr>
          <w:rFonts w:ascii="Times New Roman" w:eastAsia="Times New Roman" w:hAnsi="Times New Roman" w:cs="Times New Roman"/>
          <w:sz w:val="28"/>
          <w:szCs w:val="28"/>
          <w:lang w:eastAsia="ru-RU"/>
        </w:rPr>
        <w:t>самостоятельно выделяет количество мест для приема на обучение по результатам вступительных испытаний для иностранных граждан и формирует отдельную конкурсную группу для иностранных граждан и лиц без гражданства (далее - конкурсная группа для иностранных граждан).</w:t>
      </w:r>
    </w:p>
    <w:p w14:paraId="05328DDD" w14:textId="77777777" w:rsidR="001E3C89" w:rsidRPr="007078C0" w:rsidRDefault="001E3C89"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 xml:space="preserve">Иностранные граждане и лица без гражданства могут по своему выбору поступать на обучение по результатам вступительных испытаний для иностранных граждан или по результатам вступительных испытаний, установленных в соответствии с </w:t>
      </w:r>
      <w:hyperlink w:anchor="P170">
        <w:r w:rsidRPr="007078C0">
          <w:rPr>
            <w:rFonts w:ascii="Times New Roman" w:eastAsia="Times New Roman" w:hAnsi="Times New Roman" w:cs="Times New Roman"/>
            <w:sz w:val="28"/>
            <w:szCs w:val="28"/>
            <w:lang w:eastAsia="ru-RU"/>
          </w:rPr>
          <w:t>пунктами 24</w:t>
        </w:r>
      </w:hyperlink>
      <w:r w:rsidRPr="007078C0">
        <w:rPr>
          <w:rFonts w:ascii="Times New Roman" w:eastAsia="Times New Roman" w:hAnsi="Times New Roman" w:cs="Times New Roman"/>
          <w:sz w:val="28"/>
          <w:szCs w:val="28"/>
          <w:lang w:eastAsia="ru-RU"/>
        </w:rPr>
        <w:t xml:space="preserve">, </w:t>
      </w:r>
      <w:hyperlink w:anchor="P209">
        <w:r w:rsidRPr="007078C0">
          <w:rPr>
            <w:rFonts w:ascii="Times New Roman" w:eastAsia="Times New Roman" w:hAnsi="Times New Roman" w:cs="Times New Roman"/>
            <w:sz w:val="28"/>
            <w:szCs w:val="28"/>
            <w:lang w:eastAsia="ru-RU"/>
          </w:rPr>
          <w:t>34</w:t>
        </w:r>
      </w:hyperlink>
      <w:r w:rsidRPr="007078C0">
        <w:rPr>
          <w:rFonts w:ascii="Times New Roman" w:eastAsia="Times New Roman" w:hAnsi="Times New Roman" w:cs="Times New Roman"/>
          <w:sz w:val="28"/>
          <w:szCs w:val="28"/>
          <w:lang w:eastAsia="ru-RU"/>
        </w:rPr>
        <w:t xml:space="preserve"> и </w:t>
      </w:r>
      <w:hyperlink w:anchor="P219">
        <w:r w:rsidRPr="007078C0">
          <w:rPr>
            <w:rFonts w:ascii="Times New Roman" w:eastAsia="Times New Roman" w:hAnsi="Times New Roman" w:cs="Times New Roman"/>
            <w:sz w:val="28"/>
            <w:szCs w:val="28"/>
            <w:lang w:eastAsia="ru-RU"/>
          </w:rPr>
          <w:t>35</w:t>
        </w:r>
      </w:hyperlink>
      <w:r w:rsidRPr="007078C0">
        <w:rPr>
          <w:rFonts w:ascii="Times New Roman" w:eastAsia="Times New Roman" w:hAnsi="Times New Roman" w:cs="Times New Roman"/>
          <w:sz w:val="28"/>
          <w:szCs w:val="28"/>
          <w:lang w:eastAsia="ru-RU"/>
        </w:rPr>
        <w:t xml:space="preserve"> Порядка.</w:t>
      </w:r>
    </w:p>
    <w:p w14:paraId="7F791DA4" w14:textId="0A03F774" w:rsidR="001E3C89" w:rsidRPr="00870DAA" w:rsidRDefault="00F002F7" w:rsidP="00870DAA">
      <w:pPr>
        <w:widowControl w:val="0"/>
        <w:tabs>
          <w:tab w:val="left" w:pos="40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78C0">
        <w:rPr>
          <w:rFonts w:ascii="Times New Roman" w:eastAsia="Times New Roman" w:hAnsi="Times New Roman" w:cs="Times New Roman"/>
          <w:sz w:val="28"/>
          <w:szCs w:val="28"/>
          <w:lang w:eastAsia="ru-RU"/>
        </w:rPr>
        <w:t>П</w:t>
      </w:r>
      <w:r w:rsidR="001E3C89" w:rsidRPr="007078C0">
        <w:rPr>
          <w:rFonts w:ascii="Times New Roman" w:eastAsia="Times New Roman" w:hAnsi="Times New Roman" w:cs="Times New Roman"/>
          <w:sz w:val="28"/>
          <w:szCs w:val="28"/>
          <w:lang w:eastAsia="ru-RU"/>
        </w:rPr>
        <w:t>еречень вступительных испытаний для иностранных граждан включает в себя вступительное испытание по русскому языку для иностранных граждан.</w:t>
      </w:r>
    </w:p>
    <w:p w14:paraId="21CE89EF" w14:textId="7412C26F" w:rsidR="00214039" w:rsidRDefault="00214039" w:rsidP="002F73DF">
      <w:pPr>
        <w:tabs>
          <w:tab w:val="left" w:pos="1184"/>
          <w:tab w:val="left" w:pos="25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EBA1D0E" w14:textId="0C94A2F8" w:rsidR="00214039" w:rsidRDefault="00214039" w:rsidP="002F73DF">
      <w:pPr>
        <w:tabs>
          <w:tab w:val="left" w:pos="1184"/>
          <w:tab w:val="left" w:pos="25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D3CAC55" w14:textId="37E4E4BF" w:rsidR="00214039" w:rsidRDefault="00214039" w:rsidP="002F73DF">
      <w:pPr>
        <w:tabs>
          <w:tab w:val="left" w:pos="1184"/>
          <w:tab w:val="left" w:pos="25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3283EFD" w14:textId="078B3DE1" w:rsidR="00214039" w:rsidRDefault="00214039" w:rsidP="002F73DF">
      <w:pPr>
        <w:tabs>
          <w:tab w:val="left" w:pos="1184"/>
          <w:tab w:val="left" w:pos="25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3D19BC9" w14:textId="7C0098A8" w:rsidR="00214039" w:rsidRDefault="00214039" w:rsidP="002F73DF">
      <w:pPr>
        <w:tabs>
          <w:tab w:val="left" w:pos="1184"/>
          <w:tab w:val="left" w:pos="25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DED5606" w14:textId="3C07B796" w:rsidR="00214039" w:rsidRDefault="00214039" w:rsidP="002F73DF">
      <w:pPr>
        <w:tabs>
          <w:tab w:val="left" w:pos="1184"/>
          <w:tab w:val="left" w:pos="25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F1ACCDD" w14:textId="6FB7D485" w:rsidR="00214039" w:rsidRDefault="00214039" w:rsidP="002F73DF">
      <w:pPr>
        <w:tabs>
          <w:tab w:val="left" w:pos="1184"/>
          <w:tab w:val="left" w:pos="25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A60ED58" w14:textId="0E7357C7" w:rsidR="00214039" w:rsidRDefault="00214039" w:rsidP="002F73DF">
      <w:pPr>
        <w:tabs>
          <w:tab w:val="left" w:pos="1184"/>
          <w:tab w:val="left" w:pos="25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9FB191F" w14:textId="1584BB05" w:rsidR="00214039" w:rsidRDefault="00214039" w:rsidP="002F73DF">
      <w:pPr>
        <w:tabs>
          <w:tab w:val="left" w:pos="1184"/>
          <w:tab w:val="left" w:pos="25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0077B2C" w14:textId="1DD73876" w:rsidR="00214039" w:rsidRDefault="00214039" w:rsidP="002F73DF">
      <w:pPr>
        <w:tabs>
          <w:tab w:val="left" w:pos="1184"/>
          <w:tab w:val="left" w:pos="25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849A56F" w14:textId="220C588C" w:rsidR="00214039" w:rsidRDefault="00214039" w:rsidP="007919FF">
      <w:pPr>
        <w:tabs>
          <w:tab w:val="left" w:pos="1184"/>
          <w:tab w:val="left" w:pos="2520"/>
        </w:tabs>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3" w:name="_GoBack"/>
      <w:bookmarkEnd w:id="23"/>
    </w:p>
    <w:p w14:paraId="4EADBA57" w14:textId="5DE63DA4" w:rsidR="00214039" w:rsidRDefault="00214039" w:rsidP="002F73DF">
      <w:pPr>
        <w:tabs>
          <w:tab w:val="left" w:pos="1184"/>
          <w:tab w:val="left" w:pos="25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4D7B07E" w14:textId="1093E7C5" w:rsidR="00214039" w:rsidRDefault="00214039" w:rsidP="002F73DF">
      <w:pPr>
        <w:tabs>
          <w:tab w:val="left" w:pos="1184"/>
          <w:tab w:val="left" w:pos="25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344834A" w14:textId="58FE24E9" w:rsidR="00235049" w:rsidRPr="00302FDD" w:rsidRDefault="00235049" w:rsidP="007078C0">
      <w:pPr>
        <w:pStyle w:val="ConsPlusNormal"/>
        <w:jc w:val="both"/>
      </w:pPr>
    </w:p>
    <w:sectPr w:rsidR="00235049" w:rsidRPr="00302FDD" w:rsidSect="00BD0F6C">
      <w:footerReference w:type="default" r:id="rId1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4D448" w14:textId="77777777" w:rsidR="00C80D6C" w:rsidRDefault="00C80D6C" w:rsidP="00645987">
      <w:pPr>
        <w:spacing w:after="0" w:line="240" w:lineRule="auto"/>
      </w:pPr>
      <w:r>
        <w:separator/>
      </w:r>
    </w:p>
  </w:endnote>
  <w:endnote w:type="continuationSeparator" w:id="0">
    <w:p w14:paraId="7B330F9D" w14:textId="77777777" w:rsidR="00C80D6C" w:rsidRDefault="00C80D6C" w:rsidP="00645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95280"/>
      <w:docPartObj>
        <w:docPartGallery w:val="Page Numbers (Bottom of Page)"/>
        <w:docPartUnique/>
      </w:docPartObj>
    </w:sdtPr>
    <w:sdtEndPr/>
    <w:sdtContent>
      <w:p w14:paraId="12A2E9C8" w14:textId="0A5ABC42" w:rsidR="00B67ED2" w:rsidRDefault="00B67ED2">
        <w:pPr>
          <w:pStyle w:val="a6"/>
          <w:jc w:val="right"/>
        </w:pPr>
        <w:r>
          <w:fldChar w:fldCharType="begin"/>
        </w:r>
        <w:r>
          <w:instrText xml:space="preserve"> PAGE   \* MERGEFORMAT </w:instrText>
        </w:r>
        <w:r>
          <w:fldChar w:fldCharType="separate"/>
        </w:r>
        <w:r w:rsidR="007078C0">
          <w:rPr>
            <w:noProof/>
          </w:rPr>
          <w:t>13</w:t>
        </w:r>
        <w:r>
          <w:rPr>
            <w:noProof/>
          </w:rPr>
          <w:fldChar w:fldCharType="end"/>
        </w:r>
      </w:p>
    </w:sdtContent>
  </w:sdt>
  <w:p w14:paraId="0EEF5495" w14:textId="77777777" w:rsidR="00B67ED2" w:rsidRDefault="00B67E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63320" w14:textId="77777777" w:rsidR="00C80D6C" w:rsidRDefault="00C80D6C" w:rsidP="00645987">
      <w:pPr>
        <w:spacing w:after="0" w:line="240" w:lineRule="auto"/>
      </w:pPr>
      <w:r>
        <w:separator/>
      </w:r>
    </w:p>
  </w:footnote>
  <w:footnote w:type="continuationSeparator" w:id="0">
    <w:p w14:paraId="34A0CA38" w14:textId="77777777" w:rsidR="00C80D6C" w:rsidRDefault="00C80D6C" w:rsidP="006459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3A0D73A"/>
    <w:lvl w:ilvl="0">
      <w:numFmt w:val="bullet"/>
      <w:lvlText w:val="*"/>
      <w:lvlJc w:val="left"/>
    </w:lvl>
  </w:abstractNum>
  <w:abstractNum w:abstractNumId="1" w15:restartNumberingAfterBreak="0">
    <w:nsid w:val="003E6CEC"/>
    <w:multiLevelType w:val="multilevel"/>
    <w:tmpl w:val="BAC49834"/>
    <w:lvl w:ilvl="0">
      <w:start w:val="1"/>
      <w:numFmt w:val="decimal"/>
      <w:lvlText w:val="%1)"/>
      <w:legacy w:legacy="1" w:legacySpace="0" w:legacyIndent="256"/>
      <w:lvlJc w:val="left"/>
      <w:rPr>
        <w:rFonts w:ascii="Times New Roman" w:hAnsi="Times New Roman" w:cs="Times New Roman" w:hint="default"/>
      </w:rPr>
    </w:lvl>
    <w:lvl w:ilvl="1">
      <w:start w:val="33"/>
      <w:numFmt w:val="decimal"/>
      <w:lvlText w:val="%2."/>
      <w:lvlJc w:val="left"/>
      <w:pPr>
        <w:ind w:left="1943" w:hanging="375"/>
      </w:pPr>
      <w:rPr>
        <w:rFonts w:hint="default"/>
        <w:b/>
      </w:rPr>
    </w:lvl>
    <w:lvl w:ilvl="2" w:tentative="1">
      <w:start w:val="1"/>
      <w:numFmt w:val="bullet"/>
      <w:lvlText w:val=""/>
      <w:lvlJc w:val="left"/>
      <w:pPr>
        <w:ind w:left="2648" w:hanging="360"/>
      </w:pPr>
      <w:rPr>
        <w:rFonts w:ascii="Wingdings" w:hAnsi="Wingdings" w:hint="default"/>
      </w:rPr>
    </w:lvl>
    <w:lvl w:ilvl="3" w:tentative="1">
      <w:start w:val="1"/>
      <w:numFmt w:val="bullet"/>
      <w:lvlText w:val=""/>
      <w:lvlJc w:val="left"/>
      <w:pPr>
        <w:ind w:left="3368" w:hanging="360"/>
      </w:pPr>
      <w:rPr>
        <w:rFonts w:ascii="Symbol" w:hAnsi="Symbol" w:hint="default"/>
      </w:rPr>
    </w:lvl>
    <w:lvl w:ilvl="4" w:tentative="1">
      <w:start w:val="1"/>
      <w:numFmt w:val="bullet"/>
      <w:lvlText w:val="o"/>
      <w:lvlJc w:val="left"/>
      <w:pPr>
        <w:ind w:left="4088" w:hanging="360"/>
      </w:pPr>
      <w:rPr>
        <w:rFonts w:ascii="Courier New" w:hAnsi="Courier New" w:cs="Courier New" w:hint="default"/>
      </w:rPr>
    </w:lvl>
    <w:lvl w:ilvl="5" w:tentative="1">
      <w:start w:val="1"/>
      <w:numFmt w:val="bullet"/>
      <w:lvlText w:val=""/>
      <w:lvlJc w:val="left"/>
      <w:pPr>
        <w:ind w:left="4808" w:hanging="360"/>
      </w:pPr>
      <w:rPr>
        <w:rFonts w:ascii="Wingdings" w:hAnsi="Wingdings" w:hint="default"/>
      </w:rPr>
    </w:lvl>
    <w:lvl w:ilvl="6" w:tentative="1">
      <w:start w:val="1"/>
      <w:numFmt w:val="bullet"/>
      <w:lvlText w:val=""/>
      <w:lvlJc w:val="left"/>
      <w:pPr>
        <w:ind w:left="5528" w:hanging="360"/>
      </w:pPr>
      <w:rPr>
        <w:rFonts w:ascii="Symbol" w:hAnsi="Symbol" w:hint="default"/>
      </w:rPr>
    </w:lvl>
    <w:lvl w:ilvl="7" w:tentative="1">
      <w:start w:val="1"/>
      <w:numFmt w:val="bullet"/>
      <w:lvlText w:val="o"/>
      <w:lvlJc w:val="left"/>
      <w:pPr>
        <w:ind w:left="6248" w:hanging="360"/>
      </w:pPr>
      <w:rPr>
        <w:rFonts w:ascii="Courier New" w:hAnsi="Courier New" w:cs="Courier New" w:hint="default"/>
      </w:rPr>
    </w:lvl>
    <w:lvl w:ilvl="8" w:tentative="1">
      <w:start w:val="1"/>
      <w:numFmt w:val="bullet"/>
      <w:lvlText w:val=""/>
      <w:lvlJc w:val="left"/>
      <w:pPr>
        <w:ind w:left="6968" w:hanging="360"/>
      </w:pPr>
      <w:rPr>
        <w:rFonts w:ascii="Wingdings" w:hAnsi="Wingdings" w:hint="default"/>
      </w:rPr>
    </w:lvl>
  </w:abstractNum>
  <w:abstractNum w:abstractNumId="2" w15:restartNumberingAfterBreak="0">
    <w:nsid w:val="00A84A56"/>
    <w:multiLevelType w:val="singleLevel"/>
    <w:tmpl w:val="CDD4E1CC"/>
    <w:lvl w:ilvl="0">
      <w:start w:val="3"/>
      <w:numFmt w:val="decimal"/>
      <w:lvlText w:val="%1)"/>
      <w:legacy w:legacy="1" w:legacySpace="0" w:legacyIndent="192"/>
      <w:lvlJc w:val="left"/>
      <w:rPr>
        <w:rFonts w:ascii="Times New Roman" w:hAnsi="Times New Roman" w:cs="Times New Roman" w:hint="default"/>
        <w:b/>
      </w:rPr>
    </w:lvl>
  </w:abstractNum>
  <w:abstractNum w:abstractNumId="3" w15:restartNumberingAfterBreak="0">
    <w:nsid w:val="02745704"/>
    <w:multiLevelType w:val="multilevel"/>
    <w:tmpl w:val="783ACF8A"/>
    <w:lvl w:ilvl="0">
      <w:start w:val="1"/>
      <w:numFmt w:val="decimal"/>
      <w:lvlText w:val="%1)"/>
      <w:legacy w:legacy="1" w:legacySpace="0" w:legacyIndent="264"/>
      <w:lvlJc w:val="left"/>
      <w:rPr>
        <w:rFonts w:ascii="Times New Roman" w:hAnsi="Times New Roman" w:cs="Times New Roman" w:hint="default"/>
      </w:rPr>
    </w:lvl>
    <w:lvl w:ilvl="1" w:tentative="1">
      <w:start w:val="1"/>
      <w:numFmt w:val="bullet"/>
      <w:lvlText w:val="o"/>
      <w:lvlJc w:val="left"/>
      <w:pPr>
        <w:ind w:left="1928" w:hanging="360"/>
      </w:pPr>
      <w:rPr>
        <w:rFonts w:ascii="Courier New" w:hAnsi="Courier New" w:cs="Courier New" w:hint="default"/>
      </w:rPr>
    </w:lvl>
    <w:lvl w:ilvl="2" w:tentative="1">
      <w:start w:val="1"/>
      <w:numFmt w:val="bullet"/>
      <w:lvlText w:val=""/>
      <w:lvlJc w:val="left"/>
      <w:pPr>
        <w:ind w:left="2648" w:hanging="360"/>
      </w:pPr>
      <w:rPr>
        <w:rFonts w:ascii="Wingdings" w:hAnsi="Wingdings" w:hint="default"/>
      </w:rPr>
    </w:lvl>
    <w:lvl w:ilvl="3" w:tentative="1">
      <w:start w:val="1"/>
      <w:numFmt w:val="bullet"/>
      <w:lvlText w:val=""/>
      <w:lvlJc w:val="left"/>
      <w:pPr>
        <w:ind w:left="3368" w:hanging="360"/>
      </w:pPr>
      <w:rPr>
        <w:rFonts w:ascii="Symbol" w:hAnsi="Symbol" w:hint="default"/>
      </w:rPr>
    </w:lvl>
    <w:lvl w:ilvl="4" w:tentative="1">
      <w:start w:val="1"/>
      <w:numFmt w:val="bullet"/>
      <w:lvlText w:val="o"/>
      <w:lvlJc w:val="left"/>
      <w:pPr>
        <w:ind w:left="4088" w:hanging="360"/>
      </w:pPr>
      <w:rPr>
        <w:rFonts w:ascii="Courier New" w:hAnsi="Courier New" w:cs="Courier New" w:hint="default"/>
      </w:rPr>
    </w:lvl>
    <w:lvl w:ilvl="5" w:tentative="1">
      <w:start w:val="1"/>
      <w:numFmt w:val="bullet"/>
      <w:lvlText w:val=""/>
      <w:lvlJc w:val="left"/>
      <w:pPr>
        <w:ind w:left="4808" w:hanging="360"/>
      </w:pPr>
      <w:rPr>
        <w:rFonts w:ascii="Wingdings" w:hAnsi="Wingdings" w:hint="default"/>
      </w:rPr>
    </w:lvl>
    <w:lvl w:ilvl="6" w:tentative="1">
      <w:start w:val="1"/>
      <w:numFmt w:val="bullet"/>
      <w:lvlText w:val=""/>
      <w:lvlJc w:val="left"/>
      <w:pPr>
        <w:ind w:left="5528" w:hanging="360"/>
      </w:pPr>
      <w:rPr>
        <w:rFonts w:ascii="Symbol" w:hAnsi="Symbol" w:hint="default"/>
      </w:rPr>
    </w:lvl>
    <w:lvl w:ilvl="7" w:tentative="1">
      <w:start w:val="1"/>
      <w:numFmt w:val="bullet"/>
      <w:lvlText w:val="o"/>
      <w:lvlJc w:val="left"/>
      <w:pPr>
        <w:ind w:left="6248" w:hanging="360"/>
      </w:pPr>
      <w:rPr>
        <w:rFonts w:ascii="Courier New" w:hAnsi="Courier New" w:cs="Courier New" w:hint="default"/>
      </w:rPr>
    </w:lvl>
    <w:lvl w:ilvl="8" w:tentative="1">
      <w:start w:val="1"/>
      <w:numFmt w:val="bullet"/>
      <w:lvlText w:val=""/>
      <w:lvlJc w:val="left"/>
      <w:pPr>
        <w:ind w:left="6968" w:hanging="360"/>
      </w:pPr>
      <w:rPr>
        <w:rFonts w:ascii="Wingdings" w:hAnsi="Wingdings" w:hint="default"/>
      </w:rPr>
    </w:lvl>
  </w:abstractNum>
  <w:abstractNum w:abstractNumId="4" w15:restartNumberingAfterBreak="0">
    <w:nsid w:val="05A82FAB"/>
    <w:multiLevelType w:val="hybridMultilevel"/>
    <w:tmpl w:val="99D03D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8AC59E5"/>
    <w:multiLevelType w:val="hybridMultilevel"/>
    <w:tmpl w:val="0A165CB0"/>
    <w:lvl w:ilvl="0" w:tplc="C62045DC">
      <w:start w:val="89"/>
      <w:numFmt w:val="decimal"/>
      <w:lvlText w:val="%1."/>
      <w:lvlJc w:val="left"/>
      <w:pPr>
        <w:ind w:left="943" w:hanging="375"/>
      </w:pPr>
      <w:rPr>
        <w:rFonts w:hint="default"/>
        <w:b/>
        <w:strike w:val="0"/>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6" w15:restartNumberingAfterBreak="0">
    <w:nsid w:val="0D3E39AB"/>
    <w:multiLevelType w:val="hybridMultilevel"/>
    <w:tmpl w:val="A8A8D738"/>
    <w:lvl w:ilvl="0" w:tplc="F3A0D73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E9B0C0B"/>
    <w:multiLevelType w:val="singleLevel"/>
    <w:tmpl w:val="AF38712E"/>
    <w:lvl w:ilvl="0">
      <w:start w:val="5"/>
      <w:numFmt w:val="decimal"/>
      <w:lvlText w:val="%1."/>
      <w:legacy w:legacy="1" w:legacySpace="0" w:legacyIndent="176"/>
      <w:lvlJc w:val="left"/>
      <w:rPr>
        <w:rFonts w:ascii="Times New Roman" w:hAnsi="Times New Roman" w:cs="Times New Roman" w:hint="default"/>
        <w:b/>
        <w:bCs/>
      </w:rPr>
    </w:lvl>
  </w:abstractNum>
  <w:abstractNum w:abstractNumId="8" w15:restartNumberingAfterBreak="0">
    <w:nsid w:val="10D15E13"/>
    <w:multiLevelType w:val="hybridMultilevel"/>
    <w:tmpl w:val="C43A980A"/>
    <w:lvl w:ilvl="0" w:tplc="78FA71CA">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5DE161F"/>
    <w:multiLevelType w:val="hybridMultilevel"/>
    <w:tmpl w:val="BB960ECA"/>
    <w:lvl w:ilvl="0" w:tplc="16F2C074">
      <w:start w:val="1"/>
      <w:numFmt w:val="upperRoman"/>
      <w:lvlText w:val="%1."/>
      <w:lvlJc w:val="left"/>
      <w:pPr>
        <w:ind w:left="3496" w:hanging="720"/>
      </w:pPr>
      <w:rPr>
        <w:rFonts w:hint="default"/>
      </w:rPr>
    </w:lvl>
    <w:lvl w:ilvl="1" w:tplc="04190019" w:tentative="1">
      <w:start w:val="1"/>
      <w:numFmt w:val="lowerLetter"/>
      <w:lvlText w:val="%2."/>
      <w:lvlJc w:val="left"/>
      <w:pPr>
        <w:ind w:left="3856" w:hanging="360"/>
      </w:pPr>
    </w:lvl>
    <w:lvl w:ilvl="2" w:tplc="0419001B" w:tentative="1">
      <w:start w:val="1"/>
      <w:numFmt w:val="lowerRoman"/>
      <w:lvlText w:val="%3."/>
      <w:lvlJc w:val="right"/>
      <w:pPr>
        <w:ind w:left="4576" w:hanging="180"/>
      </w:pPr>
    </w:lvl>
    <w:lvl w:ilvl="3" w:tplc="0419000F" w:tentative="1">
      <w:start w:val="1"/>
      <w:numFmt w:val="decimal"/>
      <w:lvlText w:val="%4."/>
      <w:lvlJc w:val="left"/>
      <w:pPr>
        <w:ind w:left="5296" w:hanging="360"/>
      </w:pPr>
    </w:lvl>
    <w:lvl w:ilvl="4" w:tplc="04190019" w:tentative="1">
      <w:start w:val="1"/>
      <w:numFmt w:val="lowerLetter"/>
      <w:lvlText w:val="%5."/>
      <w:lvlJc w:val="left"/>
      <w:pPr>
        <w:ind w:left="6016" w:hanging="360"/>
      </w:pPr>
    </w:lvl>
    <w:lvl w:ilvl="5" w:tplc="0419001B" w:tentative="1">
      <w:start w:val="1"/>
      <w:numFmt w:val="lowerRoman"/>
      <w:lvlText w:val="%6."/>
      <w:lvlJc w:val="right"/>
      <w:pPr>
        <w:ind w:left="6736" w:hanging="180"/>
      </w:pPr>
    </w:lvl>
    <w:lvl w:ilvl="6" w:tplc="0419000F" w:tentative="1">
      <w:start w:val="1"/>
      <w:numFmt w:val="decimal"/>
      <w:lvlText w:val="%7."/>
      <w:lvlJc w:val="left"/>
      <w:pPr>
        <w:ind w:left="7456" w:hanging="360"/>
      </w:pPr>
    </w:lvl>
    <w:lvl w:ilvl="7" w:tplc="04190019" w:tentative="1">
      <w:start w:val="1"/>
      <w:numFmt w:val="lowerLetter"/>
      <w:lvlText w:val="%8."/>
      <w:lvlJc w:val="left"/>
      <w:pPr>
        <w:ind w:left="8176" w:hanging="360"/>
      </w:pPr>
    </w:lvl>
    <w:lvl w:ilvl="8" w:tplc="0419001B" w:tentative="1">
      <w:start w:val="1"/>
      <w:numFmt w:val="lowerRoman"/>
      <w:lvlText w:val="%9."/>
      <w:lvlJc w:val="right"/>
      <w:pPr>
        <w:ind w:left="8896" w:hanging="180"/>
      </w:pPr>
    </w:lvl>
  </w:abstractNum>
  <w:abstractNum w:abstractNumId="10" w15:restartNumberingAfterBreak="0">
    <w:nsid w:val="1678396C"/>
    <w:multiLevelType w:val="hybridMultilevel"/>
    <w:tmpl w:val="68C6D846"/>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15:restartNumberingAfterBreak="0">
    <w:nsid w:val="17606AEE"/>
    <w:multiLevelType w:val="hybridMultilevel"/>
    <w:tmpl w:val="F2F08A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B1114A4"/>
    <w:multiLevelType w:val="singleLevel"/>
    <w:tmpl w:val="2AA0B31E"/>
    <w:lvl w:ilvl="0">
      <w:start w:val="1"/>
      <w:numFmt w:val="decimal"/>
      <w:lvlText w:val="%1)"/>
      <w:legacy w:legacy="1" w:legacySpace="0" w:legacyIndent="208"/>
      <w:lvlJc w:val="left"/>
      <w:rPr>
        <w:rFonts w:ascii="Times New Roman" w:hAnsi="Times New Roman" w:cs="Times New Roman" w:hint="default"/>
        <w:b/>
        <w:bCs/>
      </w:rPr>
    </w:lvl>
  </w:abstractNum>
  <w:abstractNum w:abstractNumId="13" w15:restartNumberingAfterBreak="0">
    <w:nsid w:val="2211243F"/>
    <w:multiLevelType w:val="hybridMultilevel"/>
    <w:tmpl w:val="DA28B4B2"/>
    <w:lvl w:ilvl="0" w:tplc="C708070E">
      <w:start w:val="32"/>
      <w:numFmt w:val="decimal"/>
      <w:lvlText w:val="%1."/>
      <w:lvlJc w:val="left"/>
      <w:pPr>
        <w:ind w:left="801" w:hanging="375"/>
      </w:pPr>
      <w:rPr>
        <w:rFonts w:hint="default"/>
        <w:b/>
        <w:bCs/>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4BF7A4F"/>
    <w:multiLevelType w:val="hybridMultilevel"/>
    <w:tmpl w:val="DD209066"/>
    <w:lvl w:ilvl="0" w:tplc="F3A0D73A">
      <w:start w:val="65535"/>
      <w:numFmt w:val="bullet"/>
      <w:lvlText w:val="•"/>
      <w:lvlJc w:val="left"/>
      <w:pPr>
        <w:ind w:left="1208" w:hanging="360"/>
      </w:pPr>
      <w:rPr>
        <w:rFonts w:ascii="Times New Roman" w:hAnsi="Times New Roman" w:cs="Times New Roman" w:hint="default"/>
      </w:rPr>
    </w:lvl>
    <w:lvl w:ilvl="1" w:tplc="04190003" w:tentative="1">
      <w:start w:val="1"/>
      <w:numFmt w:val="bullet"/>
      <w:lvlText w:val="o"/>
      <w:lvlJc w:val="left"/>
      <w:pPr>
        <w:ind w:left="1928" w:hanging="360"/>
      </w:pPr>
      <w:rPr>
        <w:rFonts w:ascii="Courier New" w:hAnsi="Courier New" w:cs="Courier New" w:hint="default"/>
      </w:rPr>
    </w:lvl>
    <w:lvl w:ilvl="2" w:tplc="04190005" w:tentative="1">
      <w:start w:val="1"/>
      <w:numFmt w:val="bullet"/>
      <w:lvlText w:val=""/>
      <w:lvlJc w:val="left"/>
      <w:pPr>
        <w:ind w:left="2648" w:hanging="360"/>
      </w:pPr>
      <w:rPr>
        <w:rFonts w:ascii="Wingdings" w:hAnsi="Wingdings" w:hint="default"/>
      </w:rPr>
    </w:lvl>
    <w:lvl w:ilvl="3" w:tplc="04190001" w:tentative="1">
      <w:start w:val="1"/>
      <w:numFmt w:val="bullet"/>
      <w:lvlText w:val=""/>
      <w:lvlJc w:val="left"/>
      <w:pPr>
        <w:ind w:left="3368" w:hanging="360"/>
      </w:pPr>
      <w:rPr>
        <w:rFonts w:ascii="Symbol" w:hAnsi="Symbol" w:hint="default"/>
      </w:rPr>
    </w:lvl>
    <w:lvl w:ilvl="4" w:tplc="04190003" w:tentative="1">
      <w:start w:val="1"/>
      <w:numFmt w:val="bullet"/>
      <w:lvlText w:val="o"/>
      <w:lvlJc w:val="left"/>
      <w:pPr>
        <w:ind w:left="4088" w:hanging="360"/>
      </w:pPr>
      <w:rPr>
        <w:rFonts w:ascii="Courier New" w:hAnsi="Courier New" w:cs="Courier New" w:hint="default"/>
      </w:rPr>
    </w:lvl>
    <w:lvl w:ilvl="5" w:tplc="04190005" w:tentative="1">
      <w:start w:val="1"/>
      <w:numFmt w:val="bullet"/>
      <w:lvlText w:val=""/>
      <w:lvlJc w:val="left"/>
      <w:pPr>
        <w:ind w:left="4808" w:hanging="360"/>
      </w:pPr>
      <w:rPr>
        <w:rFonts w:ascii="Wingdings" w:hAnsi="Wingdings" w:hint="default"/>
      </w:rPr>
    </w:lvl>
    <w:lvl w:ilvl="6" w:tplc="04190001" w:tentative="1">
      <w:start w:val="1"/>
      <w:numFmt w:val="bullet"/>
      <w:lvlText w:val=""/>
      <w:lvlJc w:val="left"/>
      <w:pPr>
        <w:ind w:left="5528" w:hanging="360"/>
      </w:pPr>
      <w:rPr>
        <w:rFonts w:ascii="Symbol" w:hAnsi="Symbol" w:hint="default"/>
      </w:rPr>
    </w:lvl>
    <w:lvl w:ilvl="7" w:tplc="04190003" w:tentative="1">
      <w:start w:val="1"/>
      <w:numFmt w:val="bullet"/>
      <w:lvlText w:val="o"/>
      <w:lvlJc w:val="left"/>
      <w:pPr>
        <w:ind w:left="6248" w:hanging="360"/>
      </w:pPr>
      <w:rPr>
        <w:rFonts w:ascii="Courier New" w:hAnsi="Courier New" w:cs="Courier New" w:hint="default"/>
      </w:rPr>
    </w:lvl>
    <w:lvl w:ilvl="8" w:tplc="04190005" w:tentative="1">
      <w:start w:val="1"/>
      <w:numFmt w:val="bullet"/>
      <w:lvlText w:val=""/>
      <w:lvlJc w:val="left"/>
      <w:pPr>
        <w:ind w:left="6968" w:hanging="360"/>
      </w:pPr>
      <w:rPr>
        <w:rFonts w:ascii="Wingdings" w:hAnsi="Wingdings" w:hint="default"/>
      </w:rPr>
    </w:lvl>
  </w:abstractNum>
  <w:abstractNum w:abstractNumId="15" w15:restartNumberingAfterBreak="0">
    <w:nsid w:val="27F517AB"/>
    <w:multiLevelType w:val="singleLevel"/>
    <w:tmpl w:val="73F63446"/>
    <w:lvl w:ilvl="0">
      <w:start w:val="5"/>
      <w:numFmt w:val="decimal"/>
      <w:lvlText w:val="%1)"/>
      <w:legacy w:legacy="1" w:legacySpace="0" w:legacyIndent="344"/>
      <w:lvlJc w:val="left"/>
      <w:rPr>
        <w:rFonts w:ascii="Times New Roman" w:hAnsi="Times New Roman" w:cs="Times New Roman" w:hint="default"/>
      </w:rPr>
    </w:lvl>
  </w:abstractNum>
  <w:abstractNum w:abstractNumId="16" w15:restartNumberingAfterBreak="0">
    <w:nsid w:val="2BF23172"/>
    <w:multiLevelType w:val="hybridMultilevel"/>
    <w:tmpl w:val="32B473A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CA27D71"/>
    <w:multiLevelType w:val="hybridMultilevel"/>
    <w:tmpl w:val="A2587E42"/>
    <w:lvl w:ilvl="0" w:tplc="33EAEBCC">
      <w:start w:val="38"/>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D2655DE"/>
    <w:multiLevelType w:val="hybridMultilevel"/>
    <w:tmpl w:val="661835EC"/>
    <w:lvl w:ilvl="0" w:tplc="F3A0D73A">
      <w:start w:val="65535"/>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319E4650"/>
    <w:multiLevelType w:val="singleLevel"/>
    <w:tmpl w:val="D5B03B24"/>
    <w:lvl w:ilvl="0">
      <w:start w:val="2"/>
      <w:numFmt w:val="decimal"/>
      <w:lvlText w:val="%1."/>
      <w:legacy w:legacy="1" w:legacySpace="0" w:legacyIndent="176"/>
      <w:lvlJc w:val="left"/>
      <w:rPr>
        <w:rFonts w:ascii="Times New Roman" w:hAnsi="Times New Roman" w:cs="Times New Roman" w:hint="default"/>
        <w:b/>
      </w:rPr>
    </w:lvl>
  </w:abstractNum>
  <w:abstractNum w:abstractNumId="20" w15:restartNumberingAfterBreak="0">
    <w:nsid w:val="32D269E3"/>
    <w:multiLevelType w:val="hybridMultilevel"/>
    <w:tmpl w:val="00B0A31E"/>
    <w:lvl w:ilvl="0" w:tplc="F3A0D73A">
      <w:start w:val="65535"/>
      <w:numFmt w:val="bullet"/>
      <w:lvlText w:val="•"/>
      <w:lvlJc w:val="left"/>
      <w:pPr>
        <w:ind w:left="1259" w:hanging="360"/>
      </w:pPr>
      <w:rPr>
        <w:rFonts w:ascii="Times New Roman" w:hAnsi="Times New Roman" w:cs="Times New Roman"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15:restartNumberingAfterBreak="0">
    <w:nsid w:val="33B86826"/>
    <w:multiLevelType w:val="hybridMultilevel"/>
    <w:tmpl w:val="A3C43288"/>
    <w:lvl w:ilvl="0" w:tplc="F3A0D73A">
      <w:start w:val="65535"/>
      <w:numFmt w:val="bullet"/>
      <w:lvlText w:val="•"/>
      <w:lvlJc w:val="left"/>
      <w:pPr>
        <w:ind w:left="1208" w:hanging="360"/>
      </w:pPr>
      <w:rPr>
        <w:rFonts w:ascii="Times New Roman" w:hAnsi="Times New Roman" w:cs="Times New Roman" w:hint="default"/>
      </w:rPr>
    </w:lvl>
    <w:lvl w:ilvl="1" w:tplc="04190003" w:tentative="1">
      <w:start w:val="1"/>
      <w:numFmt w:val="bullet"/>
      <w:lvlText w:val="o"/>
      <w:lvlJc w:val="left"/>
      <w:pPr>
        <w:ind w:left="1928" w:hanging="360"/>
      </w:pPr>
      <w:rPr>
        <w:rFonts w:ascii="Courier New" w:hAnsi="Courier New" w:cs="Courier New" w:hint="default"/>
      </w:rPr>
    </w:lvl>
    <w:lvl w:ilvl="2" w:tplc="04190005" w:tentative="1">
      <w:start w:val="1"/>
      <w:numFmt w:val="bullet"/>
      <w:lvlText w:val=""/>
      <w:lvlJc w:val="left"/>
      <w:pPr>
        <w:ind w:left="2648" w:hanging="360"/>
      </w:pPr>
      <w:rPr>
        <w:rFonts w:ascii="Wingdings" w:hAnsi="Wingdings" w:hint="default"/>
      </w:rPr>
    </w:lvl>
    <w:lvl w:ilvl="3" w:tplc="04190001" w:tentative="1">
      <w:start w:val="1"/>
      <w:numFmt w:val="bullet"/>
      <w:lvlText w:val=""/>
      <w:lvlJc w:val="left"/>
      <w:pPr>
        <w:ind w:left="3368" w:hanging="360"/>
      </w:pPr>
      <w:rPr>
        <w:rFonts w:ascii="Symbol" w:hAnsi="Symbol" w:hint="default"/>
      </w:rPr>
    </w:lvl>
    <w:lvl w:ilvl="4" w:tplc="04190003" w:tentative="1">
      <w:start w:val="1"/>
      <w:numFmt w:val="bullet"/>
      <w:lvlText w:val="o"/>
      <w:lvlJc w:val="left"/>
      <w:pPr>
        <w:ind w:left="4088" w:hanging="360"/>
      </w:pPr>
      <w:rPr>
        <w:rFonts w:ascii="Courier New" w:hAnsi="Courier New" w:cs="Courier New" w:hint="default"/>
      </w:rPr>
    </w:lvl>
    <w:lvl w:ilvl="5" w:tplc="04190005" w:tentative="1">
      <w:start w:val="1"/>
      <w:numFmt w:val="bullet"/>
      <w:lvlText w:val=""/>
      <w:lvlJc w:val="left"/>
      <w:pPr>
        <w:ind w:left="4808" w:hanging="360"/>
      </w:pPr>
      <w:rPr>
        <w:rFonts w:ascii="Wingdings" w:hAnsi="Wingdings" w:hint="default"/>
      </w:rPr>
    </w:lvl>
    <w:lvl w:ilvl="6" w:tplc="04190001" w:tentative="1">
      <w:start w:val="1"/>
      <w:numFmt w:val="bullet"/>
      <w:lvlText w:val=""/>
      <w:lvlJc w:val="left"/>
      <w:pPr>
        <w:ind w:left="5528" w:hanging="360"/>
      </w:pPr>
      <w:rPr>
        <w:rFonts w:ascii="Symbol" w:hAnsi="Symbol" w:hint="default"/>
      </w:rPr>
    </w:lvl>
    <w:lvl w:ilvl="7" w:tplc="04190003" w:tentative="1">
      <w:start w:val="1"/>
      <w:numFmt w:val="bullet"/>
      <w:lvlText w:val="o"/>
      <w:lvlJc w:val="left"/>
      <w:pPr>
        <w:ind w:left="6248" w:hanging="360"/>
      </w:pPr>
      <w:rPr>
        <w:rFonts w:ascii="Courier New" w:hAnsi="Courier New" w:cs="Courier New" w:hint="default"/>
      </w:rPr>
    </w:lvl>
    <w:lvl w:ilvl="8" w:tplc="04190005" w:tentative="1">
      <w:start w:val="1"/>
      <w:numFmt w:val="bullet"/>
      <w:lvlText w:val=""/>
      <w:lvlJc w:val="left"/>
      <w:pPr>
        <w:ind w:left="6968" w:hanging="360"/>
      </w:pPr>
      <w:rPr>
        <w:rFonts w:ascii="Wingdings" w:hAnsi="Wingdings" w:hint="default"/>
      </w:rPr>
    </w:lvl>
  </w:abstractNum>
  <w:abstractNum w:abstractNumId="22" w15:restartNumberingAfterBreak="0">
    <w:nsid w:val="36452B63"/>
    <w:multiLevelType w:val="singleLevel"/>
    <w:tmpl w:val="1B0C2310"/>
    <w:lvl w:ilvl="0">
      <w:start w:val="6"/>
      <w:numFmt w:val="decimal"/>
      <w:lvlText w:val="%1)"/>
      <w:legacy w:legacy="1" w:legacySpace="0" w:legacyIndent="336"/>
      <w:lvlJc w:val="left"/>
      <w:rPr>
        <w:rFonts w:ascii="Times New Roman" w:hAnsi="Times New Roman" w:cs="Times New Roman" w:hint="default"/>
        <w:b/>
        <w:bCs/>
      </w:rPr>
    </w:lvl>
  </w:abstractNum>
  <w:abstractNum w:abstractNumId="23" w15:restartNumberingAfterBreak="0">
    <w:nsid w:val="3A59283A"/>
    <w:multiLevelType w:val="hybridMultilevel"/>
    <w:tmpl w:val="94E6B7F8"/>
    <w:lvl w:ilvl="0" w:tplc="16D4112C">
      <w:start w:val="37"/>
      <w:numFmt w:val="decimal"/>
      <w:lvlText w:val="%1."/>
      <w:lvlJc w:val="left"/>
      <w:pPr>
        <w:ind w:left="1226" w:hanging="375"/>
      </w:pPr>
      <w:rPr>
        <w:rFonts w:hint="default"/>
        <w:b/>
        <w:bCs/>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3D553983"/>
    <w:multiLevelType w:val="multilevel"/>
    <w:tmpl w:val="16AC15AA"/>
    <w:lvl w:ilvl="0">
      <w:start w:val="96"/>
      <w:numFmt w:val="decimal"/>
      <w:lvlText w:val="%1."/>
      <w:lvlJc w:val="left"/>
      <w:pPr>
        <w:ind w:left="943" w:hanging="375"/>
      </w:pPr>
      <w:rPr>
        <w:rFonts w:hint="default"/>
        <w:b/>
      </w:rPr>
    </w:lvl>
    <w:lvl w:ilvl="1">
      <w:start w:val="1"/>
      <w:numFmt w:val="decimal"/>
      <w:isLgl/>
      <w:lvlText w:val="%1.%2"/>
      <w:lvlJc w:val="left"/>
      <w:pPr>
        <w:ind w:left="2246" w:hanging="675"/>
      </w:pPr>
      <w:rPr>
        <w:rFonts w:hint="default"/>
        <w:b/>
      </w:rPr>
    </w:lvl>
    <w:lvl w:ilvl="2">
      <w:start w:val="1"/>
      <w:numFmt w:val="decimal"/>
      <w:isLgl/>
      <w:lvlText w:val="%1.%2.%3"/>
      <w:lvlJc w:val="left"/>
      <w:pPr>
        <w:ind w:left="3294" w:hanging="720"/>
      </w:pPr>
      <w:rPr>
        <w:rFonts w:hint="default"/>
      </w:rPr>
    </w:lvl>
    <w:lvl w:ilvl="3">
      <w:start w:val="1"/>
      <w:numFmt w:val="decimal"/>
      <w:isLgl/>
      <w:lvlText w:val="%1.%2.%3.%4"/>
      <w:lvlJc w:val="left"/>
      <w:pPr>
        <w:ind w:left="4657" w:hanging="1080"/>
      </w:pPr>
      <w:rPr>
        <w:rFonts w:hint="default"/>
      </w:rPr>
    </w:lvl>
    <w:lvl w:ilvl="4">
      <w:start w:val="1"/>
      <w:numFmt w:val="decimal"/>
      <w:isLgl/>
      <w:lvlText w:val="%1.%2.%3.%4.%5"/>
      <w:lvlJc w:val="left"/>
      <w:pPr>
        <w:ind w:left="5660" w:hanging="1080"/>
      </w:pPr>
      <w:rPr>
        <w:rFonts w:hint="default"/>
      </w:rPr>
    </w:lvl>
    <w:lvl w:ilvl="5">
      <w:start w:val="1"/>
      <w:numFmt w:val="decimal"/>
      <w:isLgl/>
      <w:lvlText w:val="%1.%2.%3.%4.%5.%6"/>
      <w:lvlJc w:val="left"/>
      <w:pPr>
        <w:ind w:left="7023" w:hanging="1440"/>
      </w:pPr>
      <w:rPr>
        <w:rFonts w:hint="default"/>
      </w:rPr>
    </w:lvl>
    <w:lvl w:ilvl="6">
      <w:start w:val="1"/>
      <w:numFmt w:val="decimal"/>
      <w:isLgl/>
      <w:lvlText w:val="%1.%2.%3.%4.%5.%6.%7"/>
      <w:lvlJc w:val="left"/>
      <w:pPr>
        <w:ind w:left="8026" w:hanging="1440"/>
      </w:pPr>
      <w:rPr>
        <w:rFonts w:hint="default"/>
      </w:rPr>
    </w:lvl>
    <w:lvl w:ilvl="7">
      <w:start w:val="1"/>
      <w:numFmt w:val="decimal"/>
      <w:isLgl/>
      <w:lvlText w:val="%1.%2.%3.%4.%5.%6.%7.%8"/>
      <w:lvlJc w:val="left"/>
      <w:pPr>
        <w:ind w:left="9389" w:hanging="1800"/>
      </w:pPr>
      <w:rPr>
        <w:rFonts w:hint="default"/>
      </w:rPr>
    </w:lvl>
    <w:lvl w:ilvl="8">
      <w:start w:val="1"/>
      <w:numFmt w:val="decimal"/>
      <w:isLgl/>
      <w:lvlText w:val="%1.%2.%3.%4.%5.%6.%7.%8.%9"/>
      <w:lvlJc w:val="left"/>
      <w:pPr>
        <w:ind w:left="10752" w:hanging="2160"/>
      </w:pPr>
      <w:rPr>
        <w:rFonts w:hint="default"/>
      </w:rPr>
    </w:lvl>
  </w:abstractNum>
  <w:abstractNum w:abstractNumId="25" w15:restartNumberingAfterBreak="0">
    <w:nsid w:val="459D6A9F"/>
    <w:multiLevelType w:val="multilevel"/>
    <w:tmpl w:val="2E0E497E"/>
    <w:lvl w:ilvl="0">
      <w:start w:val="103"/>
      <w:numFmt w:val="decimal"/>
      <w:lvlText w:val="%1."/>
      <w:lvlJc w:val="left"/>
      <w:pPr>
        <w:ind w:left="750" w:hanging="750"/>
      </w:pPr>
      <w:rPr>
        <w:rFonts w:hint="default"/>
      </w:rPr>
    </w:lvl>
    <w:lvl w:ilvl="1">
      <w:start w:val="1"/>
      <w:numFmt w:val="decimal"/>
      <w:lvlText w:val="%1.%2."/>
      <w:lvlJc w:val="left"/>
      <w:pPr>
        <w:ind w:left="2321" w:hanging="750"/>
      </w:pPr>
      <w:rPr>
        <w:rFonts w:hint="default"/>
        <w:b/>
      </w:rPr>
    </w:lvl>
    <w:lvl w:ilvl="2">
      <w:start w:val="1"/>
      <w:numFmt w:val="decimal"/>
      <w:lvlText w:val="%1.%2.%3."/>
      <w:lvlJc w:val="left"/>
      <w:pPr>
        <w:ind w:left="3892" w:hanging="75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26" w15:restartNumberingAfterBreak="0">
    <w:nsid w:val="54155E75"/>
    <w:multiLevelType w:val="multilevel"/>
    <w:tmpl w:val="57D29F0C"/>
    <w:lvl w:ilvl="0">
      <w:start w:val="3"/>
      <w:numFmt w:val="decimal"/>
      <w:lvlText w:val="%1)"/>
      <w:legacy w:legacy="1" w:legacySpace="0" w:legacyIndent="256"/>
      <w:lvlJc w:val="left"/>
      <w:rPr>
        <w:rFonts w:ascii="Times New Roman" w:hAnsi="Times New Roman" w:cs="Times New Roman" w:hint="default"/>
      </w:rPr>
    </w:lvl>
    <w:lvl w:ilvl="1">
      <w:start w:val="83"/>
      <w:numFmt w:val="decimal"/>
      <w:lvlText w:val="%2."/>
      <w:lvlJc w:val="left"/>
      <w:pPr>
        <w:ind w:left="1935" w:hanging="375"/>
      </w:pPr>
      <w:rPr>
        <w:rFonts w:hint="default"/>
        <w:b/>
      </w:rPr>
    </w:lvl>
    <w:lvl w:ilvl="2" w:tentative="1">
      <w:start w:val="1"/>
      <w:numFmt w:val="bullet"/>
      <w:lvlText w:val=""/>
      <w:lvlJc w:val="left"/>
      <w:pPr>
        <w:ind w:left="2648" w:hanging="360"/>
      </w:pPr>
      <w:rPr>
        <w:rFonts w:ascii="Wingdings" w:hAnsi="Wingdings" w:hint="default"/>
      </w:rPr>
    </w:lvl>
    <w:lvl w:ilvl="3" w:tentative="1">
      <w:start w:val="1"/>
      <w:numFmt w:val="bullet"/>
      <w:lvlText w:val=""/>
      <w:lvlJc w:val="left"/>
      <w:pPr>
        <w:ind w:left="3368" w:hanging="360"/>
      </w:pPr>
      <w:rPr>
        <w:rFonts w:ascii="Symbol" w:hAnsi="Symbol" w:hint="default"/>
      </w:rPr>
    </w:lvl>
    <w:lvl w:ilvl="4" w:tentative="1">
      <w:start w:val="1"/>
      <w:numFmt w:val="bullet"/>
      <w:lvlText w:val="o"/>
      <w:lvlJc w:val="left"/>
      <w:pPr>
        <w:ind w:left="4088" w:hanging="360"/>
      </w:pPr>
      <w:rPr>
        <w:rFonts w:ascii="Courier New" w:hAnsi="Courier New" w:cs="Courier New" w:hint="default"/>
      </w:rPr>
    </w:lvl>
    <w:lvl w:ilvl="5" w:tentative="1">
      <w:start w:val="1"/>
      <w:numFmt w:val="bullet"/>
      <w:lvlText w:val=""/>
      <w:lvlJc w:val="left"/>
      <w:pPr>
        <w:ind w:left="4808" w:hanging="360"/>
      </w:pPr>
      <w:rPr>
        <w:rFonts w:ascii="Wingdings" w:hAnsi="Wingdings" w:hint="default"/>
      </w:rPr>
    </w:lvl>
    <w:lvl w:ilvl="6" w:tentative="1">
      <w:start w:val="1"/>
      <w:numFmt w:val="bullet"/>
      <w:lvlText w:val=""/>
      <w:lvlJc w:val="left"/>
      <w:pPr>
        <w:ind w:left="5528" w:hanging="360"/>
      </w:pPr>
      <w:rPr>
        <w:rFonts w:ascii="Symbol" w:hAnsi="Symbol" w:hint="default"/>
      </w:rPr>
    </w:lvl>
    <w:lvl w:ilvl="7" w:tentative="1">
      <w:start w:val="1"/>
      <w:numFmt w:val="bullet"/>
      <w:lvlText w:val="o"/>
      <w:lvlJc w:val="left"/>
      <w:pPr>
        <w:ind w:left="6248" w:hanging="360"/>
      </w:pPr>
      <w:rPr>
        <w:rFonts w:ascii="Courier New" w:hAnsi="Courier New" w:cs="Courier New" w:hint="default"/>
      </w:rPr>
    </w:lvl>
    <w:lvl w:ilvl="8" w:tentative="1">
      <w:start w:val="1"/>
      <w:numFmt w:val="bullet"/>
      <w:lvlText w:val=""/>
      <w:lvlJc w:val="left"/>
      <w:pPr>
        <w:ind w:left="6968" w:hanging="360"/>
      </w:pPr>
      <w:rPr>
        <w:rFonts w:ascii="Wingdings" w:hAnsi="Wingdings" w:hint="default"/>
      </w:rPr>
    </w:lvl>
  </w:abstractNum>
  <w:abstractNum w:abstractNumId="27" w15:restartNumberingAfterBreak="0">
    <w:nsid w:val="546D1667"/>
    <w:multiLevelType w:val="hybridMultilevel"/>
    <w:tmpl w:val="261697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C905B23"/>
    <w:multiLevelType w:val="hybridMultilevel"/>
    <w:tmpl w:val="4E42C3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1B35B91"/>
    <w:multiLevelType w:val="multilevel"/>
    <w:tmpl w:val="1A488744"/>
    <w:lvl w:ilvl="0">
      <w:start w:val="2"/>
      <w:numFmt w:val="decimal"/>
      <w:lvlText w:val="%1)"/>
      <w:legacy w:legacy="1" w:legacySpace="0" w:legacyIndent="256"/>
      <w:lvlJc w:val="left"/>
      <w:rPr>
        <w:rFonts w:ascii="Times New Roman" w:hAnsi="Times New Roman" w:cs="Times New Roman" w:hint="default"/>
      </w:rPr>
    </w:lvl>
    <w:lvl w:ilvl="1" w:tentative="1">
      <w:start w:val="1"/>
      <w:numFmt w:val="bullet"/>
      <w:lvlText w:val="o"/>
      <w:lvlJc w:val="left"/>
      <w:pPr>
        <w:ind w:left="1928" w:hanging="360"/>
      </w:pPr>
      <w:rPr>
        <w:rFonts w:ascii="Courier New" w:hAnsi="Courier New" w:cs="Courier New" w:hint="default"/>
      </w:rPr>
    </w:lvl>
    <w:lvl w:ilvl="2" w:tentative="1">
      <w:start w:val="1"/>
      <w:numFmt w:val="bullet"/>
      <w:lvlText w:val=""/>
      <w:lvlJc w:val="left"/>
      <w:pPr>
        <w:ind w:left="2648" w:hanging="360"/>
      </w:pPr>
      <w:rPr>
        <w:rFonts w:ascii="Wingdings" w:hAnsi="Wingdings" w:hint="default"/>
      </w:rPr>
    </w:lvl>
    <w:lvl w:ilvl="3" w:tentative="1">
      <w:start w:val="1"/>
      <w:numFmt w:val="bullet"/>
      <w:lvlText w:val=""/>
      <w:lvlJc w:val="left"/>
      <w:pPr>
        <w:ind w:left="3368" w:hanging="360"/>
      </w:pPr>
      <w:rPr>
        <w:rFonts w:ascii="Symbol" w:hAnsi="Symbol" w:hint="default"/>
      </w:rPr>
    </w:lvl>
    <w:lvl w:ilvl="4" w:tentative="1">
      <w:start w:val="1"/>
      <w:numFmt w:val="bullet"/>
      <w:lvlText w:val="o"/>
      <w:lvlJc w:val="left"/>
      <w:pPr>
        <w:ind w:left="4088" w:hanging="360"/>
      </w:pPr>
      <w:rPr>
        <w:rFonts w:ascii="Courier New" w:hAnsi="Courier New" w:cs="Courier New" w:hint="default"/>
      </w:rPr>
    </w:lvl>
    <w:lvl w:ilvl="5" w:tentative="1">
      <w:start w:val="1"/>
      <w:numFmt w:val="bullet"/>
      <w:lvlText w:val=""/>
      <w:lvlJc w:val="left"/>
      <w:pPr>
        <w:ind w:left="4808" w:hanging="360"/>
      </w:pPr>
      <w:rPr>
        <w:rFonts w:ascii="Wingdings" w:hAnsi="Wingdings" w:hint="default"/>
      </w:rPr>
    </w:lvl>
    <w:lvl w:ilvl="6" w:tentative="1">
      <w:start w:val="1"/>
      <w:numFmt w:val="bullet"/>
      <w:lvlText w:val=""/>
      <w:lvlJc w:val="left"/>
      <w:pPr>
        <w:ind w:left="5528" w:hanging="360"/>
      </w:pPr>
      <w:rPr>
        <w:rFonts w:ascii="Symbol" w:hAnsi="Symbol" w:hint="default"/>
      </w:rPr>
    </w:lvl>
    <w:lvl w:ilvl="7" w:tentative="1">
      <w:start w:val="1"/>
      <w:numFmt w:val="bullet"/>
      <w:lvlText w:val="o"/>
      <w:lvlJc w:val="left"/>
      <w:pPr>
        <w:ind w:left="6248" w:hanging="360"/>
      </w:pPr>
      <w:rPr>
        <w:rFonts w:ascii="Courier New" w:hAnsi="Courier New" w:cs="Courier New" w:hint="default"/>
      </w:rPr>
    </w:lvl>
    <w:lvl w:ilvl="8" w:tentative="1">
      <w:start w:val="1"/>
      <w:numFmt w:val="bullet"/>
      <w:lvlText w:val=""/>
      <w:lvlJc w:val="left"/>
      <w:pPr>
        <w:ind w:left="6968" w:hanging="360"/>
      </w:pPr>
      <w:rPr>
        <w:rFonts w:ascii="Wingdings" w:hAnsi="Wingdings" w:hint="default"/>
      </w:rPr>
    </w:lvl>
  </w:abstractNum>
  <w:abstractNum w:abstractNumId="30" w15:restartNumberingAfterBreak="0">
    <w:nsid w:val="62906BBC"/>
    <w:multiLevelType w:val="hybridMultilevel"/>
    <w:tmpl w:val="515488DC"/>
    <w:lvl w:ilvl="0" w:tplc="D5EECA16">
      <w:start w:val="95"/>
      <w:numFmt w:val="decimal"/>
      <w:lvlText w:val="%1."/>
      <w:lvlJc w:val="left"/>
      <w:pPr>
        <w:ind w:left="1226" w:hanging="375"/>
      </w:pPr>
      <w:rPr>
        <w:rFonts w:hint="default"/>
        <w:b/>
        <w:bCs w:val="0"/>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63E17CEB"/>
    <w:multiLevelType w:val="hybridMultilevel"/>
    <w:tmpl w:val="6EAA02AC"/>
    <w:lvl w:ilvl="0" w:tplc="277C0DBE">
      <w:start w:val="1"/>
      <w:numFmt w:val="decimal"/>
      <w:lvlText w:val="%1."/>
      <w:lvlJc w:val="left"/>
      <w:pPr>
        <w:ind w:left="1085" w:hanging="40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2" w15:restartNumberingAfterBreak="0">
    <w:nsid w:val="69053846"/>
    <w:multiLevelType w:val="hybridMultilevel"/>
    <w:tmpl w:val="A50E915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15:restartNumberingAfterBreak="0">
    <w:nsid w:val="6C1C39C1"/>
    <w:multiLevelType w:val="hybridMultilevel"/>
    <w:tmpl w:val="225A56FE"/>
    <w:lvl w:ilvl="0" w:tplc="D0DC09F4">
      <w:start w:val="83"/>
      <w:numFmt w:val="decimal"/>
      <w:lvlText w:val="%1."/>
      <w:lvlJc w:val="left"/>
      <w:pPr>
        <w:ind w:left="735" w:hanging="375"/>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A83099"/>
    <w:multiLevelType w:val="hybridMultilevel"/>
    <w:tmpl w:val="5798C730"/>
    <w:lvl w:ilvl="0" w:tplc="F3A0D73A">
      <w:start w:val="65535"/>
      <w:numFmt w:val="bullet"/>
      <w:lvlText w:val="•"/>
      <w:lvlJc w:val="left"/>
      <w:pPr>
        <w:ind w:left="1077" w:hanging="360"/>
      </w:pPr>
      <w:rPr>
        <w:rFonts w:ascii="Times New Roman" w:hAnsi="Times New Roman"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5" w15:restartNumberingAfterBreak="0">
    <w:nsid w:val="7594009E"/>
    <w:multiLevelType w:val="hybridMultilevel"/>
    <w:tmpl w:val="B714EB1E"/>
    <w:lvl w:ilvl="0" w:tplc="F3A0D73A">
      <w:start w:val="65535"/>
      <w:numFmt w:val="bullet"/>
      <w:lvlText w:val="•"/>
      <w:lvlJc w:val="left"/>
      <w:pPr>
        <w:ind w:left="1145" w:hanging="360"/>
      </w:pPr>
      <w:rPr>
        <w:rFonts w:ascii="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6" w15:restartNumberingAfterBreak="0">
    <w:nsid w:val="76932768"/>
    <w:multiLevelType w:val="multilevel"/>
    <w:tmpl w:val="1B5E359C"/>
    <w:lvl w:ilvl="0">
      <w:start w:val="1"/>
      <w:numFmt w:val="decimal"/>
      <w:lvlText w:val="%1."/>
      <w:lvlJc w:val="left"/>
      <w:pPr>
        <w:ind w:left="720" w:hanging="360"/>
      </w:pPr>
      <w:rPr>
        <w:rFonts w:hint="default"/>
        <w:b/>
        <w:bCs/>
      </w:rPr>
    </w:lvl>
    <w:lvl w:ilvl="1">
      <w:start w:val="1"/>
      <w:numFmt w:val="decimal"/>
      <w:isLgl/>
      <w:lvlText w:val="%1.%2."/>
      <w:lvlJc w:val="left"/>
      <w:pPr>
        <w:ind w:left="1400" w:hanging="72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720" w:hanging="108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400" w:hanging="1800"/>
      </w:pPr>
      <w:rPr>
        <w:rFonts w:hint="default"/>
      </w:rPr>
    </w:lvl>
    <w:lvl w:ilvl="8">
      <w:start w:val="1"/>
      <w:numFmt w:val="decimal"/>
      <w:isLgl/>
      <w:lvlText w:val="%1.%2.%3.%4.%5.%6.%7.%8.%9."/>
      <w:lvlJc w:val="left"/>
      <w:pPr>
        <w:ind w:left="5080" w:hanging="2160"/>
      </w:pPr>
      <w:rPr>
        <w:rFonts w:hint="default"/>
      </w:rPr>
    </w:lvl>
  </w:abstractNum>
  <w:abstractNum w:abstractNumId="37" w15:restartNumberingAfterBreak="0">
    <w:nsid w:val="77A83592"/>
    <w:multiLevelType w:val="multilevel"/>
    <w:tmpl w:val="76004A10"/>
    <w:lvl w:ilvl="0">
      <w:start w:val="55"/>
      <w:numFmt w:val="decimal"/>
      <w:lvlText w:val="%1."/>
      <w:lvlJc w:val="left"/>
      <w:pPr>
        <w:ind w:left="801" w:hanging="375"/>
      </w:pPr>
      <w:rPr>
        <w:rFonts w:hint="default"/>
        <w:b/>
      </w:rPr>
    </w:lvl>
    <w:lvl w:ilvl="1">
      <w:start w:val="1"/>
      <w:numFmt w:val="decimal"/>
      <w:isLgl/>
      <w:lvlText w:val="%1.%2."/>
      <w:lvlJc w:val="left"/>
      <w:pPr>
        <w:ind w:left="1288" w:hanging="720"/>
      </w:pPr>
      <w:rPr>
        <w:rFonts w:hint="default"/>
        <w:b/>
        <w:bCs/>
      </w:rPr>
    </w:lvl>
    <w:lvl w:ilvl="2">
      <w:start w:val="1"/>
      <w:numFmt w:val="decimalZero"/>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38" w15:restartNumberingAfterBreak="0">
    <w:nsid w:val="7B05332B"/>
    <w:multiLevelType w:val="hybridMultilevel"/>
    <w:tmpl w:val="ED124AC6"/>
    <w:lvl w:ilvl="0" w:tplc="5E787C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C627DFB"/>
    <w:multiLevelType w:val="hybridMultilevel"/>
    <w:tmpl w:val="70AE270C"/>
    <w:lvl w:ilvl="0" w:tplc="6812028E">
      <w:start w:val="82"/>
      <w:numFmt w:val="decimal"/>
      <w:lvlText w:val="%1."/>
      <w:lvlJc w:val="left"/>
      <w:pPr>
        <w:ind w:left="735" w:hanging="375"/>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B21DF3"/>
    <w:multiLevelType w:val="hybridMultilevel"/>
    <w:tmpl w:val="70224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36"/>
        <w:lvlJc w:val="left"/>
        <w:rPr>
          <w:rFonts w:ascii="Times New Roman" w:hAnsi="Times New Roman" w:cs="Times New Roman" w:hint="default"/>
        </w:rPr>
      </w:lvl>
    </w:lvlOverride>
  </w:num>
  <w:num w:numId="2">
    <w:abstractNumId w:val="19"/>
  </w:num>
  <w:num w:numId="3">
    <w:abstractNumId w:val="0"/>
    <w:lvlOverride w:ilvl="0">
      <w:lvl w:ilvl="0">
        <w:start w:val="65535"/>
        <w:numFmt w:val="bullet"/>
        <w:lvlText w:val="•"/>
        <w:legacy w:legacy="1" w:legacySpace="0" w:legacyIndent="568"/>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704"/>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576"/>
        <w:lvlJc w:val="left"/>
        <w:rPr>
          <w:rFonts w:ascii="Times New Roman" w:hAnsi="Times New Roman" w:cs="Times New Roman" w:hint="default"/>
        </w:rPr>
      </w:lvl>
    </w:lvlOverride>
  </w:num>
  <w:num w:numId="6">
    <w:abstractNumId w:val="7"/>
  </w:num>
  <w:num w:numId="7">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8">
    <w:abstractNumId w:val="1"/>
  </w:num>
  <w:num w:numId="9">
    <w:abstractNumId w:val="0"/>
    <w:lvlOverride w:ilvl="0">
      <w:lvl w:ilvl="0">
        <w:start w:val="65535"/>
        <w:numFmt w:val="bullet"/>
        <w:lvlText w:val="•"/>
        <w:legacy w:legacy="1" w:legacySpace="0" w:legacyIndent="23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36"/>
        <w:lvlJc w:val="left"/>
        <w:rPr>
          <w:rFonts w:ascii="Times New Roman" w:hAnsi="Times New Roman" w:cs="Times New Roman" w:hint="default"/>
        </w:rPr>
      </w:lvl>
    </w:lvlOverride>
  </w:num>
  <w:num w:numId="11">
    <w:abstractNumId w:val="4"/>
  </w:num>
  <w:num w:numId="12">
    <w:abstractNumId w:val="9"/>
  </w:num>
  <w:num w:numId="13">
    <w:abstractNumId w:val="18"/>
  </w:num>
  <w:num w:numId="14">
    <w:abstractNumId w:val="10"/>
  </w:num>
  <w:num w:numId="15">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16">
    <w:abstractNumId w:val="20"/>
  </w:num>
  <w:num w:numId="17">
    <w:abstractNumId w:val="35"/>
  </w:num>
  <w:num w:numId="18">
    <w:abstractNumId w:val="12"/>
  </w:num>
  <w:num w:numId="19">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20">
    <w:abstractNumId w:val="2"/>
  </w:num>
  <w:num w:numId="21">
    <w:abstractNumId w:val="22"/>
  </w:num>
  <w:num w:numId="22">
    <w:abstractNumId w:val="34"/>
  </w:num>
  <w:num w:numId="23">
    <w:abstractNumId w:val="0"/>
    <w:lvlOverride w:ilvl="0">
      <w:lvl w:ilvl="0">
        <w:start w:val="65535"/>
        <w:numFmt w:val="bullet"/>
        <w:lvlText w:val="•"/>
        <w:legacy w:legacy="1" w:legacySpace="0" w:legacyIndent="224"/>
        <w:lvlJc w:val="left"/>
        <w:rPr>
          <w:rFonts w:ascii="Times New Roman" w:hAnsi="Times New Roman" w:cs="Times New Roman" w:hint="default"/>
        </w:rPr>
      </w:lvl>
    </w:lvlOverride>
  </w:num>
  <w:num w:numId="24">
    <w:abstractNumId w:val="29"/>
  </w:num>
  <w:num w:numId="25">
    <w:abstractNumId w:val="26"/>
  </w:num>
  <w:num w:numId="26">
    <w:abstractNumId w:val="26"/>
    <w:lvlOverride w:ilvl="0">
      <w:lvl w:ilvl="0">
        <w:start w:val="4"/>
        <w:numFmt w:val="decimal"/>
        <w:lvlText w:val="%1)"/>
        <w:legacy w:legacy="1" w:legacySpace="0" w:legacyIndent="256"/>
        <w:lvlJc w:val="left"/>
        <w:rPr>
          <w:rFonts w:ascii="Times New Roman" w:hAnsi="Times New Roman" w:cs="Times New Roman" w:hint="default"/>
        </w:rPr>
      </w:lvl>
    </w:lvlOverride>
  </w:num>
  <w:num w:numId="27">
    <w:abstractNumId w:val="15"/>
  </w:num>
  <w:num w:numId="28">
    <w:abstractNumId w:val="0"/>
    <w:lvlOverride w:ilvl="0">
      <w:lvl w:ilvl="0">
        <w:start w:val="65535"/>
        <w:numFmt w:val="bullet"/>
        <w:lvlText w:val="•"/>
        <w:legacy w:legacy="1" w:legacySpace="0" w:legacyIndent="352"/>
        <w:lvlJc w:val="left"/>
        <w:rPr>
          <w:rFonts w:ascii="Times New Roman" w:hAnsi="Times New Roman" w:cs="Times New Roman" w:hint="default"/>
        </w:rPr>
      </w:lvl>
    </w:lvlOverride>
  </w:num>
  <w:num w:numId="29">
    <w:abstractNumId w:val="3"/>
  </w:num>
  <w:num w:numId="30">
    <w:abstractNumId w:val="32"/>
  </w:num>
  <w:num w:numId="31">
    <w:abstractNumId w:val="21"/>
  </w:num>
  <w:num w:numId="32">
    <w:abstractNumId w:val="14"/>
  </w:num>
  <w:num w:numId="33">
    <w:abstractNumId w:val="16"/>
  </w:num>
  <w:num w:numId="34">
    <w:abstractNumId w:val="40"/>
  </w:num>
  <w:num w:numId="35">
    <w:abstractNumId w:val="5"/>
  </w:num>
  <w:num w:numId="36">
    <w:abstractNumId w:val="37"/>
  </w:num>
  <w:num w:numId="37">
    <w:abstractNumId w:val="33"/>
  </w:num>
  <w:num w:numId="38">
    <w:abstractNumId w:val="11"/>
  </w:num>
  <w:num w:numId="39">
    <w:abstractNumId w:val="28"/>
  </w:num>
  <w:num w:numId="40">
    <w:abstractNumId w:val="6"/>
  </w:num>
  <w:num w:numId="41">
    <w:abstractNumId w:val="27"/>
  </w:num>
  <w:num w:numId="42">
    <w:abstractNumId w:val="13"/>
  </w:num>
  <w:num w:numId="43">
    <w:abstractNumId w:val="23"/>
  </w:num>
  <w:num w:numId="44">
    <w:abstractNumId w:val="39"/>
  </w:num>
  <w:num w:numId="45">
    <w:abstractNumId w:val="30"/>
  </w:num>
  <w:num w:numId="46">
    <w:abstractNumId w:val="36"/>
  </w:num>
  <w:num w:numId="47">
    <w:abstractNumId w:val="31"/>
  </w:num>
  <w:num w:numId="48">
    <w:abstractNumId w:val="25"/>
  </w:num>
  <w:num w:numId="49">
    <w:abstractNumId w:val="17"/>
  </w:num>
  <w:num w:numId="50">
    <w:abstractNumId w:val="24"/>
  </w:num>
  <w:num w:numId="51">
    <w:abstractNumId w:val="8"/>
  </w:num>
  <w:num w:numId="52">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84"/>
    <w:rsid w:val="00005144"/>
    <w:rsid w:val="00011C11"/>
    <w:rsid w:val="00012172"/>
    <w:rsid w:val="00013466"/>
    <w:rsid w:val="00021262"/>
    <w:rsid w:val="00023965"/>
    <w:rsid w:val="00024A01"/>
    <w:rsid w:val="00024AA8"/>
    <w:rsid w:val="00026D41"/>
    <w:rsid w:val="00027B1C"/>
    <w:rsid w:val="000333FB"/>
    <w:rsid w:val="00036561"/>
    <w:rsid w:val="00043F76"/>
    <w:rsid w:val="0005015D"/>
    <w:rsid w:val="000505E6"/>
    <w:rsid w:val="000507B5"/>
    <w:rsid w:val="00050FD5"/>
    <w:rsid w:val="0005430B"/>
    <w:rsid w:val="000548CC"/>
    <w:rsid w:val="00054E3A"/>
    <w:rsid w:val="00057421"/>
    <w:rsid w:val="00057DB1"/>
    <w:rsid w:val="00060132"/>
    <w:rsid w:val="000616C6"/>
    <w:rsid w:val="00063C5B"/>
    <w:rsid w:val="0006592D"/>
    <w:rsid w:val="00070E43"/>
    <w:rsid w:val="00076BDA"/>
    <w:rsid w:val="00081B90"/>
    <w:rsid w:val="000830A3"/>
    <w:rsid w:val="00084F45"/>
    <w:rsid w:val="0009029E"/>
    <w:rsid w:val="00092360"/>
    <w:rsid w:val="0009350B"/>
    <w:rsid w:val="00094347"/>
    <w:rsid w:val="000957EA"/>
    <w:rsid w:val="00096A44"/>
    <w:rsid w:val="00097B1E"/>
    <w:rsid w:val="000A29F1"/>
    <w:rsid w:val="000A6F23"/>
    <w:rsid w:val="000B0A04"/>
    <w:rsid w:val="000B19EB"/>
    <w:rsid w:val="000B1FD4"/>
    <w:rsid w:val="000B2880"/>
    <w:rsid w:val="000B43F3"/>
    <w:rsid w:val="000B4E9C"/>
    <w:rsid w:val="000B665E"/>
    <w:rsid w:val="000B6C37"/>
    <w:rsid w:val="000C0B84"/>
    <w:rsid w:val="000C174C"/>
    <w:rsid w:val="000C4573"/>
    <w:rsid w:val="000D1DEC"/>
    <w:rsid w:val="000D20B5"/>
    <w:rsid w:val="000E4910"/>
    <w:rsid w:val="000E5144"/>
    <w:rsid w:val="000E7C6B"/>
    <w:rsid w:val="000F1CA3"/>
    <w:rsid w:val="000F253C"/>
    <w:rsid w:val="000F5AD8"/>
    <w:rsid w:val="00104E18"/>
    <w:rsid w:val="00111604"/>
    <w:rsid w:val="001156AA"/>
    <w:rsid w:val="0011621F"/>
    <w:rsid w:val="00120039"/>
    <w:rsid w:val="00122572"/>
    <w:rsid w:val="00122D08"/>
    <w:rsid w:val="0013021F"/>
    <w:rsid w:val="00130425"/>
    <w:rsid w:val="001307E1"/>
    <w:rsid w:val="0013261A"/>
    <w:rsid w:val="0013650B"/>
    <w:rsid w:val="00144E55"/>
    <w:rsid w:val="001467B8"/>
    <w:rsid w:val="0015086A"/>
    <w:rsid w:val="00150A36"/>
    <w:rsid w:val="00151661"/>
    <w:rsid w:val="00151880"/>
    <w:rsid w:val="00151CA8"/>
    <w:rsid w:val="001551DE"/>
    <w:rsid w:val="00155ED6"/>
    <w:rsid w:val="00156AC0"/>
    <w:rsid w:val="00157D05"/>
    <w:rsid w:val="001603D5"/>
    <w:rsid w:val="001625F4"/>
    <w:rsid w:val="00164E05"/>
    <w:rsid w:val="00165898"/>
    <w:rsid w:val="00174816"/>
    <w:rsid w:val="00182F2E"/>
    <w:rsid w:val="00183FB9"/>
    <w:rsid w:val="001841CF"/>
    <w:rsid w:val="00190E66"/>
    <w:rsid w:val="00195E9A"/>
    <w:rsid w:val="00196FB8"/>
    <w:rsid w:val="00197991"/>
    <w:rsid w:val="001A27F6"/>
    <w:rsid w:val="001A5358"/>
    <w:rsid w:val="001B1B76"/>
    <w:rsid w:val="001B45E0"/>
    <w:rsid w:val="001C6B77"/>
    <w:rsid w:val="001D098D"/>
    <w:rsid w:val="001D13C5"/>
    <w:rsid w:val="001D3048"/>
    <w:rsid w:val="001D61E3"/>
    <w:rsid w:val="001D77E5"/>
    <w:rsid w:val="001D7972"/>
    <w:rsid w:val="001E15BF"/>
    <w:rsid w:val="001E32C7"/>
    <w:rsid w:val="001E3C89"/>
    <w:rsid w:val="001E4A6C"/>
    <w:rsid w:val="001E4B39"/>
    <w:rsid w:val="001E55DB"/>
    <w:rsid w:val="001F05EB"/>
    <w:rsid w:val="001F0B1D"/>
    <w:rsid w:val="001F0C13"/>
    <w:rsid w:val="001F15CD"/>
    <w:rsid w:val="001F1885"/>
    <w:rsid w:val="001F71D8"/>
    <w:rsid w:val="00206504"/>
    <w:rsid w:val="002067BC"/>
    <w:rsid w:val="00210246"/>
    <w:rsid w:val="00210D14"/>
    <w:rsid w:val="00213051"/>
    <w:rsid w:val="00213178"/>
    <w:rsid w:val="00214039"/>
    <w:rsid w:val="00214CC5"/>
    <w:rsid w:val="00217D73"/>
    <w:rsid w:val="00223018"/>
    <w:rsid w:val="002243BF"/>
    <w:rsid w:val="00225265"/>
    <w:rsid w:val="00225B5D"/>
    <w:rsid w:val="00226098"/>
    <w:rsid w:val="002336A3"/>
    <w:rsid w:val="00235049"/>
    <w:rsid w:val="00237113"/>
    <w:rsid w:val="0024496D"/>
    <w:rsid w:val="002466A2"/>
    <w:rsid w:val="002509E4"/>
    <w:rsid w:val="00251D0D"/>
    <w:rsid w:val="00254E12"/>
    <w:rsid w:val="0025561B"/>
    <w:rsid w:val="00260C54"/>
    <w:rsid w:val="00262D96"/>
    <w:rsid w:val="002646D7"/>
    <w:rsid w:val="00276E39"/>
    <w:rsid w:val="00282530"/>
    <w:rsid w:val="00287084"/>
    <w:rsid w:val="00287890"/>
    <w:rsid w:val="00293036"/>
    <w:rsid w:val="002A45CD"/>
    <w:rsid w:val="002A52FE"/>
    <w:rsid w:val="002A5CF6"/>
    <w:rsid w:val="002A7D7C"/>
    <w:rsid w:val="002C02F2"/>
    <w:rsid w:val="002C2089"/>
    <w:rsid w:val="002C38DC"/>
    <w:rsid w:val="002C5C36"/>
    <w:rsid w:val="002C5F91"/>
    <w:rsid w:val="002D1FCE"/>
    <w:rsid w:val="002D2118"/>
    <w:rsid w:val="002D21B2"/>
    <w:rsid w:val="002D7383"/>
    <w:rsid w:val="002D7B83"/>
    <w:rsid w:val="002D7D6A"/>
    <w:rsid w:val="002E2035"/>
    <w:rsid w:val="002E63F0"/>
    <w:rsid w:val="002F0057"/>
    <w:rsid w:val="002F1F77"/>
    <w:rsid w:val="002F4347"/>
    <w:rsid w:val="002F4703"/>
    <w:rsid w:val="002F61E0"/>
    <w:rsid w:val="002F73DF"/>
    <w:rsid w:val="002F7CF3"/>
    <w:rsid w:val="002F7EBE"/>
    <w:rsid w:val="00301994"/>
    <w:rsid w:val="00302FDD"/>
    <w:rsid w:val="00304850"/>
    <w:rsid w:val="00305C83"/>
    <w:rsid w:val="00305F5C"/>
    <w:rsid w:val="00311084"/>
    <w:rsid w:val="00311F11"/>
    <w:rsid w:val="00313019"/>
    <w:rsid w:val="00314474"/>
    <w:rsid w:val="00317458"/>
    <w:rsid w:val="00317F77"/>
    <w:rsid w:val="00320444"/>
    <w:rsid w:val="00321C81"/>
    <w:rsid w:val="003224A3"/>
    <w:rsid w:val="00322780"/>
    <w:rsid w:val="00325BC8"/>
    <w:rsid w:val="003366E2"/>
    <w:rsid w:val="00336F31"/>
    <w:rsid w:val="0033718B"/>
    <w:rsid w:val="00341C99"/>
    <w:rsid w:val="00345401"/>
    <w:rsid w:val="00346B00"/>
    <w:rsid w:val="00347659"/>
    <w:rsid w:val="00352829"/>
    <w:rsid w:val="0035290B"/>
    <w:rsid w:val="003546A6"/>
    <w:rsid w:val="003607CC"/>
    <w:rsid w:val="00361D10"/>
    <w:rsid w:val="00365529"/>
    <w:rsid w:val="00367A7F"/>
    <w:rsid w:val="00370A65"/>
    <w:rsid w:val="003711EF"/>
    <w:rsid w:val="00377729"/>
    <w:rsid w:val="00377A65"/>
    <w:rsid w:val="00380A43"/>
    <w:rsid w:val="00382945"/>
    <w:rsid w:val="00385107"/>
    <w:rsid w:val="00387C67"/>
    <w:rsid w:val="003921DF"/>
    <w:rsid w:val="00392DBA"/>
    <w:rsid w:val="00393076"/>
    <w:rsid w:val="00393BC6"/>
    <w:rsid w:val="00395017"/>
    <w:rsid w:val="00397BD2"/>
    <w:rsid w:val="00397C1C"/>
    <w:rsid w:val="003A0A50"/>
    <w:rsid w:val="003A1A02"/>
    <w:rsid w:val="003A1D1C"/>
    <w:rsid w:val="003A3719"/>
    <w:rsid w:val="003A4464"/>
    <w:rsid w:val="003A59D0"/>
    <w:rsid w:val="003A5DA4"/>
    <w:rsid w:val="003A66FB"/>
    <w:rsid w:val="003B1406"/>
    <w:rsid w:val="003B2124"/>
    <w:rsid w:val="003B23ED"/>
    <w:rsid w:val="003B3021"/>
    <w:rsid w:val="003B30C5"/>
    <w:rsid w:val="003C1415"/>
    <w:rsid w:val="003C293F"/>
    <w:rsid w:val="003C2F55"/>
    <w:rsid w:val="003D4DF6"/>
    <w:rsid w:val="003D587A"/>
    <w:rsid w:val="003D60A8"/>
    <w:rsid w:val="003D6B13"/>
    <w:rsid w:val="003E01D1"/>
    <w:rsid w:val="003E4142"/>
    <w:rsid w:val="003E5537"/>
    <w:rsid w:val="003F11BF"/>
    <w:rsid w:val="003F1E0C"/>
    <w:rsid w:val="003F4899"/>
    <w:rsid w:val="003F7F3A"/>
    <w:rsid w:val="00401D88"/>
    <w:rsid w:val="004048B2"/>
    <w:rsid w:val="00405AF3"/>
    <w:rsid w:val="00406614"/>
    <w:rsid w:val="00406DD5"/>
    <w:rsid w:val="004078BB"/>
    <w:rsid w:val="004102DF"/>
    <w:rsid w:val="00411BFC"/>
    <w:rsid w:val="00411DC9"/>
    <w:rsid w:val="004138C6"/>
    <w:rsid w:val="00416DF2"/>
    <w:rsid w:val="00416E80"/>
    <w:rsid w:val="00420654"/>
    <w:rsid w:val="00424D59"/>
    <w:rsid w:val="00425C59"/>
    <w:rsid w:val="0042760D"/>
    <w:rsid w:val="00430A9C"/>
    <w:rsid w:val="004346B9"/>
    <w:rsid w:val="00434E1E"/>
    <w:rsid w:val="00435039"/>
    <w:rsid w:val="00436E90"/>
    <w:rsid w:val="004447E2"/>
    <w:rsid w:val="00445E9D"/>
    <w:rsid w:val="00445EAD"/>
    <w:rsid w:val="00447E25"/>
    <w:rsid w:val="00451BAB"/>
    <w:rsid w:val="004542A5"/>
    <w:rsid w:val="00460871"/>
    <w:rsid w:val="00461104"/>
    <w:rsid w:val="00462608"/>
    <w:rsid w:val="00463E3F"/>
    <w:rsid w:val="00464028"/>
    <w:rsid w:val="00465373"/>
    <w:rsid w:val="004671E5"/>
    <w:rsid w:val="004714E8"/>
    <w:rsid w:val="00473386"/>
    <w:rsid w:val="00480811"/>
    <w:rsid w:val="00482009"/>
    <w:rsid w:val="0048471A"/>
    <w:rsid w:val="004877BC"/>
    <w:rsid w:val="004924D6"/>
    <w:rsid w:val="00493B91"/>
    <w:rsid w:val="00493DBC"/>
    <w:rsid w:val="0049580B"/>
    <w:rsid w:val="0049683A"/>
    <w:rsid w:val="00496CD7"/>
    <w:rsid w:val="004A3788"/>
    <w:rsid w:val="004A3D1C"/>
    <w:rsid w:val="004A3F7C"/>
    <w:rsid w:val="004A513A"/>
    <w:rsid w:val="004B34C7"/>
    <w:rsid w:val="004C0F13"/>
    <w:rsid w:val="004C297D"/>
    <w:rsid w:val="004C3569"/>
    <w:rsid w:val="004C399B"/>
    <w:rsid w:val="004C58E3"/>
    <w:rsid w:val="004D105A"/>
    <w:rsid w:val="004D22EC"/>
    <w:rsid w:val="004D2CAF"/>
    <w:rsid w:val="004D6329"/>
    <w:rsid w:val="004E1852"/>
    <w:rsid w:val="004E73CF"/>
    <w:rsid w:val="004F26C4"/>
    <w:rsid w:val="004F3C57"/>
    <w:rsid w:val="004F3DD1"/>
    <w:rsid w:val="004F7B7D"/>
    <w:rsid w:val="00500C19"/>
    <w:rsid w:val="00501569"/>
    <w:rsid w:val="00502B07"/>
    <w:rsid w:val="00514162"/>
    <w:rsid w:val="0051440C"/>
    <w:rsid w:val="00515E25"/>
    <w:rsid w:val="005237CE"/>
    <w:rsid w:val="00527380"/>
    <w:rsid w:val="00531F5A"/>
    <w:rsid w:val="00533698"/>
    <w:rsid w:val="005408FF"/>
    <w:rsid w:val="00543932"/>
    <w:rsid w:val="00552485"/>
    <w:rsid w:val="00553493"/>
    <w:rsid w:val="00553FE4"/>
    <w:rsid w:val="00561208"/>
    <w:rsid w:val="00565DCF"/>
    <w:rsid w:val="00567C3F"/>
    <w:rsid w:val="00571B76"/>
    <w:rsid w:val="00571FD8"/>
    <w:rsid w:val="00574382"/>
    <w:rsid w:val="005743DC"/>
    <w:rsid w:val="00580E8D"/>
    <w:rsid w:val="00582357"/>
    <w:rsid w:val="00583539"/>
    <w:rsid w:val="005836B0"/>
    <w:rsid w:val="0058577D"/>
    <w:rsid w:val="00590E74"/>
    <w:rsid w:val="00591F6F"/>
    <w:rsid w:val="005A0C0F"/>
    <w:rsid w:val="005A0D89"/>
    <w:rsid w:val="005A19C0"/>
    <w:rsid w:val="005A5B8C"/>
    <w:rsid w:val="005A7170"/>
    <w:rsid w:val="005B2581"/>
    <w:rsid w:val="005B3765"/>
    <w:rsid w:val="005B4A36"/>
    <w:rsid w:val="005B61A1"/>
    <w:rsid w:val="005B6F69"/>
    <w:rsid w:val="005C2237"/>
    <w:rsid w:val="005C3EDA"/>
    <w:rsid w:val="005C43E7"/>
    <w:rsid w:val="005C524F"/>
    <w:rsid w:val="005C69D1"/>
    <w:rsid w:val="005D46C1"/>
    <w:rsid w:val="005D5E3E"/>
    <w:rsid w:val="005D6F68"/>
    <w:rsid w:val="005E0C9D"/>
    <w:rsid w:val="005E2075"/>
    <w:rsid w:val="005E2F40"/>
    <w:rsid w:val="005E3701"/>
    <w:rsid w:val="005E65B6"/>
    <w:rsid w:val="005E6A08"/>
    <w:rsid w:val="005E7C77"/>
    <w:rsid w:val="005F01BB"/>
    <w:rsid w:val="005F04C1"/>
    <w:rsid w:val="005F31FC"/>
    <w:rsid w:val="005F3923"/>
    <w:rsid w:val="00601AEC"/>
    <w:rsid w:val="0060368D"/>
    <w:rsid w:val="00603915"/>
    <w:rsid w:val="00603D1C"/>
    <w:rsid w:val="006043A6"/>
    <w:rsid w:val="006069B9"/>
    <w:rsid w:val="00610BAC"/>
    <w:rsid w:val="0061393E"/>
    <w:rsid w:val="00613AB9"/>
    <w:rsid w:val="00614EDE"/>
    <w:rsid w:val="00624EA8"/>
    <w:rsid w:val="0062683B"/>
    <w:rsid w:val="00631873"/>
    <w:rsid w:val="00631BB9"/>
    <w:rsid w:val="00632FEB"/>
    <w:rsid w:val="00633F5C"/>
    <w:rsid w:val="00635B25"/>
    <w:rsid w:val="00636C0F"/>
    <w:rsid w:val="00640364"/>
    <w:rsid w:val="006409E4"/>
    <w:rsid w:val="00645987"/>
    <w:rsid w:val="00646734"/>
    <w:rsid w:val="00647857"/>
    <w:rsid w:val="006503DC"/>
    <w:rsid w:val="00652014"/>
    <w:rsid w:val="006524C8"/>
    <w:rsid w:val="00654B79"/>
    <w:rsid w:val="0066051E"/>
    <w:rsid w:val="0066073F"/>
    <w:rsid w:val="00661DC6"/>
    <w:rsid w:val="00665CB7"/>
    <w:rsid w:val="00665F94"/>
    <w:rsid w:val="00666757"/>
    <w:rsid w:val="00670056"/>
    <w:rsid w:val="00671213"/>
    <w:rsid w:val="00671971"/>
    <w:rsid w:val="006751CC"/>
    <w:rsid w:val="00680408"/>
    <w:rsid w:val="0068097D"/>
    <w:rsid w:val="00681D06"/>
    <w:rsid w:val="0068210A"/>
    <w:rsid w:val="00682700"/>
    <w:rsid w:val="00683C73"/>
    <w:rsid w:val="0068715C"/>
    <w:rsid w:val="00687A4A"/>
    <w:rsid w:val="00692FAC"/>
    <w:rsid w:val="00693572"/>
    <w:rsid w:val="0069385B"/>
    <w:rsid w:val="00697FC4"/>
    <w:rsid w:val="006A4A5F"/>
    <w:rsid w:val="006A69A9"/>
    <w:rsid w:val="006A7D45"/>
    <w:rsid w:val="006B1CB3"/>
    <w:rsid w:val="006B37EB"/>
    <w:rsid w:val="006B4455"/>
    <w:rsid w:val="006B534B"/>
    <w:rsid w:val="006B716C"/>
    <w:rsid w:val="006C194A"/>
    <w:rsid w:val="006C2BE1"/>
    <w:rsid w:val="006C52DA"/>
    <w:rsid w:val="006D0B97"/>
    <w:rsid w:val="006D32C4"/>
    <w:rsid w:val="006D3F22"/>
    <w:rsid w:val="006D49A3"/>
    <w:rsid w:val="006D646A"/>
    <w:rsid w:val="006E2BFE"/>
    <w:rsid w:val="006F35F9"/>
    <w:rsid w:val="006F46D6"/>
    <w:rsid w:val="006F72BF"/>
    <w:rsid w:val="00701820"/>
    <w:rsid w:val="00702543"/>
    <w:rsid w:val="007032F2"/>
    <w:rsid w:val="00706658"/>
    <w:rsid w:val="007078C0"/>
    <w:rsid w:val="00712243"/>
    <w:rsid w:val="0071228D"/>
    <w:rsid w:val="0071359A"/>
    <w:rsid w:val="00713BD3"/>
    <w:rsid w:val="0071446F"/>
    <w:rsid w:val="0071582C"/>
    <w:rsid w:val="00715842"/>
    <w:rsid w:val="00716884"/>
    <w:rsid w:val="007173D7"/>
    <w:rsid w:val="00720E1B"/>
    <w:rsid w:val="00722353"/>
    <w:rsid w:val="00722D8C"/>
    <w:rsid w:val="00730A49"/>
    <w:rsid w:val="00730D31"/>
    <w:rsid w:val="0073172C"/>
    <w:rsid w:val="00735790"/>
    <w:rsid w:val="00736449"/>
    <w:rsid w:val="00737E27"/>
    <w:rsid w:val="007408AA"/>
    <w:rsid w:val="007436CC"/>
    <w:rsid w:val="00743C51"/>
    <w:rsid w:val="007443A5"/>
    <w:rsid w:val="007446C4"/>
    <w:rsid w:val="007450F0"/>
    <w:rsid w:val="00747532"/>
    <w:rsid w:val="00751938"/>
    <w:rsid w:val="00752C90"/>
    <w:rsid w:val="0075395D"/>
    <w:rsid w:val="0075545D"/>
    <w:rsid w:val="00756B7B"/>
    <w:rsid w:val="00756E76"/>
    <w:rsid w:val="00760CE2"/>
    <w:rsid w:val="007635FD"/>
    <w:rsid w:val="00764ED9"/>
    <w:rsid w:val="0076535A"/>
    <w:rsid w:val="007719F0"/>
    <w:rsid w:val="00773B8E"/>
    <w:rsid w:val="007770AC"/>
    <w:rsid w:val="0077715F"/>
    <w:rsid w:val="007776D7"/>
    <w:rsid w:val="007819BC"/>
    <w:rsid w:val="007827A0"/>
    <w:rsid w:val="00785220"/>
    <w:rsid w:val="0078631C"/>
    <w:rsid w:val="007919FF"/>
    <w:rsid w:val="00795EE2"/>
    <w:rsid w:val="00797202"/>
    <w:rsid w:val="007A186C"/>
    <w:rsid w:val="007A1EB3"/>
    <w:rsid w:val="007A3576"/>
    <w:rsid w:val="007A466F"/>
    <w:rsid w:val="007A4697"/>
    <w:rsid w:val="007B0AA8"/>
    <w:rsid w:val="007B10EC"/>
    <w:rsid w:val="007B2757"/>
    <w:rsid w:val="007B387F"/>
    <w:rsid w:val="007B488A"/>
    <w:rsid w:val="007B7C9C"/>
    <w:rsid w:val="007C3862"/>
    <w:rsid w:val="007C3ED6"/>
    <w:rsid w:val="007C6733"/>
    <w:rsid w:val="007C67D7"/>
    <w:rsid w:val="007C7768"/>
    <w:rsid w:val="007D2DB3"/>
    <w:rsid w:val="007D727B"/>
    <w:rsid w:val="007E36D4"/>
    <w:rsid w:val="007E5F6C"/>
    <w:rsid w:val="007E64FE"/>
    <w:rsid w:val="007E6852"/>
    <w:rsid w:val="007E72C2"/>
    <w:rsid w:val="007F13D4"/>
    <w:rsid w:val="007F18C0"/>
    <w:rsid w:val="007F2990"/>
    <w:rsid w:val="007F3EB3"/>
    <w:rsid w:val="007F3ED0"/>
    <w:rsid w:val="007F5779"/>
    <w:rsid w:val="00806949"/>
    <w:rsid w:val="008107F3"/>
    <w:rsid w:val="00812F80"/>
    <w:rsid w:val="00813C2A"/>
    <w:rsid w:val="008170C3"/>
    <w:rsid w:val="0082057C"/>
    <w:rsid w:val="008219A0"/>
    <w:rsid w:val="00823678"/>
    <w:rsid w:val="008328F5"/>
    <w:rsid w:val="00833187"/>
    <w:rsid w:val="0083663F"/>
    <w:rsid w:val="00843CF7"/>
    <w:rsid w:val="00845BFD"/>
    <w:rsid w:val="00846D03"/>
    <w:rsid w:val="00855612"/>
    <w:rsid w:val="00866229"/>
    <w:rsid w:val="00870C00"/>
    <w:rsid w:val="00870DAA"/>
    <w:rsid w:val="0087211D"/>
    <w:rsid w:val="00873B12"/>
    <w:rsid w:val="00875F1E"/>
    <w:rsid w:val="008778D9"/>
    <w:rsid w:val="00882D77"/>
    <w:rsid w:val="00883BC7"/>
    <w:rsid w:val="008920BB"/>
    <w:rsid w:val="00892F1C"/>
    <w:rsid w:val="00894227"/>
    <w:rsid w:val="00894EAE"/>
    <w:rsid w:val="008A0E83"/>
    <w:rsid w:val="008A5671"/>
    <w:rsid w:val="008B03A8"/>
    <w:rsid w:val="008B0AAC"/>
    <w:rsid w:val="008B4B2F"/>
    <w:rsid w:val="008B4EF1"/>
    <w:rsid w:val="008B59D7"/>
    <w:rsid w:val="008B6565"/>
    <w:rsid w:val="008D4EDF"/>
    <w:rsid w:val="008D591C"/>
    <w:rsid w:val="008D6B51"/>
    <w:rsid w:val="008E240F"/>
    <w:rsid w:val="008E4333"/>
    <w:rsid w:val="008E7BBE"/>
    <w:rsid w:val="008F0312"/>
    <w:rsid w:val="008F0777"/>
    <w:rsid w:val="008F0DC1"/>
    <w:rsid w:val="009014E5"/>
    <w:rsid w:val="00902178"/>
    <w:rsid w:val="00903F14"/>
    <w:rsid w:val="00904BE2"/>
    <w:rsid w:val="00906092"/>
    <w:rsid w:val="0090794A"/>
    <w:rsid w:val="00910397"/>
    <w:rsid w:val="009149EC"/>
    <w:rsid w:val="00917A28"/>
    <w:rsid w:val="00930727"/>
    <w:rsid w:val="00930AAD"/>
    <w:rsid w:val="00935BE3"/>
    <w:rsid w:val="0093798C"/>
    <w:rsid w:val="009415EA"/>
    <w:rsid w:val="00942C60"/>
    <w:rsid w:val="00942D12"/>
    <w:rsid w:val="0094609E"/>
    <w:rsid w:val="0094616F"/>
    <w:rsid w:val="00946318"/>
    <w:rsid w:val="0094667F"/>
    <w:rsid w:val="00953549"/>
    <w:rsid w:val="0095408D"/>
    <w:rsid w:val="009567C9"/>
    <w:rsid w:val="0096388B"/>
    <w:rsid w:val="009646B0"/>
    <w:rsid w:val="00966825"/>
    <w:rsid w:val="00966F62"/>
    <w:rsid w:val="0096719F"/>
    <w:rsid w:val="009737CD"/>
    <w:rsid w:val="009759E1"/>
    <w:rsid w:val="00976844"/>
    <w:rsid w:val="00977654"/>
    <w:rsid w:val="0098016B"/>
    <w:rsid w:val="00980B56"/>
    <w:rsid w:val="0098168B"/>
    <w:rsid w:val="00982D91"/>
    <w:rsid w:val="00982EDC"/>
    <w:rsid w:val="00985C49"/>
    <w:rsid w:val="00990993"/>
    <w:rsid w:val="009924B0"/>
    <w:rsid w:val="0099505F"/>
    <w:rsid w:val="009A10B4"/>
    <w:rsid w:val="009A4C3E"/>
    <w:rsid w:val="009A7976"/>
    <w:rsid w:val="009B0421"/>
    <w:rsid w:val="009B1B71"/>
    <w:rsid w:val="009B3050"/>
    <w:rsid w:val="009B63BD"/>
    <w:rsid w:val="009B7595"/>
    <w:rsid w:val="009C1442"/>
    <w:rsid w:val="009C166B"/>
    <w:rsid w:val="009C2F5E"/>
    <w:rsid w:val="009D38E1"/>
    <w:rsid w:val="009D4FB7"/>
    <w:rsid w:val="009E00B7"/>
    <w:rsid w:val="009E2A61"/>
    <w:rsid w:val="009E2E86"/>
    <w:rsid w:val="009E749D"/>
    <w:rsid w:val="009E7DF2"/>
    <w:rsid w:val="009F0B8F"/>
    <w:rsid w:val="009F6F2B"/>
    <w:rsid w:val="00A006C6"/>
    <w:rsid w:val="00A06D06"/>
    <w:rsid w:val="00A1216D"/>
    <w:rsid w:val="00A12E5C"/>
    <w:rsid w:val="00A15C36"/>
    <w:rsid w:val="00A15EB6"/>
    <w:rsid w:val="00A32F0E"/>
    <w:rsid w:val="00A33146"/>
    <w:rsid w:val="00A3446D"/>
    <w:rsid w:val="00A352DF"/>
    <w:rsid w:val="00A36464"/>
    <w:rsid w:val="00A37246"/>
    <w:rsid w:val="00A4041C"/>
    <w:rsid w:val="00A430A6"/>
    <w:rsid w:val="00A450B2"/>
    <w:rsid w:val="00A4604F"/>
    <w:rsid w:val="00A52972"/>
    <w:rsid w:val="00A559E5"/>
    <w:rsid w:val="00A574BC"/>
    <w:rsid w:val="00A61ACE"/>
    <w:rsid w:val="00A62756"/>
    <w:rsid w:val="00A63121"/>
    <w:rsid w:val="00A634B7"/>
    <w:rsid w:val="00A67134"/>
    <w:rsid w:val="00A67811"/>
    <w:rsid w:val="00A67FCE"/>
    <w:rsid w:val="00A71F24"/>
    <w:rsid w:val="00A7309B"/>
    <w:rsid w:val="00A7326E"/>
    <w:rsid w:val="00A733B8"/>
    <w:rsid w:val="00A748C7"/>
    <w:rsid w:val="00A76A62"/>
    <w:rsid w:val="00A82B53"/>
    <w:rsid w:val="00A855E6"/>
    <w:rsid w:val="00A8699E"/>
    <w:rsid w:val="00A90DE4"/>
    <w:rsid w:val="00A920F3"/>
    <w:rsid w:val="00A92AB9"/>
    <w:rsid w:val="00A9406F"/>
    <w:rsid w:val="00AA33B5"/>
    <w:rsid w:val="00AB0749"/>
    <w:rsid w:val="00AB4CE4"/>
    <w:rsid w:val="00AB60C7"/>
    <w:rsid w:val="00AB68A8"/>
    <w:rsid w:val="00AB6EC5"/>
    <w:rsid w:val="00AC1E6A"/>
    <w:rsid w:val="00AC2ADF"/>
    <w:rsid w:val="00AC7395"/>
    <w:rsid w:val="00AD1F0B"/>
    <w:rsid w:val="00AD62B4"/>
    <w:rsid w:val="00AE074B"/>
    <w:rsid w:val="00AE0F7D"/>
    <w:rsid w:val="00AE135D"/>
    <w:rsid w:val="00AE136B"/>
    <w:rsid w:val="00AE28ED"/>
    <w:rsid w:val="00AF4C5B"/>
    <w:rsid w:val="00AF6B6D"/>
    <w:rsid w:val="00AF7EDB"/>
    <w:rsid w:val="00B0049A"/>
    <w:rsid w:val="00B03DCA"/>
    <w:rsid w:val="00B04A32"/>
    <w:rsid w:val="00B058CA"/>
    <w:rsid w:val="00B1068F"/>
    <w:rsid w:val="00B13CEE"/>
    <w:rsid w:val="00B14AFD"/>
    <w:rsid w:val="00B1504D"/>
    <w:rsid w:val="00B16D91"/>
    <w:rsid w:val="00B1746B"/>
    <w:rsid w:val="00B208EB"/>
    <w:rsid w:val="00B215C9"/>
    <w:rsid w:val="00B31008"/>
    <w:rsid w:val="00B356AA"/>
    <w:rsid w:val="00B37F1C"/>
    <w:rsid w:val="00B40526"/>
    <w:rsid w:val="00B45F45"/>
    <w:rsid w:val="00B46874"/>
    <w:rsid w:val="00B503E7"/>
    <w:rsid w:val="00B577CB"/>
    <w:rsid w:val="00B61B39"/>
    <w:rsid w:val="00B62AD8"/>
    <w:rsid w:val="00B65219"/>
    <w:rsid w:val="00B67ED2"/>
    <w:rsid w:val="00B70C61"/>
    <w:rsid w:val="00B7272D"/>
    <w:rsid w:val="00B7352E"/>
    <w:rsid w:val="00B74D2C"/>
    <w:rsid w:val="00B75976"/>
    <w:rsid w:val="00B84900"/>
    <w:rsid w:val="00B84FE7"/>
    <w:rsid w:val="00B874E7"/>
    <w:rsid w:val="00B91339"/>
    <w:rsid w:val="00BA6583"/>
    <w:rsid w:val="00BB0007"/>
    <w:rsid w:val="00BB0DBB"/>
    <w:rsid w:val="00BB10E2"/>
    <w:rsid w:val="00BB1124"/>
    <w:rsid w:val="00BB1292"/>
    <w:rsid w:val="00BB252E"/>
    <w:rsid w:val="00BB257F"/>
    <w:rsid w:val="00BB4B61"/>
    <w:rsid w:val="00BB5597"/>
    <w:rsid w:val="00BC13B3"/>
    <w:rsid w:val="00BC1613"/>
    <w:rsid w:val="00BC3EE5"/>
    <w:rsid w:val="00BC4F8B"/>
    <w:rsid w:val="00BC6557"/>
    <w:rsid w:val="00BD0F6C"/>
    <w:rsid w:val="00BD215C"/>
    <w:rsid w:val="00BD3040"/>
    <w:rsid w:val="00BD52AD"/>
    <w:rsid w:val="00BE07E7"/>
    <w:rsid w:val="00BE1787"/>
    <w:rsid w:val="00BE2265"/>
    <w:rsid w:val="00BE5890"/>
    <w:rsid w:val="00BF3153"/>
    <w:rsid w:val="00BF3943"/>
    <w:rsid w:val="00BF49BA"/>
    <w:rsid w:val="00C00371"/>
    <w:rsid w:val="00C007AD"/>
    <w:rsid w:val="00C01564"/>
    <w:rsid w:val="00C051F5"/>
    <w:rsid w:val="00C06D46"/>
    <w:rsid w:val="00C0709F"/>
    <w:rsid w:val="00C101AB"/>
    <w:rsid w:val="00C13CB8"/>
    <w:rsid w:val="00C2048E"/>
    <w:rsid w:val="00C215BB"/>
    <w:rsid w:val="00C227E2"/>
    <w:rsid w:val="00C22BCF"/>
    <w:rsid w:val="00C250DF"/>
    <w:rsid w:val="00C26A51"/>
    <w:rsid w:val="00C273DB"/>
    <w:rsid w:val="00C36662"/>
    <w:rsid w:val="00C403E2"/>
    <w:rsid w:val="00C42560"/>
    <w:rsid w:val="00C42FCB"/>
    <w:rsid w:val="00C50E1F"/>
    <w:rsid w:val="00C5431F"/>
    <w:rsid w:val="00C54E0D"/>
    <w:rsid w:val="00C61FFA"/>
    <w:rsid w:val="00C630D2"/>
    <w:rsid w:val="00C64829"/>
    <w:rsid w:val="00C65CAF"/>
    <w:rsid w:val="00C7291F"/>
    <w:rsid w:val="00C74C23"/>
    <w:rsid w:val="00C758DA"/>
    <w:rsid w:val="00C80D6C"/>
    <w:rsid w:val="00C8156A"/>
    <w:rsid w:val="00C92DD8"/>
    <w:rsid w:val="00C953AD"/>
    <w:rsid w:val="00CA02B9"/>
    <w:rsid w:val="00CA1143"/>
    <w:rsid w:val="00CA12BA"/>
    <w:rsid w:val="00CA3ED2"/>
    <w:rsid w:val="00CA4F1B"/>
    <w:rsid w:val="00CB2C50"/>
    <w:rsid w:val="00CC1CE8"/>
    <w:rsid w:val="00CC3D6C"/>
    <w:rsid w:val="00CC4BA2"/>
    <w:rsid w:val="00CC4BF0"/>
    <w:rsid w:val="00CC4F2B"/>
    <w:rsid w:val="00CC68B6"/>
    <w:rsid w:val="00CD16CF"/>
    <w:rsid w:val="00CD5866"/>
    <w:rsid w:val="00CD75B7"/>
    <w:rsid w:val="00CE4AB6"/>
    <w:rsid w:val="00CE692E"/>
    <w:rsid w:val="00CE7F83"/>
    <w:rsid w:val="00CF0FB1"/>
    <w:rsid w:val="00CF2B0C"/>
    <w:rsid w:val="00D0236A"/>
    <w:rsid w:val="00D026AA"/>
    <w:rsid w:val="00D02F17"/>
    <w:rsid w:val="00D0361D"/>
    <w:rsid w:val="00D050C7"/>
    <w:rsid w:val="00D05772"/>
    <w:rsid w:val="00D058F7"/>
    <w:rsid w:val="00D058F9"/>
    <w:rsid w:val="00D069A6"/>
    <w:rsid w:val="00D12D4B"/>
    <w:rsid w:val="00D135D7"/>
    <w:rsid w:val="00D13F93"/>
    <w:rsid w:val="00D15398"/>
    <w:rsid w:val="00D15514"/>
    <w:rsid w:val="00D175E8"/>
    <w:rsid w:val="00D17DCF"/>
    <w:rsid w:val="00D20CC0"/>
    <w:rsid w:val="00D245ED"/>
    <w:rsid w:val="00D24E29"/>
    <w:rsid w:val="00D254B0"/>
    <w:rsid w:val="00D26F28"/>
    <w:rsid w:val="00D2726A"/>
    <w:rsid w:val="00D358BB"/>
    <w:rsid w:val="00D42B22"/>
    <w:rsid w:val="00D42D63"/>
    <w:rsid w:val="00D448EB"/>
    <w:rsid w:val="00D4605F"/>
    <w:rsid w:val="00D553BD"/>
    <w:rsid w:val="00D57E25"/>
    <w:rsid w:val="00D61172"/>
    <w:rsid w:val="00D71C15"/>
    <w:rsid w:val="00D71CD9"/>
    <w:rsid w:val="00D722E5"/>
    <w:rsid w:val="00D72F45"/>
    <w:rsid w:val="00D750B0"/>
    <w:rsid w:val="00D77B57"/>
    <w:rsid w:val="00D80DAF"/>
    <w:rsid w:val="00D8108F"/>
    <w:rsid w:val="00D82605"/>
    <w:rsid w:val="00D8658A"/>
    <w:rsid w:val="00D903B3"/>
    <w:rsid w:val="00D968CB"/>
    <w:rsid w:val="00D96F11"/>
    <w:rsid w:val="00DA1F02"/>
    <w:rsid w:val="00DA215A"/>
    <w:rsid w:val="00DA2724"/>
    <w:rsid w:val="00DA3271"/>
    <w:rsid w:val="00DA3F00"/>
    <w:rsid w:val="00DB03CC"/>
    <w:rsid w:val="00DB3752"/>
    <w:rsid w:val="00DB53A6"/>
    <w:rsid w:val="00DB636E"/>
    <w:rsid w:val="00DB6B46"/>
    <w:rsid w:val="00DC1C79"/>
    <w:rsid w:val="00DC24F0"/>
    <w:rsid w:val="00DC3D5B"/>
    <w:rsid w:val="00DC4AEA"/>
    <w:rsid w:val="00DC6A61"/>
    <w:rsid w:val="00DD1AF8"/>
    <w:rsid w:val="00DD252C"/>
    <w:rsid w:val="00DD2EE0"/>
    <w:rsid w:val="00DD3012"/>
    <w:rsid w:val="00DD521F"/>
    <w:rsid w:val="00DD78D3"/>
    <w:rsid w:val="00DE1297"/>
    <w:rsid w:val="00DE1E0E"/>
    <w:rsid w:val="00DE208D"/>
    <w:rsid w:val="00DE2C2E"/>
    <w:rsid w:val="00DE637A"/>
    <w:rsid w:val="00DE6D43"/>
    <w:rsid w:val="00DF0896"/>
    <w:rsid w:val="00DF0D62"/>
    <w:rsid w:val="00DF20DD"/>
    <w:rsid w:val="00DF4571"/>
    <w:rsid w:val="00E000CA"/>
    <w:rsid w:val="00E02ACA"/>
    <w:rsid w:val="00E03550"/>
    <w:rsid w:val="00E11CE9"/>
    <w:rsid w:val="00E12135"/>
    <w:rsid w:val="00E15033"/>
    <w:rsid w:val="00E20B26"/>
    <w:rsid w:val="00E20C90"/>
    <w:rsid w:val="00E2290E"/>
    <w:rsid w:val="00E22BD7"/>
    <w:rsid w:val="00E26AA1"/>
    <w:rsid w:val="00E30F0C"/>
    <w:rsid w:val="00E3672A"/>
    <w:rsid w:val="00E36D9C"/>
    <w:rsid w:val="00E40614"/>
    <w:rsid w:val="00E44A6C"/>
    <w:rsid w:val="00E4763E"/>
    <w:rsid w:val="00E47F8C"/>
    <w:rsid w:val="00E50D73"/>
    <w:rsid w:val="00E51584"/>
    <w:rsid w:val="00E54393"/>
    <w:rsid w:val="00E626D3"/>
    <w:rsid w:val="00E70ED7"/>
    <w:rsid w:val="00E71DFF"/>
    <w:rsid w:val="00E803CA"/>
    <w:rsid w:val="00E83783"/>
    <w:rsid w:val="00E843A9"/>
    <w:rsid w:val="00E86EE3"/>
    <w:rsid w:val="00E90B3A"/>
    <w:rsid w:val="00E93706"/>
    <w:rsid w:val="00E95087"/>
    <w:rsid w:val="00E969C8"/>
    <w:rsid w:val="00EA0ADB"/>
    <w:rsid w:val="00EA649F"/>
    <w:rsid w:val="00EB537A"/>
    <w:rsid w:val="00EB666E"/>
    <w:rsid w:val="00EC0CFA"/>
    <w:rsid w:val="00EC1A81"/>
    <w:rsid w:val="00EC38B4"/>
    <w:rsid w:val="00EC51B3"/>
    <w:rsid w:val="00EC52A2"/>
    <w:rsid w:val="00EC6E0B"/>
    <w:rsid w:val="00EC78FD"/>
    <w:rsid w:val="00ED68C7"/>
    <w:rsid w:val="00ED78BA"/>
    <w:rsid w:val="00EE25DE"/>
    <w:rsid w:val="00EE3AA5"/>
    <w:rsid w:val="00EE4052"/>
    <w:rsid w:val="00EE75FC"/>
    <w:rsid w:val="00EE7CBA"/>
    <w:rsid w:val="00EF103E"/>
    <w:rsid w:val="00EF451B"/>
    <w:rsid w:val="00EF6D1A"/>
    <w:rsid w:val="00F000C6"/>
    <w:rsid w:val="00F002F7"/>
    <w:rsid w:val="00F03D9D"/>
    <w:rsid w:val="00F12A58"/>
    <w:rsid w:val="00F148D9"/>
    <w:rsid w:val="00F14938"/>
    <w:rsid w:val="00F17964"/>
    <w:rsid w:val="00F17BD7"/>
    <w:rsid w:val="00F25487"/>
    <w:rsid w:val="00F26939"/>
    <w:rsid w:val="00F36C60"/>
    <w:rsid w:val="00F37F67"/>
    <w:rsid w:val="00F414CC"/>
    <w:rsid w:val="00F42DB1"/>
    <w:rsid w:val="00F4370A"/>
    <w:rsid w:val="00F43773"/>
    <w:rsid w:val="00F43B53"/>
    <w:rsid w:val="00F43D1E"/>
    <w:rsid w:val="00F45BEC"/>
    <w:rsid w:val="00F50C36"/>
    <w:rsid w:val="00F5174E"/>
    <w:rsid w:val="00F52CE5"/>
    <w:rsid w:val="00F54F9A"/>
    <w:rsid w:val="00F57396"/>
    <w:rsid w:val="00F63014"/>
    <w:rsid w:val="00F63747"/>
    <w:rsid w:val="00F63A3C"/>
    <w:rsid w:val="00F648D1"/>
    <w:rsid w:val="00F70EEE"/>
    <w:rsid w:val="00F7185C"/>
    <w:rsid w:val="00F72156"/>
    <w:rsid w:val="00F76037"/>
    <w:rsid w:val="00F869C7"/>
    <w:rsid w:val="00F86B7E"/>
    <w:rsid w:val="00F9016F"/>
    <w:rsid w:val="00F94B4C"/>
    <w:rsid w:val="00F97CF2"/>
    <w:rsid w:val="00FA05E0"/>
    <w:rsid w:val="00FA0D1E"/>
    <w:rsid w:val="00FA3636"/>
    <w:rsid w:val="00FA3C9C"/>
    <w:rsid w:val="00FB0FE7"/>
    <w:rsid w:val="00FB1C91"/>
    <w:rsid w:val="00FC0647"/>
    <w:rsid w:val="00FC1126"/>
    <w:rsid w:val="00FC285A"/>
    <w:rsid w:val="00FC3628"/>
    <w:rsid w:val="00FC4330"/>
    <w:rsid w:val="00FC64A5"/>
    <w:rsid w:val="00FC7C37"/>
    <w:rsid w:val="00FD0D84"/>
    <w:rsid w:val="00FD23E2"/>
    <w:rsid w:val="00FD2D39"/>
    <w:rsid w:val="00FE126E"/>
    <w:rsid w:val="00FE1559"/>
    <w:rsid w:val="00FE50A4"/>
    <w:rsid w:val="00FE5452"/>
    <w:rsid w:val="00FF2DBA"/>
    <w:rsid w:val="00FF56DF"/>
    <w:rsid w:val="00FF7306"/>
    <w:rsid w:val="00FF7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EC6E"/>
  <w15:docId w15:val="{5AEE0340-B22A-4651-BB6B-D9103C50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2118"/>
  </w:style>
  <w:style w:type="paragraph" w:styleId="1">
    <w:name w:val="heading 1"/>
    <w:basedOn w:val="a"/>
    <w:next w:val="a"/>
    <w:link w:val="10"/>
    <w:uiPriority w:val="9"/>
    <w:qFormat/>
    <w:rsid w:val="003A1D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A1D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3A1D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3A1D1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unhideWhenUsed/>
    <w:qFormat/>
    <w:rsid w:val="003A1D1C"/>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3A1D1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39"/>
    <w:rsid w:val="00645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645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59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5987"/>
  </w:style>
  <w:style w:type="paragraph" w:styleId="a6">
    <w:name w:val="footer"/>
    <w:basedOn w:val="a"/>
    <w:link w:val="a7"/>
    <w:uiPriority w:val="99"/>
    <w:unhideWhenUsed/>
    <w:rsid w:val="0064598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5987"/>
  </w:style>
  <w:style w:type="character" w:styleId="a8">
    <w:name w:val="annotation reference"/>
    <w:basedOn w:val="a0"/>
    <w:uiPriority w:val="99"/>
    <w:semiHidden/>
    <w:unhideWhenUsed/>
    <w:rsid w:val="00F57396"/>
    <w:rPr>
      <w:sz w:val="16"/>
      <w:szCs w:val="16"/>
    </w:rPr>
  </w:style>
  <w:style w:type="paragraph" w:styleId="a9">
    <w:name w:val="annotation text"/>
    <w:basedOn w:val="a"/>
    <w:link w:val="aa"/>
    <w:uiPriority w:val="99"/>
    <w:semiHidden/>
    <w:unhideWhenUsed/>
    <w:rsid w:val="00F5739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F57396"/>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5739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57396"/>
    <w:rPr>
      <w:rFonts w:ascii="Tahoma" w:hAnsi="Tahoma" w:cs="Tahoma"/>
      <w:sz w:val="16"/>
      <w:szCs w:val="16"/>
    </w:rPr>
  </w:style>
  <w:style w:type="paragraph" w:customStyle="1" w:styleId="Style6">
    <w:name w:val="Style6"/>
    <w:basedOn w:val="a"/>
    <w:uiPriority w:val="99"/>
    <w:rsid w:val="001E4B39"/>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styleId="ad">
    <w:name w:val="List Paragraph"/>
    <w:basedOn w:val="a"/>
    <w:uiPriority w:val="34"/>
    <w:qFormat/>
    <w:rsid w:val="001E4B39"/>
    <w:pPr>
      <w:ind w:left="720"/>
      <w:contextualSpacing/>
    </w:pPr>
  </w:style>
  <w:style w:type="paragraph" w:styleId="ae">
    <w:name w:val="annotation subject"/>
    <w:basedOn w:val="a9"/>
    <w:next w:val="a9"/>
    <w:link w:val="af"/>
    <w:uiPriority w:val="99"/>
    <w:semiHidden/>
    <w:unhideWhenUsed/>
    <w:rsid w:val="00D02F17"/>
    <w:pPr>
      <w:widowControl/>
      <w:autoSpaceDE/>
      <w:autoSpaceDN/>
      <w:adjustRightInd/>
      <w:spacing w:after="200"/>
    </w:pPr>
    <w:rPr>
      <w:rFonts w:asciiTheme="minorHAnsi" w:eastAsiaTheme="minorHAnsi" w:hAnsiTheme="minorHAnsi" w:cstheme="minorBidi"/>
      <w:b/>
      <w:bCs/>
      <w:lang w:eastAsia="en-US"/>
    </w:rPr>
  </w:style>
  <w:style w:type="character" w:customStyle="1" w:styleId="af">
    <w:name w:val="Тема примечания Знак"/>
    <w:basedOn w:val="aa"/>
    <w:link w:val="ae"/>
    <w:uiPriority w:val="99"/>
    <w:semiHidden/>
    <w:rsid w:val="00D02F17"/>
    <w:rPr>
      <w:rFonts w:ascii="Times New Roman" w:eastAsia="Times New Roman" w:hAnsi="Times New Roman" w:cs="Times New Roman"/>
      <w:b/>
      <w:bCs/>
      <w:sz w:val="20"/>
      <w:szCs w:val="20"/>
      <w:lang w:eastAsia="ru-RU"/>
    </w:rPr>
  </w:style>
  <w:style w:type="paragraph" w:styleId="af0">
    <w:name w:val="footnote text"/>
    <w:basedOn w:val="a"/>
    <w:link w:val="af1"/>
    <w:uiPriority w:val="99"/>
    <w:semiHidden/>
    <w:unhideWhenUsed/>
    <w:rsid w:val="002F4347"/>
    <w:pPr>
      <w:spacing w:after="0" w:line="240" w:lineRule="auto"/>
    </w:pPr>
    <w:rPr>
      <w:sz w:val="20"/>
      <w:szCs w:val="20"/>
    </w:rPr>
  </w:style>
  <w:style w:type="character" w:customStyle="1" w:styleId="af1">
    <w:name w:val="Текст сноски Знак"/>
    <w:basedOn w:val="a0"/>
    <w:link w:val="af0"/>
    <w:uiPriority w:val="99"/>
    <w:semiHidden/>
    <w:rsid w:val="002F4347"/>
    <w:rPr>
      <w:sz w:val="20"/>
      <w:szCs w:val="20"/>
    </w:rPr>
  </w:style>
  <w:style w:type="character" w:styleId="af2">
    <w:name w:val="footnote reference"/>
    <w:basedOn w:val="a0"/>
    <w:uiPriority w:val="99"/>
    <w:semiHidden/>
    <w:unhideWhenUsed/>
    <w:rsid w:val="002F4347"/>
    <w:rPr>
      <w:vertAlign w:val="superscript"/>
    </w:rPr>
  </w:style>
  <w:style w:type="paragraph" w:styleId="af3">
    <w:name w:val="Normal (Web)"/>
    <w:basedOn w:val="a"/>
    <w:uiPriority w:val="99"/>
    <w:semiHidden/>
    <w:unhideWhenUsed/>
    <w:rsid w:val="001326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5B4A36"/>
    <w:pPr>
      <w:widowControl w:val="0"/>
      <w:autoSpaceDE w:val="0"/>
      <w:autoSpaceDN w:val="0"/>
      <w:spacing w:after="0" w:line="240" w:lineRule="auto"/>
    </w:pPr>
    <w:rPr>
      <w:rFonts w:ascii="Calibri" w:eastAsia="Times New Roman" w:hAnsi="Calibri" w:cs="Calibri"/>
      <w:szCs w:val="20"/>
      <w:lang w:eastAsia="ru-RU"/>
    </w:rPr>
  </w:style>
  <w:style w:type="character" w:styleId="af4">
    <w:name w:val="Hyperlink"/>
    <w:basedOn w:val="a0"/>
    <w:uiPriority w:val="99"/>
    <w:unhideWhenUsed/>
    <w:rsid w:val="000E7C6B"/>
    <w:rPr>
      <w:color w:val="0000FF"/>
      <w:u w:val="single"/>
    </w:rPr>
  </w:style>
  <w:style w:type="paragraph" w:customStyle="1" w:styleId="Style12">
    <w:name w:val="Style12"/>
    <w:basedOn w:val="a"/>
    <w:uiPriority w:val="99"/>
    <w:rsid w:val="00904BE2"/>
    <w:pPr>
      <w:widowControl w:val="0"/>
      <w:autoSpaceDE w:val="0"/>
      <w:autoSpaceDN w:val="0"/>
      <w:adjustRightInd w:val="0"/>
      <w:spacing w:after="0" w:line="271" w:lineRule="exact"/>
      <w:ind w:firstLine="496"/>
      <w:jc w:val="both"/>
    </w:pPr>
    <w:rPr>
      <w:rFonts w:ascii="Times New Roman" w:eastAsiaTheme="minorEastAsia" w:hAnsi="Times New Roman" w:cs="Times New Roman"/>
      <w:sz w:val="24"/>
      <w:szCs w:val="24"/>
      <w:lang w:eastAsia="ru-RU"/>
    </w:rPr>
  </w:style>
  <w:style w:type="character" w:customStyle="1" w:styleId="FontStyle41">
    <w:name w:val="Font Style41"/>
    <w:basedOn w:val="a0"/>
    <w:uiPriority w:val="99"/>
    <w:rsid w:val="00904BE2"/>
    <w:rPr>
      <w:rFonts w:ascii="Times New Roman" w:hAnsi="Times New Roman" w:cs="Times New Roman"/>
      <w:sz w:val="20"/>
      <w:szCs w:val="20"/>
    </w:rPr>
  </w:style>
  <w:style w:type="character" w:customStyle="1" w:styleId="12">
    <w:name w:val="Неразрешенное упоминание1"/>
    <w:basedOn w:val="a0"/>
    <w:uiPriority w:val="99"/>
    <w:semiHidden/>
    <w:unhideWhenUsed/>
    <w:rsid w:val="00E83783"/>
    <w:rPr>
      <w:color w:val="605E5C"/>
      <w:shd w:val="clear" w:color="auto" w:fill="E1DFDD"/>
    </w:rPr>
  </w:style>
  <w:style w:type="character" w:customStyle="1" w:styleId="FontStyle42">
    <w:name w:val="Font Style42"/>
    <w:basedOn w:val="a0"/>
    <w:uiPriority w:val="99"/>
    <w:rsid w:val="00011C11"/>
    <w:rPr>
      <w:rFonts w:ascii="Times New Roman" w:hAnsi="Times New Roman" w:cs="Times New Roman"/>
      <w:sz w:val="18"/>
      <w:szCs w:val="18"/>
    </w:rPr>
  </w:style>
  <w:style w:type="paragraph" w:customStyle="1" w:styleId="ConsPlusTitle">
    <w:name w:val="ConsPlusTitle"/>
    <w:rsid w:val="004C3569"/>
    <w:pPr>
      <w:widowControl w:val="0"/>
      <w:autoSpaceDE w:val="0"/>
      <w:autoSpaceDN w:val="0"/>
      <w:spacing w:after="0" w:line="240" w:lineRule="auto"/>
    </w:pPr>
    <w:rPr>
      <w:rFonts w:ascii="Arial" w:eastAsiaTheme="minorEastAsia" w:hAnsi="Arial" w:cs="Arial"/>
      <w:b/>
      <w:sz w:val="20"/>
      <w:lang w:eastAsia="ru-RU"/>
    </w:rPr>
  </w:style>
  <w:style w:type="character" w:customStyle="1" w:styleId="af5">
    <w:name w:val="Гипертекстовая ссылка"/>
    <w:basedOn w:val="a0"/>
    <w:uiPriority w:val="99"/>
    <w:rsid w:val="004E73CF"/>
    <w:rPr>
      <w:b/>
      <w:bCs/>
      <w:color w:val="106BBE"/>
    </w:rPr>
  </w:style>
  <w:style w:type="paragraph" w:customStyle="1" w:styleId="Style14">
    <w:name w:val="Style14"/>
    <w:basedOn w:val="a"/>
    <w:uiPriority w:val="99"/>
    <w:rsid w:val="006A69A9"/>
    <w:pPr>
      <w:widowControl w:val="0"/>
      <w:autoSpaceDE w:val="0"/>
      <w:autoSpaceDN w:val="0"/>
      <w:adjustRightInd w:val="0"/>
      <w:spacing w:after="0" w:line="381" w:lineRule="exact"/>
      <w:ind w:firstLine="416"/>
      <w:jc w:val="both"/>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rsid w:val="003A1D1C"/>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3A1D1C"/>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3A1D1C"/>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3A1D1C"/>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rsid w:val="003A1D1C"/>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rsid w:val="003A1D1C"/>
    <w:rPr>
      <w:rFonts w:asciiTheme="majorHAnsi" w:eastAsiaTheme="majorEastAsia" w:hAnsiTheme="majorHAnsi" w:cstheme="majorBidi"/>
      <w:color w:val="243F60" w:themeColor="accent1" w:themeShade="7F"/>
    </w:rPr>
  </w:style>
  <w:style w:type="paragraph" w:styleId="af6">
    <w:name w:val="Title"/>
    <w:basedOn w:val="a"/>
    <w:next w:val="a"/>
    <w:link w:val="af7"/>
    <w:uiPriority w:val="10"/>
    <w:qFormat/>
    <w:rsid w:val="003A1D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Заголовок Знак"/>
    <w:basedOn w:val="a0"/>
    <w:link w:val="af6"/>
    <w:uiPriority w:val="10"/>
    <w:rsid w:val="003A1D1C"/>
    <w:rPr>
      <w:rFonts w:asciiTheme="majorHAnsi" w:eastAsiaTheme="majorEastAsia" w:hAnsiTheme="majorHAnsi" w:cstheme="majorBidi"/>
      <w:spacing w:val="-10"/>
      <w:kern w:val="28"/>
      <w:sz w:val="56"/>
      <w:szCs w:val="56"/>
    </w:rPr>
  </w:style>
  <w:style w:type="paragraph" w:styleId="af8">
    <w:name w:val="Subtitle"/>
    <w:basedOn w:val="a"/>
    <w:next w:val="a"/>
    <w:link w:val="af9"/>
    <w:uiPriority w:val="11"/>
    <w:qFormat/>
    <w:rsid w:val="003A1D1C"/>
    <w:pPr>
      <w:numPr>
        <w:ilvl w:val="1"/>
      </w:numPr>
      <w:spacing w:after="160"/>
    </w:pPr>
    <w:rPr>
      <w:rFonts w:eastAsiaTheme="minorEastAsia"/>
      <w:color w:val="5A5A5A" w:themeColor="text1" w:themeTint="A5"/>
      <w:spacing w:val="15"/>
    </w:rPr>
  </w:style>
  <w:style w:type="character" w:customStyle="1" w:styleId="af9">
    <w:name w:val="Подзаголовок Знак"/>
    <w:basedOn w:val="a0"/>
    <w:link w:val="af8"/>
    <w:uiPriority w:val="11"/>
    <w:rsid w:val="003A1D1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82959">
      <w:bodyDiv w:val="1"/>
      <w:marLeft w:val="0"/>
      <w:marRight w:val="0"/>
      <w:marTop w:val="0"/>
      <w:marBottom w:val="0"/>
      <w:divBdr>
        <w:top w:val="none" w:sz="0" w:space="0" w:color="auto"/>
        <w:left w:val="none" w:sz="0" w:space="0" w:color="auto"/>
        <w:bottom w:val="none" w:sz="0" w:space="0" w:color="auto"/>
        <w:right w:val="none" w:sz="0" w:space="0" w:color="auto"/>
      </w:divBdr>
    </w:div>
    <w:div w:id="199629051">
      <w:bodyDiv w:val="1"/>
      <w:marLeft w:val="0"/>
      <w:marRight w:val="0"/>
      <w:marTop w:val="0"/>
      <w:marBottom w:val="0"/>
      <w:divBdr>
        <w:top w:val="none" w:sz="0" w:space="0" w:color="auto"/>
        <w:left w:val="none" w:sz="0" w:space="0" w:color="auto"/>
        <w:bottom w:val="none" w:sz="0" w:space="0" w:color="auto"/>
        <w:right w:val="none" w:sz="0" w:space="0" w:color="auto"/>
      </w:divBdr>
    </w:div>
    <w:div w:id="755782278">
      <w:bodyDiv w:val="1"/>
      <w:marLeft w:val="0"/>
      <w:marRight w:val="0"/>
      <w:marTop w:val="0"/>
      <w:marBottom w:val="0"/>
      <w:divBdr>
        <w:top w:val="none" w:sz="0" w:space="0" w:color="auto"/>
        <w:left w:val="none" w:sz="0" w:space="0" w:color="auto"/>
        <w:bottom w:val="none" w:sz="0" w:space="0" w:color="auto"/>
        <w:right w:val="none" w:sz="0" w:space="0" w:color="auto"/>
      </w:divBdr>
    </w:div>
    <w:div w:id="1190098391">
      <w:bodyDiv w:val="1"/>
      <w:marLeft w:val="0"/>
      <w:marRight w:val="0"/>
      <w:marTop w:val="0"/>
      <w:marBottom w:val="0"/>
      <w:divBdr>
        <w:top w:val="none" w:sz="0" w:space="0" w:color="auto"/>
        <w:left w:val="none" w:sz="0" w:space="0" w:color="auto"/>
        <w:bottom w:val="none" w:sz="0" w:space="0" w:color="auto"/>
        <w:right w:val="none" w:sz="0" w:space="0" w:color="auto"/>
      </w:divBdr>
    </w:div>
    <w:div w:id="1377706483">
      <w:bodyDiv w:val="1"/>
      <w:marLeft w:val="0"/>
      <w:marRight w:val="0"/>
      <w:marTop w:val="0"/>
      <w:marBottom w:val="0"/>
      <w:divBdr>
        <w:top w:val="none" w:sz="0" w:space="0" w:color="auto"/>
        <w:left w:val="none" w:sz="0" w:space="0" w:color="auto"/>
        <w:bottom w:val="none" w:sz="0" w:space="0" w:color="auto"/>
        <w:right w:val="none" w:sz="0" w:space="0" w:color="auto"/>
      </w:divBdr>
    </w:div>
    <w:div w:id="1477606639">
      <w:bodyDiv w:val="1"/>
      <w:marLeft w:val="0"/>
      <w:marRight w:val="0"/>
      <w:marTop w:val="0"/>
      <w:marBottom w:val="0"/>
      <w:divBdr>
        <w:top w:val="none" w:sz="0" w:space="0" w:color="auto"/>
        <w:left w:val="none" w:sz="0" w:space="0" w:color="auto"/>
        <w:bottom w:val="none" w:sz="0" w:space="0" w:color="auto"/>
        <w:right w:val="none" w:sz="0" w:space="0" w:color="auto"/>
      </w:divBdr>
    </w:div>
    <w:div w:id="1538159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4980&amp;dst=100946" TargetMode="External"/><Relationship Id="rId21" Type="http://schemas.openxmlformats.org/officeDocument/2006/relationships/hyperlink" Target="https://login.consultant.ru/link/?req=doc&amp;base=LAW&amp;n=494980&amp;dst=1006" TargetMode="External"/><Relationship Id="rId42" Type="http://schemas.openxmlformats.org/officeDocument/2006/relationships/hyperlink" Target="https://login.consultant.ru/link/?req=doc&amp;base=LAW&amp;n=494980&amp;dst=252" TargetMode="External"/><Relationship Id="rId47" Type="http://schemas.openxmlformats.org/officeDocument/2006/relationships/hyperlink" Target="https://login.consultant.ru/link/?req=doc&amp;base=LAW&amp;n=494980&amp;dst=100946" TargetMode="External"/><Relationship Id="rId63" Type="http://schemas.openxmlformats.org/officeDocument/2006/relationships/hyperlink" Target="https://login.consultant.ru/link/?req=doc&amp;base=LAW&amp;n=494980&amp;dst=877" TargetMode="External"/><Relationship Id="rId68" Type="http://schemas.openxmlformats.org/officeDocument/2006/relationships/hyperlink" Target="http://www.sseu.ru" TargetMode="External"/><Relationship Id="rId84" Type="http://schemas.openxmlformats.org/officeDocument/2006/relationships/hyperlink" Target="https://login.consultant.ru/link/?req=doc&amp;base=LAW&amp;n=494980&amp;dst=100966" TargetMode="External"/><Relationship Id="rId89" Type="http://schemas.openxmlformats.org/officeDocument/2006/relationships/hyperlink" Target="https://login.consultant.ru/link/?req=doc&amp;base=LAW&amp;n=494980&amp;dst=100967" TargetMode="External"/><Relationship Id="rId112" Type="http://schemas.openxmlformats.org/officeDocument/2006/relationships/fontTable" Target="fontTable.xml"/><Relationship Id="rId16" Type="http://schemas.openxmlformats.org/officeDocument/2006/relationships/hyperlink" Target="https://login.consultant.ru/link/?req=doc&amp;base=LAW&amp;n=494980&amp;dst=881" TargetMode="External"/><Relationship Id="rId107" Type="http://schemas.openxmlformats.org/officeDocument/2006/relationships/hyperlink" Target="https://login.consultant.ru/link/?req=doc&amp;base=LAW&amp;n=482667&amp;dst=100223" TargetMode="External"/><Relationship Id="rId11" Type="http://schemas.openxmlformats.org/officeDocument/2006/relationships/hyperlink" Target="https://login.consultant.ru/link/?req=doc&amp;base=LAW&amp;n=494980&amp;dst=252" TargetMode="External"/><Relationship Id="rId32" Type="http://schemas.openxmlformats.org/officeDocument/2006/relationships/hyperlink" Target="https://login.consultant.ru/link/?req=doc&amp;base=LAW&amp;n=494980&amp;dst=252" TargetMode="External"/><Relationship Id="rId37" Type="http://schemas.openxmlformats.org/officeDocument/2006/relationships/hyperlink" Target="https://login.consultant.ru/link/?req=doc&amp;base=LAW&amp;n=494980&amp;dst=100967" TargetMode="External"/><Relationship Id="rId53" Type="http://schemas.openxmlformats.org/officeDocument/2006/relationships/hyperlink" Target="https://login.consultant.ru/link/?req=doc&amp;base=LAW&amp;n=494980&amp;dst=1011" TargetMode="External"/><Relationship Id="rId58" Type="http://schemas.openxmlformats.org/officeDocument/2006/relationships/hyperlink" Target="https://login.consultant.ru/link/?req=doc&amp;base=LAW&amp;n=494980&amp;dst=873" TargetMode="External"/><Relationship Id="rId74" Type="http://schemas.openxmlformats.org/officeDocument/2006/relationships/hyperlink" Target="https://login.consultant.ru/link/?req=doc&amp;base=LAW&amp;n=494980&amp;dst=252" TargetMode="External"/><Relationship Id="rId79" Type="http://schemas.openxmlformats.org/officeDocument/2006/relationships/hyperlink" Target="https://login.consultant.ru/link/?req=doc&amp;base=LAW&amp;n=494980&amp;dst=100966" TargetMode="External"/><Relationship Id="rId102" Type="http://schemas.openxmlformats.org/officeDocument/2006/relationships/hyperlink" Target="https://login.consultant.ru/link/?req=doc&amp;base=LAW&amp;n=475586&amp;dst=100435" TargetMode="External"/><Relationship Id="rId5" Type="http://schemas.openxmlformats.org/officeDocument/2006/relationships/webSettings" Target="webSettings.xml"/><Relationship Id="rId90" Type="http://schemas.openxmlformats.org/officeDocument/2006/relationships/hyperlink" Target="http://www.sseu.ru" TargetMode="External"/><Relationship Id="rId95" Type="http://schemas.openxmlformats.org/officeDocument/2006/relationships/hyperlink" Target="https://login.consultant.ru/link/?req=doc&amp;base=LAW&amp;n=494980&amp;dst=100946" TargetMode="External"/><Relationship Id="rId22" Type="http://schemas.openxmlformats.org/officeDocument/2006/relationships/hyperlink" Target="https://login.consultant.ru/link/?req=doc&amp;base=LAW&amp;n=494980&amp;dst=252" TargetMode="External"/><Relationship Id="rId27" Type="http://schemas.openxmlformats.org/officeDocument/2006/relationships/hyperlink" Target="https://login.consultant.ru/link/?req=doc&amp;base=LAW&amp;n=494980&amp;dst=100946" TargetMode="External"/><Relationship Id="rId43" Type="http://schemas.openxmlformats.org/officeDocument/2006/relationships/hyperlink" Target="https://login.consultant.ru/link/?req=doc&amp;base=LAW&amp;n=494980&amp;dst=881" TargetMode="External"/><Relationship Id="rId48" Type="http://schemas.openxmlformats.org/officeDocument/2006/relationships/hyperlink" Target="https://login.consultant.ru/link/?req=doc&amp;base=LAW&amp;n=494980&amp;dst=252" TargetMode="External"/><Relationship Id="rId64" Type="http://schemas.openxmlformats.org/officeDocument/2006/relationships/hyperlink" Target="https://login.consultant.ru/link/?req=doc&amp;base=LAW&amp;n=489643&amp;dst=100023" TargetMode="External"/><Relationship Id="rId69" Type="http://schemas.openxmlformats.org/officeDocument/2006/relationships/hyperlink" Target="https://login.consultant.ru/link/?req=doc&amp;base=LAW&amp;n=494980&amp;dst=100946" TargetMode="External"/><Relationship Id="rId113" Type="http://schemas.openxmlformats.org/officeDocument/2006/relationships/theme" Target="theme/theme1.xml"/><Relationship Id="rId80" Type="http://schemas.openxmlformats.org/officeDocument/2006/relationships/hyperlink" Target="https://login.consultant.ru/link/?req=doc&amp;base=LAW&amp;n=494980&amp;dst=100967" TargetMode="External"/><Relationship Id="rId85" Type="http://schemas.openxmlformats.org/officeDocument/2006/relationships/hyperlink" Target="https://login.consultant.ru/link/?req=doc&amp;base=LAW&amp;n=494980&amp;dst=100967" TargetMode="External"/><Relationship Id="rId12" Type="http://schemas.openxmlformats.org/officeDocument/2006/relationships/hyperlink" Target="https://login.consultant.ru/link/?req=doc&amp;base=LAW&amp;n=494980&amp;dst=100946" TargetMode="External"/><Relationship Id="rId17" Type="http://schemas.openxmlformats.org/officeDocument/2006/relationships/hyperlink" Target="https://login.consultant.ru/link/?req=doc&amp;base=LAW&amp;n=494980&amp;dst=873" TargetMode="External"/><Relationship Id="rId33" Type="http://schemas.openxmlformats.org/officeDocument/2006/relationships/hyperlink" Target="https://login.consultant.ru/link/?req=doc&amp;base=LAW&amp;n=494980&amp;dst=1011" TargetMode="External"/><Relationship Id="rId38" Type="http://schemas.openxmlformats.org/officeDocument/2006/relationships/hyperlink" Target="mailto:priem@sseu.ru" TargetMode="External"/><Relationship Id="rId59" Type="http://schemas.openxmlformats.org/officeDocument/2006/relationships/hyperlink" Target="https://login.consultant.ru/link/?req=doc&amp;base=LAW&amp;n=494980&amp;dst=881" TargetMode="External"/><Relationship Id="rId103" Type="http://schemas.openxmlformats.org/officeDocument/2006/relationships/hyperlink" Target="https://login.consultant.ru/link/?req=doc&amp;base=LAW&amp;n=494980&amp;dst=956" TargetMode="External"/><Relationship Id="rId108" Type="http://schemas.openxmlformats.org/officeDocument/2006/relationships/hyperlink" Target="https://login.consultant.ru/link/?req=doc&amp;base=LAW&amp;n=494980" TargetMode="External"/><Relationship Id="rId54" Type="http://schemas.openxmlformats.org/officeDocument/2006/relationships/hyperlink" Target="https://login.consultant.ru/link/?req=doc&amp;base=LAW&amp;n=494980&amp;dst=873" TargetMode="External"/><Relationship Id="rId70" Type="http://schemas.openxmlformats.org/officeDocument/2006/relationships/hyperlink" Target="https://login.consultant.ru/link/?req=doc&amp;base=LAW&amp;n=494980&amp;dst=252" TargetMode="External"/><Relationship Id="rId75" Type="http://schemas.openxmlformats.org/officeDocument/2006/relationships/hyperlink" Target="https://login.consultant.ru/link/?req=doc&amp;base=LAW&amp;n=494980&amp;dst=100966" TargetMode="External"/><Relationship Id="rId91" Type="http://schemas.openxmlformats.org/officeDocument/2006/relationships/hyperlink" Target="https://login.consultant.ru/link/?req=doc&amp;base=LAW&amp;n=494980&amp;dst=100946" TargetMode="External"/><Relationship Id="rId96" Type="http://schemas.openxmlformats.org/officeDocument/2006/relationships/hyperlink" Target="https://login.consultant.ru/link/?req=doc&amp;base=LAW&amp;n=494980&amp;dst=25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94980&amp;dst=252" TargetMode="External"/><Relationship Id="rId23" Type="http://schemas.openxmlformats.org/officeDocument/2006/relationships/hyperlink" Target="https://login.consultant.ru/link/?req=doc&amp;base=LAW&amp;n=494980&amp;dst=100933" TargetMode="External"/><Relationship Id="rId28" Type="http://schemas.openxmlformats.org/officeDocument/2006/relationships/hyperlink" Target="https://login.consultant.ru/link/?req=doc&amp;base=LAW&amp;n=494980&amp;dst=252" TargetMode="External"/><Relationship Id="rId36" Type="http://schemas.openxmlformats.org/officeDocument/2006/relationships/hyperlink" Target="https://login.consultant.ru/link/?req=doc&amp;base=LAW&amp;n=494980&amp;dst=100966" TargetMode="External"/><Relationship Id="rId49" Type="http://schemas.openxmlformats.org/officeDocument/2006/relationships/hyperlink" Target="https://login.consultant.ru/link/?req=doc&amp;base=LAW&amp;n=494980&amp;dst=100946" TargetMode="External"/><Relationship Id="rId57" Type="http://schemas.openxmlformats.org/officeDocument/2006/relationships/hyperlink" Target="https://login.consultant.ru/link/?req=doc&amp;base=LAW&amp;n=494980&amp;dst=100967" TargetMode="External"/><Relationship Id="rId106" Type="http://schemas.openxmlformats.org/officeDocument/2006/relationships/hyperlink" Target="https://login.consultant.ru/link/?req=doc&amp;base=LAW&amp;n=494980&amp;dst=252" TargetMode="External"/><Relationship Id="rId10" Type="http://schemas.openxmlformats.org/officeDocument/2006/relationships/hyperlink" Target="https://login.consultant.ru/link/?req=doc&amp;base=LAW&amp;n=494980&amp;dst=100946" TargetMode="External"/><Relationship Id="rId31" Type="http://schemas.openxmlformats.org/officeDocument/2006/relationships/hyperlink" Target="https://login.consultant.ru/link/?req=doc&amp;base=LAW&amp;n=494980&amp;dst=1006" TargetMode="External"/><Relationship Id="rId44" Type="http://schemas.openxmlformats.org/officeDocument/2006/relationships/hyperlink" Target="https://login.consultant.ru/link/?req=doc&amp;base=LAW&amp;n=494980&amp;dst=817" TargetMode="External"/><Relationship Id="rId52" Type="http://schemas.openxmlformats.org/officeDocument/2006/relationships/hyperlink" Target="https://login.consultant.ru/link/?req=doc&amp;base=LAW&amp;n=494980&amp;dst=252" TargetMode="External"/><Relationship Id="rId60" Type="http://schemas.openxmlformats.org/officeDocument/2006/relationships/hyperlink" Target="https://login.consultant.ru/link/?req=doc&amp;base=LAW&amp;n=494980&amp;dst=873" TargetMode="External"/><Relationship Id="rId65" Type="http://schemas.openxmlformats.org/officeDocument/2006/relationships/hyperlink" Target="https://login.consultant.ru/link/?req=doc&amp;base=LAW&amp;n=489643" TargetMode="External"/><Relationship Id="rId73" Type="http://schemas.openxmlformats.org/officeDocument/2006/relationships/hyperlink" Target="https://login.consultant.ru/link/?req=doc&amp;base=LAW&amp;n=494980&amp;dst=100946" TargetMode="External"/><Relationship Id="rId78" Type="http://schemas.openxmlformats.org/officeDocument/2006/relationships/hyperlink" Target="https://login.consultant.ru/link/?req=doc&amp;base=LAW&amp;n=494980&amp;dst=100967" TargetMode="External"/><Relationship Id="rId81" Type="http://schemas.openxmlformats.org/officeDocument/2006/relationships/hyperlink" Target="https://login.consultant.ru/link/?req=doc&amp;base=LAW&amp;n=494980&amp;dst=100946" TargetMode="External"/><Relationship Id="rId86" Type="http://schemas.openxmlformats.org/officeDocument/2006/relationships/hyperlink" Target="https://login.consultant.ru/link/?req=doc&amp;base=LAW&amp;n=494980&amp;dst=100967" TargetMode="External"/><Relationship Id="rId94" Type="http://schemas.openxmlformats.org/officeDocument/2006/relationships/hyperlink" Target="https://login.consultant.ru/link/?req=doc&amp;base=LAW&amp;n=494980&amp;dst=252" TargetMode="External"/><Relationship Id="rId99" Type="http://schemas.openxmlformats.org/officeDocument/2006/relationships/hyperlink" Target="http://www.sseu.ru" TargetMode="External"/><Relationship Id="rId101" Type="http://schemas.openxmlformats.org/officeDocument/2006/relationships/hyperlink" Target="https://login.consultant.ru/link/?req=doc&amp;base=LAW&amp;n=475586&amp;dst=100021" TargetMode="External"/><Relationship Id="rId4" Type="http://schemas.openxmlformats.org/officeDocument/2006/relationships/settings" Target="settings.xml"/><Relationship Id="rId9" Type="http://schemas.openxmlformats.org/officeDocument/2006/relationships/hyperlink" Target="http://www.sseu.ru" TargetMode="External"/><Relationship Id="rId13" Type="http://schemas.openxmlformats.org/officeDocument/2006/relationships/hyperlink" Target="https://login.consultant.ru/link/?req=doc&amp;base=LAW&amp;n=494980&amp;dst=252" TargetMode="External"/><Relationship Id="rId18" Type="http://schemas.openxmlformats.org/officeDocument/2006/relationships/hyperlink" Target="https://login.consultant.ru/link/?req=doc&amp;base=LAW&amp;n=494980&amp;dst=173" TargetMode="External"/><Relationship Id="rId39" Type="http://schemas.openxmlformats.org/officeDocument/2006/relationships/hyperlink" Target="mailto:suzran@sseu.ru" TargetMode="External"/><Relationship Id="rId109" Type="http://schemas.openxmlformats.org/officeDocument/2006/relationships/hyperlink" Target="https://login.consultant.ru/link/?req=doc&amp;base=LAW&amp;n=494980&amp;dst=1080" TargetMode="External"/><Relationship Id="rId34" Type="http://schemas.openxmlformats.org/officeDocument/2006/relationships/hyperlink" Target="https://login.consultant.ru/link/?req=doc&amp;base=LAW&amp;n=494980&amp;dst=873" TargetMode="External"/><Relationship Id="rId50" Type="http://schemas.openxmlformats.org/officeDocument/2006/relationships/hyperlink" Target="https://login.consultant.ru/link/?req=doc&amp;base=LAW&amp;n=494980&amp;dst=252" TargetMode="External"/><Relationship Id="rId55" Type="http://schemas.openxmlformats.org/officeDocument/2006/relationships/hyperlink" Target="https://login.consultant.ru/link/?req=doc&amp;base=LAW&amp;n=494980&amp;dst=881" TargetMode="External"/><Relationship Id="rId76" Type="http://schemas.openxmlformats.org/officeDocument/2006/relationships/hyperlink" Target="https://login.consultant.ru/link/?req=doc&amp;base=LAW&amp;n=494980&amp;dst=100967" TargetMode="External"/><Relationship Id="rId97" Type="http://schemas.openxmlformats.org/officeDocument/2006/relationships/hyperlink" Target="https://login.consultant.ru/link/?req=doc&amp;base=LAW&amp;n=494980&amp;dst=817" TargetMode="External"/><Relationship Id="rId104" Type="http://schemas.openxmlformats.org/officeDocument/2006/relationships/hyperlink" Target="http://www.sseu.ru" TargetMode="External"/><Relationship Id="rId7" Type="http://schemas.openxmlformats.org/officeDocument/2006/relationships/endnotes" Target="endnotes.xml"/><Relationship Id="rId71" Type="http://schemas.openxmlformats.org/officeDocument/2006/relationships/hyperlink" Target="https://login.consultant.ru/link/?req=doc&amp;base=LAW&amp;n=494980&amp;dst=100946" TargetMode="External"/><Relationship Id="rId92" Type="http://schemas.openxmlformats.org/officeDocument/2006/relationships/hyperlink" Target="https://login.consultant.ru/link/?req=doc&amp;base=LAW&amp;n=494980&amp;dst=252" TargetMode="External"/><Relationship Id="rId2" Type="http://schemas.openxmlformats.org/officeDocument/2006/relationships/numbering" Target="numbering.xml"/><Relationship Id="rId29" Type="http://schemas.openxmlformats.org/officeDocument/2006/relationships/hyperlink" Target="https://login.consultant.ru/link/?req=doc&amp;base=LAW&amp;n=494980&amp;dst=100946" TargetMode="External"/><Relationship Id="rId24" Type="http://schemas.openxmlformats.org/officeDocument/2006/relationships/hyperlink" Target="https://login.consultant.ru/link/?req=doc&amp;base=LAW&amp;n=494980&amp;dst=100934" TargetMode="External"/><Relationship Id="rId40" Type="http://schemas.openxmlformats.org/officeDocument/2006/relationships/hyperlink" Target="http://www.sseu.ru" TargetMode="External"/><Relationship Id="rId45" Type="http://schemas.openxmlformats.org/officeDocument/2006/relationships/hyperlink" Target="https://login.consultant.ru/link/?req=doc&amp;base=LAW&amp;n=472984" TargetMode="External"/><Relationship Id="rId66" Type="http://schemas.openxmlformats.org/officeDocument/2006/relationships/hyperlink" Target="https://login.consultant.ru/link/?req=doc&amp;base=LAW&amp;n=489643&amp;dst=100023" TargetMode="External"/><Relationship Id="rId87" Type="http://schemas.openxmlformats.org/officeDocument/2006/relationships/hyperlink" Target="https://login.consultant.ru/link/?req=doc&amp;base=LAW&amp;n=494980&amp;dst=100967" TargetMode="External"/><Relationship Id="rId110" Type="http://schemas.openxmlformats.org/officeDocument/2006/relationships/hyperlink" Target="https://login.consultant.ru/link/?req=doc&amp;base=LAW&amp;n=495000&amp;dst=100091" TargetMode="External"/><Relationship Id="rId61" Type="http://schemas.openxmlformats.org/officeDocument/2006/relationships/hyperlink" Target="https://login.consultant.ru/link/?req=doc&amp;base=LAW&amp;n=494980&amp;dst=881" TargetMode="External"/><Relationship Id="rId82" Type="http://schemas.openxmlformats.org/officeDocument/2006/relationships/hyperlink" Target="https://login.consultant.ru/link/?req=doc&amp;base=LAW&amp;n=494980&amp;dst=252" TargetMode="External"/><Relationship Id="rId19" Type="http://schemas.openxmlformats.org/officeDocument/2006/relationships/hyperlink" Target="https://login.consultant.ru/link/?req=doc&amp;base=LAW&amp;n=194668&amp;dst=100011" TargetMode="External"/><Relationship Id="rId14" Type="http://schemas.openxmlformats.org/officeDocument/2006/relationships/hyperlink" Target="https://login.consultant.ru/link/?req=doc&amp;base=LAW&amp;n=494980&amp;dst=100946" TargetMode="External"/><Relationship Id="rId30" Type="http://schemas.openxmlformats.org/officeDocument/2006/relationships/hyperlink" Target="https://login.consultant.ru/link/?req=doc&amp;base=LAW&amp;n=494980&amp;dst=1080" TargetMode="External"/><Relationship Id="rId35" Type="http://schemas.openxmlformats.org/officeDocument/2006/relationships/hyperlink" Target="https://login.consultant.ru/link/?req=doc&amp;base=LAW&amp;n=494980&amp;dst=881" TargetMode="External"/><Relationship Id="rId56" Type="http://schemas.openxmlformats.org/officeDocument/2006/relationships/hyperlink" Target="https://login.consultant.ru/link/?req=doc&amp;base=LAW&amp;n=494980&amp;dst=100966" TargetMode="External"/><Relationship Id="rId77" Type="http://schemas.openxmlformats.org/officeDocument/2006/relationships/hyperlink" Target="https://login.consultant.ru/link/?req=doc&amp;base=LAW&amp;n=494980&amp;dst=100967" TargetMode="External"/><Relationship Id="rId100" Type="http://schemas.openxmlformats.org/officeDocument/2006/relationships/hyperlink" Target="http://www.sseu.ru" TargetMode="External"/><Relationship Id="rId105" Type="http://schemas.openxmlformats.org/officeDocument/2006/relationships/hyperlink" Target="https://login.consultant.ru/link/?req=doc&amp;base=LAW&amp;n=494980&amp;dst=100946" TargetMode="External"/><Relationship Id="rId8" Type="http://schemas.openxmlformats.org/officeDocument/2006/relationships/hyperlink" Target="https://login.consultant.ru/link/?req=doc&amp;base=LAW&amp;n=494980&amp;dst=873" TargetMode="External"/><Relationship Id="rId51" Type="http://schemas.openxmlformats.org/officeDocument/2006/relationships/hyperlink" Target="https://login.consultant.ru/link/?req=doc&amp;base=LAW&amp;n=494980&amp;dst=100946" TargetMode="External"/><Relationship Id="rId72" Type="http://schemas.openxmlformats.org/officeDocument/2006/relationships/hyperlink" Target="https://login.consultant.ru/link/?req=doc&amp;base=LAW&amp;n=494980&amp;dst=252" TargetMode="External"/><Relationship Id="rId93" Type="http://schemas.openxmlformats.org/officeDocument/2006/relationships/hyperlink" Target="https://login.consultant.ru/link/?req=doc&amp;base=LAW&amp;n=494980&amp;dst=100946" TargetMode="External"/><Relationship Id="rId98" Type="http://schemas.openxmlformats.org/officeDocument/2006/relationships/hyperlink" Target="http://www.sseu.ru" TargetMode="External"/><Relationship Id="rId3" Type="http://schemas.openxmlformats.org/officeDocument/2006/relationships/styles" Target="styles.xml"/><Relationship Id="rId25" Type="http://schemas.openxmlformats.org/officeDocument/2006/relationships/hyperlink" Target="https://login.consultant.ru/link/?req=doc&amp;base=LAW&amp;n=494980&amp;dst=100946" TargetMode="External"/><Relationship Id="rId46" Type="http://schemas.openxmlformats.org/officeDocument/2006/relationships/hyperlink" Target="https://login.consultant.ru/link/?req=doc&amp;base=LAW&amp;n=472984" TargetMode="External"/><Relationship Id="rId67" Type="http://schemas.openxmlformats.org/officeDocument/2006/relationships/hyperlink" Target="http://www.sseu.ru" TargetMode="External"/><Relationship Id="rId20" Type="http://schemas.openxmlformats.org/officeDocument/2006/relationships/hyperlink" Target="https://login.consultant.ru/link/?req=doc&amp;base=LAW&amp;n=494980&amp;dst=100946" TargetMode="External"/><Relationship Id="rId41" Type="http://schemas.openxmlformats.org/officeDocument/2006/relationships/hyperlink" Target="https://login.consultant.ru/link/?req=doc&amp;base=LAW&amp;n=494980&amp;dst=100946" TargetMode="External"/><Relationship Id="rId62" Type="http://schemas.openxmlformats.org/officeDocument/2006/relationships/hyperlink" Target="https://login.consultant.ru/link/?req=doc&amp;base=LAW&amp;n=494980&amp;dst=875" TargetMode="External"/><Relationship Id="rId83" Type="http://schemas.openxmlformats.org/officeDocument/2006/relationships/hyperlink" Target="https://login.consultant.ru/link/?req=doc&amp;base=LAW&amp;n=494980&amp;dst=1006" TargetMode="External"/><Relationship Id="rId88" Type="http://schemas.openxmlformats.org/officeDocument/2006/relationships/hyperlink" Target="https://login.consultant.ru/link/?req=doc&amp;base=LAW&amp;n=494980&amp;dst=100966" TargetMode="External"/><Relationship Id="rId11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4B3E9-DC65-44ED-906D-4032716A8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19350</Words>
  <Characters>110295</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Слава</dc:creator>
  <cp:lastModifiedBy>Семыкина Оксана Юрьевна</cp:lastModifiedBy>
  <cp:revision>3</cp:revision>
  <cp:lastPrinted>2025-01-14T09:00:00Z</cp:lastPrinted>
  <dcterms:created xsi:type="dcterms:W3CDTF">2025-01-14T12:59:00Z</dcterms:created>
  <dcterms:modified xsi:type="dcterms:W3CDTF">2025-01-14T13:04:00Z</dcterms:modified>
</cp:coreProperties>
</file>