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87" w:rsidRPr="00A95D35" w:rsidRDefault="008C5E87" w:rsidP="00F63736">
      <w:pPr>
        <w:spacing w:line="360" w:lineRule="auto"/>
        <w:jc w:val="right"/>
        <w:rPr>
          <w:sz w:val="26"/>
          <w:szCs w:val="26"/>
        </w:rPr>
      </w:pPr>
      <w:r w:rsidRPr="00A95D35">
        <w:rPr>
          <w:sz w:val="26"/>
          <w:szCs w:val="26"/>
        </w:rPr>
        <w:t>ПРОЕКТ</w:t>
      </w:r>
    </w:p>
    <w:p w:rsidR="008C5E87" w:rsidRPr="00F63736" w:rsidRDefault="008C5E87" w:rsidP="00F637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5E87" w:rsidRPr="004B23D4" w:rsidRDefault="008C5E87" w:rsidP="00F6373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ученого совета ф</w:t>
      </w:r>
      <w:r w:rsidRPr="004B23D4">
        <w:rPr>
          <w:sz w:val="28"/>
          <w:szCs w:val="28"/>
        </w:rPr>
        <w:t>едерально</w:t>
      </w:r>
      <w:r>
        <w:rPr>
          <w:sz w:val="28"/>
          <w:szCs w:val="28"/>
        </w:rPr>
        <w:t>го</w:t>
      </w:r>
      <w:r w:rsidRPr="004B23D4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4B23D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4B23D4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 учреждения в</w:t>
      </w:r>
      <w:r w:rsidRPr="004B23D4">
        <w:rPr>
          <w:sz w:val="28"/>
          <w:szCs w:val="28"/>
        </w:rPr>
        <w:t>ысшего образования</w:t>
      </w:r>
    </w:p>
    <w:p w:rsidR="008C5E87" w:rsidRDefault="008C5E87" w:rsidP="00F63736">
      <w:pPr>
        <w:jc w:val="center"/>
        <w:rPr>
          <w:sz w:val="28"/>
          <w:szCs w:val="28"/>
        </w:rPr>
      </w:pPr>
      <w:r w:rsidRPr="0091184F">
        <w:rPr>
          <w:sz w:val="28"/>
          <w:szCs w:val="28"/>
        </w:rPr>
        <w:t>«Самарский государственный экономический университет»</w:t>
      </w:r>
    </w:p>
    <w:p w:rsidR="008C5E87" w:rsidRDefault="008C5E87" w:rsidP="00F63736">
      <w:pPr>
        <w:jc w:val="center"/>
        <w:rPr>
          <w:sz w:val="28"/>
          <w:szCs w:val="28"/>
        </w:rPr>
      </w:pPr>
    </w:p>
    <w:p w:rsidR="008C5E87" w:rsidRPr="0091184F" w:rsidRDefault="008C5E87" w:rsidP="00F63736">
      <w:pPr>
        <w:jc w:val="center"/>
        <w:rPr>
          <w:b/>
          <w:color w:val="000000"/>
          <w:sz w:val="28"/>
          <w:szCs w:val="28"/>
        </w:rPr>
      </w:pPr>
      <w:r w:rsidRPr="0091184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основные образовательные программы «Сервис в гостиничном и ресторанном бизнесе», «Стратегический маркетинг»»</w:t>
      </w:r>
      <w:r>
        <w:rPr>
          <w:b/>
          <w:color w:val="000000"/>
          <w:sz w:val="28"/>
          <w:szCs w:val="28"/>
        </w:rPr>
        <w:t xml:space="preserve"> </w:t>
      </w:r>
    </w:p>
    <w:p w:rsidR="008C5E87" w:rsidRPr="0091184F" w:rsidRDefault="008C5E87" w:rsidP="00F63736">
      <w:pPr>
        <w:jc w:val="center"/>
        <w:rPr>
          <w:sz w:val="28"/>
          <w:szCs w:val="28"/>
        </w:rPr>
      </w:pPr>
    </w:p>
    <w:p w:rsidR="008C5E87" w:rsidRDefault="008C5E87" w:rsidP="00F63736">
      <w:pPr>
        <w:jc w:val="center"/>
        <w:rPr>
          <w:b/>
          <w:sz w:val="28"/>
          <w:szCs w:val="28"/>
        </w:rPr>
      </w:pPr>
    </w:p>
    <w:p w:rsidR="008C5E87" w:rsidRPr="0091184F" w:rsidRDefault="008C5E87" w:rsidP="00F63736">
      <w:pPr>
        <w:jc w:val="right"/>
        <w:rPr>
          <w:sz w:val="28"/>
          <w:szCs w:val="28"/>
        </w:rPr>
      </w:pPr>
      <w:r w:rsidRPr="0091184F">
        <w:rPr>
          <w:sz w:val="28"/>
          <w:szCs w:val="28"/>
        </w:rPr>
        <w:t xml:space="preserve">от </w:t>
      </w:r>
      <w:r>
        <w:rPr>
          <w:sz w:val="28"/>
          <w:szCs w:val="28"/>
        </w:rPr>
        <w:t>30 сентября 2015 года, протокол №1.</w:t>
      </w:r>
    </w:p>
    <w:p w:rsidR="008C5E87" w:rsidRDefault="008C5E87" w:rsidP="00F63736">
      <w:pPr>
        <w:jc w:val="both"/>
        <w:rPr>
          <w:sz w:val="28"/>
          <w:szCs w:val="28"/>
        </w:rPr>
      </w:pPr>
    </w:p>
    <w:p w:rsidR="008C5E87" w:rsidRDefault="008C5E87" w:rsidP="00F63736">
      <w:pPr>
        <w:jc w:val="both"/>
        <w:rPr>
          <w:sz w:val="28"/>
          <w:szCs w:val="28"/>
        </w:rPr>
      </w:pPr>
    </w:p>
    <w:p w:rsidR="008C5E87" w:rsidRDefault="008C5E87" w:rsidP="00F637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и обсудив сообщение директора Института коммерции, маркетинга и сервиса  профессора Черновой Д.В., ученый совет отмечает необходимость внесения изменений</w:t>
      </w:r>
      <w:r w:rsidRPr="0027410D">
        <w:rPr>
          <w:sz w:val="28"/>
          <w:szCs w:val="28"/>
        </w:rPr>
        <w:t xml:space="preserve"> в основные образовательные программы  </w:t>
      </w:r>
      <w:r>
        <w:rPr>
          <w:sz w:val="28"/>
          <w:szCs w:val="28"/>
        </w:rPr>
        <w:t>Института коммерции, маркетинга и сервиса.</w:t>
      </w:r>
    </w:p>
    <w:p w:rsidR="008C5E87" w:rsidRDefault="008C5E87" w:rsidP="00F63736">
      <w:pPr>
        <w:spacing w:line="360" w:lineRule="auto"/>
        <w:jc w:val="both"/>
        <w:rPr>
          <w:sz w:val="28"/>
          <w:szCs w:val="28"/>
        </w:rPr>
      </w:pPr>
    </w:p>
    <w:p w:rsidR="008C5E87" w:rsidRDefault="008C5E87" w:rsidP="00F637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Ученый совет ПОСТАНОВЛЯЕТ:</w:t>
      </w:r>
    </w:p>
    <w:p w:rsidR="008C5E87" w:rsidRDefault="008C5E87" w:rsidP="00E27CE4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наименования и рабочие учебные планы основных образовательных программ бакалавриата «Сервис в гостиничном и ресторанном бизнесе», магистратуры «Стратегический маркетинг». Новые наименования программ: </w:t>
      </w:r>
      <w:r w:rsidRPr="0027410D">
        <w:rPr>
          <w:color w:val="000000"/>
          <w:sz w:val="28"/>
          <w:szCs w:val="28"/>
        </w:rPr>
        <w:t>«Сервис и индустрия туризма» (бакалавриат, направление «Сервис») и  «Стратегическое управление маркетингом и логистикой»</w:t>
      </w:r>
      <w:r w:rsidRPr="0027410D">
        <w:rPr>
          <w:b/>
          <w:color w:val="000000"/>
          <w:sz w:val="28"/>
          <w:szCs w:val="28"/>
        </w:rPr>
        <w:t xml:space="preserve"> </w:t>
      </w:r>
      <w:r w:rsidRPr="0027410D">
        <w:rPr>
          <w:color w:val="000000"/>
          <w:sz w:val="28"/>
          <w:szCs w:val="28"/>
        </w:rPr>
        <w:t>(магистратура, направление «Менеджмент</w:t>
      </w:r>
      <w:r>
        <w:rPr>
          <w:color w:val="000000"/>
          <w:sz w:val="28"/>
          <w:szCs w:val="28"/>
        </w:rPr>
        <w:t>»).</w:t>
      </w:r>
    </w:p>
    <w:p w:rsidR="008C5E87" w:rsidRPr="00E27CE4" w:rsidRDefault="008C5E87" w:rsidP="00E27CE4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Рабочие учебные планы привести в соответствие с измененными наименованиями основных образовательных программ. </w:t>
      </w:r>
    </w:p>
    <w:p w:rsidR="008C5E87" w:rsidRDefault="008C5E87" w:rsidP="0026650D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выполнением решения возложить на начальника учебно-методического управления Битюкову Т.А., </w:t>
      </w:r>
      <w:r>
        <w:rPr>
          <w:sz w:val="28"/>
          <w:szCs w:val="28"/>
        </w:rPr>
        <w:t>директора Института коммерции, маркетинга и сервиса  Чернову Д.В.</w:t>
      </w:r>
    </w:p>
    <w:p w:rsidR="008C5E87" w:rsidRDefault="008C5E87" w:rsidP="00A457B9">
      <w:pPr>
        <w:pStyle w:val="BodyText"/>
        <w:spacing w:before="240"/>
        <w:jc w:val="both"/>
        <w:rPr>
          <w:color w:val="000000"/>
        </w:rPr>
      </w:pPr>
      <w:r>
        <w:rPr>
          <w:color w:val="000000"/>
        </w:rPr>
        <w:t xml:space="preserve">Председатель ученого совета      </w:t>
      </w:r>
      <w:r w:rsidRPr="009E1988">
        <w:rPr>
          <w:color w:val="000000"/>
        </w:rPr>
        <w:t xml:space="preserve">         </w:t>
      </w:r>
      <w:r>
        <w:rPr>
          <w:color w:val="000000"/>
        </w:rPr>
        <w:t xml:space="preserve">       </w:t>
      </w:r>
      <w:r>
        <w:rPr>
          <w:color w:val="000000"/>
        </w:rPr>
        <w:tab/>
        <w:t xml:space="preserve">                             </w:t>
      </w:r>
      <w:r w:rsidRPr="009E1988">
        <w:rPr>
          <w:color w:val="000000"/>
        </w:rPr>
        <w:t>Г.Р.Хасаев</w:t>
      </w:r>
      <w:r w:rsidRPr="009E1988">
        <w:rPr>
          <w:color w:val="000000"/>
        </w:rPr>
        <w:tab/>
      </w:r>
    </w:p>
    <w:p w:rsidR="008C5E87" w:rsidRPr="00A457B9" w:rsidRDefault="008C5E87" w:rsidP="00A457B9">
      <w:pPr>
        <w:pStyle w:val="BodyText"/>
        <w:spacing w:before="240"/>
        <w:jc w:val="both"/>
        <w:rPr>
          <w:color w:val="000000"/>
          <w:sz w:val="16"/>
          <w:szCs w:val="16"/>
        </w:rPr>
      </w:pPr>
    </w:p>
    <w:p w:rsidR="008C5E87" w:rsidRDefault="008C5E87" w:rsidP="00CB05D7">
      <w:pPr>
        <w:pStyle w:val="BodyText"/>
        <w:spacing w:before="240" w:line="360" w:lineRule="auto"/>
        <w:jc w:val="both"/>
      </w:pPr>
      <w:r>
        <w:t>Ученый секретарь ученого совета                                                   Р.И.Семикова</w:t>
      </w:r>
    </w:p>
    <w:sectPr w:rsidR="008C5E87" w:rsidSect="00A95D35">
      <w:footerReference w:type="default" r:id="rId7"/>
      <w:pgSz w:w="11906" w:h="16838"/>
      <w:pgMar w:top="719" w:right="85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87" w:rsidRDefault="008C5E87" w:rsidP="00135AD7">
      <w:r>
        <w:separator/>
      </w:r>
    </w:p>
  </w:endnote>
  <w:endnote w:type="continuationSeparator" w:id="0">
    <w:p w:rsidR="008C5E87" w:rsidRDefault="008C5E87" w:rsidP="0013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87" w:rsidRDefault="008C5E87">
    <w:pPr>
      <w:pStyle w:val="Footer"/>
      <w:jc w:val="center"/>
    </w:pPr>
  </w:p>
  <w:p w:rsidR="008C5E87" w:rsidRDefault="008C5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87" w:rsidRDefault="008C5E87" w:rsidP="00135AD7">
      <w:r>
        <w:separator/>
      </w:r>
    </w:p>
  </w:footnote>
  <w:footnote w:type="continuationSeparator" w:id="0">
    <w:p w:rsidR="008C5E87" w:rsidRDefault="008C5E87" w:rsidP="00135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6B1D"/>
    <w:multiLevelType w:val="multilevel"/>
    <w:tmpl w:val="00C4C9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34DC1BDF"/>
    <w:multiLevelType w:val="hybridMultilevel"/>
    <w:tmpl w:val="4F4464B0"/>
    <w:lvl w:ilvl="0" w:tplc="1EC006E2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407051EE"/>
    <w:multiLevelType w:val="multilevel"/>
    <w:tmpl w:val="DA2A16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736"/>
    <w:rsid w:val="0007013C"/>
    <w:rsid w:val="00135AD7"/>
    <w:rsid w:val="001C1412"/>
    <w:rsid w:val="001D02A3"/>
    <w:rsid w:val="002517C6"/>
    <w:rsid w:val="0026650D"/>
    <w:rsid w:val="0027410D"/>
    <w:rsid w:val="00444E35"/>
    <w:rsid w:val="004971BA"/>
    <w:rsid w:val="004B23D4"/>
    <w:rsid w:val="005144BC"/>
    <w:rsid w:val="00727CAE"/>
    <w:rsid w:val="008C5E87"/>
    <w:rsid w:val="0091184F"/>
    <w:rsid w:val="009E1988"/>
    <w:rsid w:val="00A457B9"/>
    <w:rsid w:val="00A95D35"/>
    <w:rsid w:val="00B06191"/>
    <w:rsid w:val="00B54E3E"/>
    <w:rsid w:val="00C3362B"/>
    <w:rsid w:val="00CB05D7"/>
    <w:rsid w:val="00CE242C"/>
    <w:rsid w:val="00E27CE4"/>
    <w:rsid w:val="00E34D05"/>
    <w:rsid w:val="00F6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73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3736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F63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373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27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665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1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220</Words>
  <Characters>1258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KhromykhA.A</dc:creator>
  <cp:keywords/>
  <dc:description/>
  <cp:lastModifiedBy>ValiulinaA.V</cp:lastModifiedBy>
  <cp:revision>7</cp:revision>
  <cp:lastPrinted>2015-09-29T06:14:00Z</cp:lastPrinted>
  <dcterms:created xsi:type="dcterms:W3CDTF">2015-09-28T08:17:00Z</dcterms:created>
  <dcterms:modified xsi:type="dcterms:W3CDTF">2015-09-29T07:43:00Z</dcterms:modified>
</cp:coreProperties>
</file>