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8" w:rsidRPr="00397C89" w:rsidRDefault="00591698" w:rsidP="00591698">
      <w:pPr>
        <w:jc w:val="center"/>
        <w:rPr>
          <w:b/>
          <w:sz w:val="26"/>
          <w:szCs w:val="26"/>
        </w:rPr>
      </w:pPr>
      <w:r w:rsidRPr="00397C89">
        <w:rPr>
          <w:b/>
          <w:sz w:val="26"/>
          <w:szCs w:val="26"/>
        </w:rPr>
        <w:t>Всероссийская студенческая олимпиада по региональной экономике (2 тур)</w:t>
      </w:r>
    </w:p>
    <w:p w:rsidR="00591698" w:rsidRPr="00397C89" w:rsidRDefault="00591698" w:rsidP="00591698">
      <w:pPr>
        <w:ind w:firstLine="567"/>
        <w:jc w:val="both"/>
        <w:rPr>
          <w:rFonts w:cs="Times New Roman"/>
          <w:sz w:val="26"/>
          <w:szCs w:val="26"/>
        </w:rPr>
      </w:pPr>
    </w:p>
    <w:p w:rsidR="00591698" w:rsidRPr="00397C89" w:rsidRDefault="00591698" w:rsidP="00591698">
      <w:pPr>
        <w:ind w:firstLine="567"/>
        <w:jc w:val="both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>Олимпиада будет проходить в 2 этапа.</w:t>
      </w:r>
    </w:p>
    <w:p w:rsidR="00591698" w:rsidRPr="00397C89" w:rsidRDefault="00591698" w:rsidP="00591698">
      <w:pPr>
        <w:ind w:firstLine="567"/>
        <w:jc w:val="both"/>
        <w:rPr>
          <w:rFonts w:cs="Times New Roman"/>
          <w:sz w:val="26"/>
          <w:szCs w:val="26"/>
        </w:rPr>
      </w:pPr>
      <w:r w:rsidRPr="00397C89">
        <w:rPr>
          <w:rFonts w:cs="Times New Roman"/>
          <w:i/>
          <w:sz w:val="26"/>
          <w:szCs w:val="26"/>
        </w:rPr>
        <w:t xml:space="preserve">Первый этап (1 день) </w:t>
      </w:r>
      <w:r w:rsidRPr="00397C89">
        <w:rPr>
          <w:rFonts w:cs="Times New Roman"/>
          <w:sz w:val="26"/>
          <w:szCs w:val="26"/>
        </w:rPr>
        <w:t>Олимпиады ориентирован на определение сильнейших команд в области теоретических знаний по курсу «Региональная экономика». Этот этап включает выполнение интерактивных заданий, база которых б</w:t>
      </w:r>
      <w:r>
        <w:rPr>
          <w:rFonts w:cs="Times New Roman"/>
          <w:sz w:val="26"/>
          <w:szCs w:val="26"/>
        </w:rPr>
        <w:t>удет формироваться участниками о</w:t>
      </w:r>
      <w:r w:rsidRPr="00397C89">
        <w:rPr>
          <w:rFonts w:cs="Times New Roman"/>
          <w:sz w:val="26"/>
          <w:szCs w:val="26"/>
        </w:rPr>
        <w:t xml:space="preserve">лимпиады совместно в ходе подготовки к мероприятию. Также участникам будет предложено написать краткое эссе по отрывку из известной научной работы по региональной экономике (источник будет объявлен заранее). </w:t>
      </w:r>
    </w:p>
    <w:p w:rsidR="00591698" w:rsidRPr="00397C89" w:rsidRDefault="00591698" w:rsidP="00591698">
      <w:pPr>
        <w:ind w:firstLine="709"/>
        <w:jc w:val="both"/>
        <w:rPr>
          <w:rFonts w:cs="Times New Roman"/>
          <w:sz w:val="26"/>
          <w:szCs w:val="26"/>
        </w:rPr>
      </w:pPr>
      <w:r w:rsidRPr="00397C89">
        <w:rPr>
          <w:rFonts w:cs="Times New Roman"/>
          <w:i/>
          <w:sz w:val="26"/>
          <w:szCs w:val="26"/>
        </w:rPr>
        <w:t>Второй этап (2 день)</w:t>
      </w:r>
      <w:r w:rsidRPr="00397C89">
        <w:rPr>
          <w:rFonts w:cs="Times New Roman"/>
          <w:sz w:val="26"/>
          <w:szCs w:val="26"/>
        </w:rPr>
        <w:t xml:space="preserve"> Олимпиады направлен на оценку владения компетенциями, в наибольшей степени необходимых специалисту в области региональной экономики, ориентирован на знание закономерностей и особенностей территориального развития РФ. Основу второго этап олимпиады составляет поисковое задание, реализуемое в рамках методологии </w:t>
      </w:r>
      <w:proofErr w:type="spellStart"/>
      <w:r w:rsidRPr="00397C89">
        <w:rPr>
          <w:rFonts w:cs="Times New Roman"/>
          <w:sz w:val="26"/>
          <w:szCs w:val="26"/>
        </w:rPr>
        <w:t>форсайта</w:t>
      </w:r>
      <w:proofErr w:type="spellEnd"/>
      <w:r w:rsidRPr="00397C89">
        <w:rPr>
          <w:rFonts w:cs="Times New Roman"/>
          <w:sz w:val="26"/>
          <w:szCs w:val="26"/>
        </w:rPr>
        <w:t xml:space="preserve"> (рамки задания будут уточнены в следующем информационном письме не менее чем за месяц до проведения Олимпиады). Объектом исследования будет выступать регион – субъект РФ, выбираемый жребием непосредственно перед состязанием. Результаты выполнения творческого задания представляются в виде презентации </w:t>
      </w:r>
      <w:proofErr w:type="spellStart"/>
      <w:r w:rsidRPr="00397C89">
        <w:rPr>
          <w:rFonts w:cs="Times New Roman"/>
          <w:sz w:val="26"/>
          <w:szCs w:val="26"/>
        </w:rPr>
        <w:t>PowerPoint</w:t>
      </w:r>
      <w:proofErr w:type="spellEnd"/>
      <w:r w:rsidRPr="00397C89">
        <w:rPr>
          <w:rFonts w:cs="Times New Roman"/>
          <w:sz w:val="26"/>
          <w:szCs w:val="26"/>
        </w:rPr>
        <w:t xml:space="preserve">. Оценивать творческие работы участников будут преподаватели-тренеры всех команд. </w:t>
      </w:r>
    </w:p>
    <w:p w:rsidR="00591698" w:rsidRDefault="00591698" w:rsidP="00591698">
      <w:pPr>
        <w:ind w:firstLine="709"/>
        <w:jc w:val="both"/>
        <w:rPr>
          <w:rFonts w:cs="Times New Roman"/>
          <w:sz w:val="26"/>
          <w:szCs w:val="26"/>
        </w:rPr>
      </w:pPr>
    </w:p>
    <w:p w:rsidR="00591698" w:rsidRPr="00397C89" w:rsidRDefault="00591698" w:rsidP="00591698">
      <w:pPr>
        <w:ind w:firstLine="709"/>
        <w:jc w:val="both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>В рамках кажд</w:t>
      </w:r>
      <w:r>
        <w:rPr>
          <w:rFonts w:cs="Times New Roman"/>
          <w:sz w:val="26"/>
          <w:szCs w:val="26"/>
        </w:rPr>
        <w:t>ого состязания и по итогу всей о</w:t>
      </w:r>
      <w:r w:rsidRPr="00397C89">
        <w:rPr>
          <w:rFonts w:cs="Times New Roman"/>
          <w:sz w:val="26"/>
          <w:szCs w:val="26"/>
        </w:rPr>
        <w:t xml:space="preserve">лимпиады предусмотрено определение команд-победительниц (3 призовых места). </w:t>
      </w:r>
    </w:p>
    <w:p w:rsidR="00591698" w:rsidRPr="00397C89" w:rsidRDefault="00591698" w:rsidP="00591698">
      <w:pPr>
        <w:suppressAutoHyphens w:val="0"/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>Награды Олимпиады: </w:t>
      </w:r>
    </w:p>
    <w:p w:rsidR="00591698" w:rsidRPr="00397C89" w:rsidRDefault="00591698" w:rsidP="0059169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357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>дипломы I, II и III степени, грамоты, сертификаты участников;</w:t>
      </w:r>
    </w:p>
    <w:p w:rsidR="00591698" w:rsidRPr="00397C89" w:rsidRDefault="00591698" w:rsidP="0059169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357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>грамоты научным руководителям победителей и призеров;</w:t>
      </w:r>
    </w:p>
    <w:p w:rsidR="00591698" w:rsidRPr="00397C89" w:rsidRDefault="00591698" w:rsidP="0059169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357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>номинации и призы от организаторов и партнеров конкурса.</w:t>
      </w:r>
    </w:p>
    <w:p w:rsidR="00591698" w:rsidRPr="00397C89" w:rsidRDefault="00591698" w:rsidP="00591698">
      <w:pPr>
        <w:ind w:firstLine="709"/>
        <w:jc w:val="both"/>
        <w:rPr>
          <w:rFonts w:cs="Times New Roman"/>
          <w:sz w:val="26"/>
          <w:szCs w:val="26"/>
        </w:rPr>
      </w:pPr>
      <w:r w:rsidRPr="00397C89">
        <w:rPr>
          <w:rFonts w:cs="Times New Roman"/>
          <w:sz w:val="26"/>
          <w:szCs w:val="26"/>
        </w:rPr>
        <w:t xml:space="preserve">Принимающей стороной </w:t>
      </w:r>
      <w:r>
        <w:rPr>
          <w:rFonts w:cs="Times New Roman"/>
          <w:sz w:val="26"/>
          <w:szCs w:val="26"/>
        </w:rPr>
        <w:t xml:space="preserve">будет </w:t>
      </w:r>
      <w:r w:rsidRPr="00397C89">
        <w:rPr>
          <w:rFonts w:cs="Times New Roman"/>
          <w:sz w:val="26"/>
          <w:szCs w:val="26"/>
        </w:rPr>
        <w:t>обеспеч</w:t>
      </w:r>
      <w:r>
        <w:rPr>
          <w:rFonts w:cs="Times New Roman"/>
          <w:sz w:val="26"/>
          <w:szCs w:val="26"/>
        </w:rPr>
        <w:t>ено</w:t>
      </w:r>
      <w:r w:rsidRPr="00397C89">
        <w:rPr>
          <w:rFonts w:cs="Times New Roman"/>
          <w:sz w:val="26"/>
          <w:szCs w:val="26"/>
        </w:rPr>
        <w:t xml:space="preserve"> проживание</w:t>
      </w:r>
      <w:r>
        <w:rPr>
          <w:rFonts w:cs="Times New Roman"/>
          <w:sz w:val="26"/>
          <w:szCs w:val="26"/>
        </w:rPr>
        <w:t xml:space="preserve"> участников из других регионов</w:t>
      </w:r>
      <w:r w:rsidRPr="00397C89">
        <w:rPr>
          <w:rFonts w:cs="Times New Roman"/>
          <w:sz w:val="26"/>
          <w:szCs w:val="26"/>
        </w:rPr>
        <w:t>, организация питания, кофе-брейков, экскурсионная программа. </w:t>
      </w:r>
    </w:p>
    <w:p w:rsidR="00591698" w:rsidRDefault="00591698" w:rsidP="00591698">
      <w:pPr>
        <w:jc w:val="center"/>
        <w:rPr>
          <w:sz w:val="26"/>
          <w:szCs w:val="26"/>
        </w:rPr>
      </w:pPr>
    </w:p>
    <w:p w:rsidR="00591698" w:rsidRPr="00397C89" w:rsidRDefault="00591698" w:rsidP="00591698">
      <w:pPr>
        <w:jc w:val="center"/>
        <w:rPr>
          <w:b/>
          <w:sz w:val="26"/>
          <w:szCs w:val="26"/>
        </w:rPr>
      </w:pPr>
      <w:r w:rsidRPr="00397C89">
        <w:rPr>
          <w:rFonts w:cs="Times New Roman"/>
          <w:b/>
          <w:sz w:val="26"/>
          <w:szCs w:val="26"/>
        </w:rPr>
        <w:t xml:space="preserve">Круглый стол </w:t>
      </w:r>
      <w:r w:rsidRPr="00397C89">
        <w:rPr>
          <w:b/>
          <w:sz w:val="26"/>
          <w:szCs w:val="26"/>
        </w:rPr>
        <w:t xml:space="preserve">с международным участием: </w:t>
      </w:r>
    </w:p>
    <w:p w:rsidR="00591698" w:rsidRPr="00397C89" w:rsidRDefault="00591698" w:rsidP="00591698">
      <w:pPr>
        <w:jc w:val="center"/>
        <w:rPr>
          <w:b/>
          <w:sz w:val="26"/>
          <w:szCs w:val="26"/>
        </w:rPr>
      </w:pPr>
      <w:r w:rsidRPr="00397C89">
        <w:rPr>
          <w:b/>
          <w:sz w:val="26"/>
          <w:szCs w:val="26"/>
        </w:rPr>
        <w:t>«Устойчивое развитие территорий: от теории к практике»</w:t>
      </w:r>
    </w:p>
    <w:p w:rsidR="00591698" w:rsidRPr="00397C89" w:rsidRDefault="00591698" w:rsidP="00591698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591698" w:rsidRPr="00397C89" w:rsidRDefault="00591698" w:rsidP="00591698">
      <w:pPr>
        <w:ind w:firstLine="709"/>
        <w:jc w:val="both"/>
        <w:rPr>
          <w:rFonts w:cs="Times New Roman"/>
          <w:b/>
          <w:sz w:val="26"/>
          <w:szCs w:val="26"/>
        </w:rPr>
      </w:pPr>
      <w:r w:rsidRPr="00397C89">
        <w:rPr>
          <w:rFonts w:cs="Times New Roman"/>
          <w:b/>
          <w:sz w:val="26"/>
          <w:szCs w:val="26"/>
        </w:rPr>
        <w:t>Основные цели проведения круглого стола:</w:t>
      </w:r>
    </w:p>
    <w:p w:rsidR="00591698" w:rsidRPr="00397C89" w:rsidRDefault="00591698" w:rsidP="0059169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7C89">
        <w:rPr>
          <w:rFonts w:ascii="Times New Roman" w:hAnsi="Times New Roman"/>
          <w:sz w:val="26"/>
          <w:szCs w:val="26"/>
        </w:rPr>
        <w:t>Создание благоприятных условий для обмена научными взглядами, идеями и лучшими практиками среди научного и студенческого сообщества, интересующегося новыми тенденциями и проблемами в сфере устойчивого развития региональных социально-экономических систем.</w:t>
      </w:r>
    </w:p>
    <w:p w:rsidR="00591698" w:rsidRPr="00397C89" w:rsidRDefault="00591698" w:rsidP="0059169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7C89">
        <w:rPr>
          <w:rFonts w:ascii="Times New Roman" w:hAnsi="Times New Roman"/>
          <w:sz w:val="26"/>
          <w:szCs w:val="26"/>
        </w:rPr>
        <w:t>Создание возможностей для интеллектуального общения и объединения по интересам и направлениям исследований молодых ученых, аспирантов и студентов из разных регионов России и стран зарубежья.</w:t>
      </w:r>
    </w:p>
    <w:p w:rsidR="00591698" w:rsidRPr="00AB7CA1" w:rsidRDefault="00591698" w:rsidP="00591698">
      <w:pPr>
        <w:ind w:firstLine="709"/>
        <w:jc w:val="both"/>
        <w:rPr>
          <w:sz w:val="26"/>
          <w:szCs w:val="26"/>
        </w:rPr>
      </w:pPr>
      <w:r w:rsidRPr="00397C89">
        <w:rPr>
          <w:sz w:val="26"/>
          <w:szCs w:val="26"/>
        </w:rPr>
        <w:t xml:space="preserve">По результатам круглого стола будет издан сборник материалов, в который войдут представленные доклады, </w:t>
      </w:r>
      <w:r w:rsidRPr="00397C89">
        <w:rPr>
          <w:b/>
          <w:sz w:val="26"/>
          <w:szCs w:val="26"/>
          <w:u w:val="single"/>
        </w:rPr>
        <w:t>публикация бесплатна</w:t>
      </w:r>
      <w:r w:rsidRPr="00397C89">
        <w:rPr>
          <w:sz w:val="26"/>
          <w:szCs w:val="26"/>
        </w:rPr>
        <w:t xml:space="preserve">. Все представленные материалы будут опубликованы на сайте </w:t>
      </w:r>
      <w:proofErr w:type="spellStart"/>
      <w:r>
        <w:rPr>
          <w:sz w:val="26"/>
          <w:szCs w:val="26"/>
          <w:u w:val="single"/>
        </w:rPr>
        <w:t>sseu.ru</w:t>
      </w:r>
      <w:proofErr w:type="spellEnd"/>
      <w:r w:rsidRPr="00397C89">
        <w:rPr>
          <w:sz w:val="26"/>
          <w:szCs w:val="26"/>
        </w:rPr>
        <w:t>. Оргкомитет оставляет за собой право не принимать к участию и публикации статьи, не содержащие научной новизны и не относящейся к тематике круглого стола.</w:t>
      </w:r>
      <w:r w:rsidRPr="00397C89">
        <w:rPr>
          <w:b/>
          <w:sz w:val="26"/>
          <w:szCs w:val="26"/>
        </w:rPr>
        <w:t xml:space="preserve"> </w:t>
      </w:r>
    </w:p>
    <w:p w:rsidR="00591698" w:rsidRDefault="00591698" w:rsidP="00591698">
      <w:pPr>
        <w:ind w:firstLine="709"/>
        <w:jc w:val="both"/>
        <w:rPr>
          <w:sz w:val="26"/>
          <w:szCs w:val="26"/>
        </w:rPr>
      </w:pPr>
      <w:r w:rsidRPr="00397C89">
        <w:rPr>
          <w:sz w:val="26"/>
          <w:szCs w:val="26"/>
        </w:rPr>
        <w:t xml:space="preserve">Форма работы круглого стола – свободный обмен мнениями по </w:t>
      </w:r>
      <w:r w:rsidRPr="00397C89">
        <w:rPr>
          <w:sz w:val="26"/>
          <w:szCs w:val="26"/>
        </w:rPr>
        <w:lastRenderedPageBreak/>
        <w:t xml:space="preserve">представленным к обсуждению докладам. Список спикеров и темы их докладов определяется оргкомитетом после рассмотрения представленных заявок. </w:t>
      </w:r>
    </w:p>
    <w:p w:rsidR="00591698" w:rsidRPr="00397C89" w:rsidRDefault="00591698" w:rsidP="00591698">
      <w:pPr>
        <w:ind w:firstLine="709"/>
        <w:jc w:val="both"/>
        <w:rPr>
          <w:sz w:val="26"/>
          <w:szCs w:val="26"/>
        </w:rPr>
      </w:pPr>
      <w:r w:rsidRPr="00397C89">
        <w:rPr>
          <w:sz w:val="26"/>
          <w:szCs w:val="26"/>
        </w:rPr>
        <w:t>Все участники круглого стола получат сертификаты.</w:t>
      </w:r>
    </w:p>
    <w:p w:rsidR="00591698" w:rsidRPr="00591698" w:rsidRDefault="00591698" w:rsidP="00591698">
      <w:pPr>
        <w:ind w:firstLine="709"/>
        <w:jc w:val="both"/>
        <w:rPr>
          <w:sz w:val="26"/>
          <w:szCs w:val="26"/>
        </w:rPr>
      </w:pPr>
      <w:r w:rsidRPr="00397C89">
        <w:rPr>
          <w:rFonts w:cs="Times New Roman"/>
          <w:sz w:val="26"/>
          <w:szCs w:val="26"/>
        </w:rPr>
        <w:t xml:space="preserve">Просим сообщить о Вашем желании участвовать в обозначенных мероприятиях </w:t>
      </w:r>
      <w:r w:rsidRPr="00397C89">
        <w:rPr>
          <w:rFonts w:cs="Times New Roman"/>
          <w:b/>
          <w:sz w:val="26"/>
          <w:szCs w:val="26"/>
        </w:rPr>
        <w:t>до 25 марта 2013 года</w:t>
      </w:r>
      <w:r w:rsidRPr="00397C89">
        <w:rPr>
          <w:rFonts w:cs="Times New Roman"/>
          <w:sz w:val="26"/>
          <w:szCs w:val="26"/>
        </w:rPr>
        <w:t xml:space="preserve"> по</w:t>
      </w:r>
      <w:r w:rsidRPr="00397C89">
        <w:rPr>
          <w:sz w:val="26"/>
          <w:szCs w:val="26"/>
        </w:rPr>
        <w:t xml:space="preserve"> </w:t>
      </w:r>
      <w:proofErr w:type="spellStart"/>
      <w:r w:rsidRPr="00397C89">
        <w:rPr>
          <w:sz w:val="26"/>
          <w:szCs w:val="26"/>
        </w:rPr>
        <w:t>e-mail</w:t>
      </w:r>
      <w:proofErr w:type="spellEnd"/>
      <w:r w:rsidRPr="00397C89">
        <w:rPr>
          <w:sz w:val="26"/>
          <w:szCs w:val="26"/>
        </w:rPr>
        <w:t xml:space="preserve">: </w:t>
      </w:r>
      <w:hyperlink r:id="rId5" w:history="1">
        <w:r w:rsidRPr="008A7342">
          <w:rPr>
            <w:rStyle w:val="a3"/>
            <w:sz w:val="26"/>
            <w:szCs w:val="26"/>
            <w:lang w:val="en-US"/>
          </w:rPr>
          <w:t>n</w:t>
        </w:r>
        <w:r w:rsidRPr="00591698">
          <w:rPr>
            <w:rStyle w:val="a3"/>
            <w:sz w:val="26"/>
            <w:szCs w:val="26"/>
            <w:lang w:val="ru-RU"/>
          </w:rPr>
          <w:t>_</w:t>
        </w:r>
        <w:r w:rsidRPr="008A7342">
          <w:rPr>
            <w:rStyle w:val="a3"/>
            <w:sz w:val="26"/>
            <w:szCs w:val="26"/>
            <w:lang w:val="en-US"/>
          </w:rPr>
          <w:t>econ</w:t>
        </w:r>
        <w:r w:rsidRPr="00591698">
          <w:rPr>
            <w:rStyle w:val="a3"/>
            <w:sz w:val="26"/>
            <w:szCs w:val="26"/>
            <w:lang w:val="ru-RU"/>
          </w:rPr>
          <w:t>@</w:t>
        </w:r>
        <w:r w:rsidRPr="008A7342">
          <w:rPr>
            <w:rStyle w:val="a3"/>
            <w:sz w:val="26"/>
            <w:szCs w:val="26"/>
            <w:lang w:val="en-US"/>
          </w:rPr>
          <w:t>sseu</w:t>
        </w:r>
        <w:r w:rsidRPr="00591698">
          <w:rPr>
            <w:rStyle w:val="a3"/>
            <w:sz w:val="26"/>
            <w:szCs w:val="26"/>
            <w:lang w:val="ru-RU"/>
          </w:rPr>
          <w:t>.</w:t>
        </w:r>
        <w:r w:rsidRPr="008A7342">
          <w:rPr>
            <w:rStyle w:val="a3"/>
            <w:sz w:val="26"/>
            <w:szCs w:val="26"/>
            <w:lang w:val="en-US"/>
          </w:rPr>
          <w:t>ru</w:t>
        </w:r>
      </w:hyperlink>
      <w:r w:rsidRPr="00397C89">
        <w:rPr>
          <w:sz w:val="26"/>
          <w:szCs w:val="26"/>
        </w:rPr>
        <w:t xml:space="preserve"> с обязательным дублированием на адрес </w:t>
      </w:r>
      <w:hyperlink r:id="rId6" w:history="1">
        <w:r w:rsidRPr="008A7342">
          <w:rPr>
            <w:rStyle w:val="a3"/>
            <w:rFonts w:cs="Times New Roman"/>
            <w:sz w:val="26"/>
            <w:szCs w:val="26"/>
            <w:lang w:val="en-US"/>
          </w:rPr>
          <w:t>dmitr</w:t>
        </w:r>
        <w:r w:rsidRPr="008A7342">
          <w:rPr>
            <w:rStyle w:val="a3"/>
            <w:rFonts w:cs="Times New Roman"/>
            <w:sz w:val="26"/>
            <w:szCs w:val="26"/>
          </w:rPr>
          <w:t>-</w:t>
        </w:r>
        <w:r w:rsidRPr="008A7342">
          <w:rPr>
            <w:rStyle w:val="a3"/>
            <w:rFonts w:cs="Times New Roman"/>
            <w:sz w:val="26"/>
            <w:szCs w:val="26"/>
            <w:lang w:val="en-US"/>
          </w:rPr>
          <w:t>el</w:t>
        </w:r>
        <w:r w:rsidRPr="008A7342">
          <w:rPr>
            <w:rStyle w:val="a3"/>
            <w:rFonts w:cs="Times New Roman"/>
            <w:sz w:val="26"/>
            <w:szCs w:val="26"/>
          </w:rPr>
          <w:t>@</w:t>
        </w:r>
        <w:r w:rsidRPr="008A7342">
          <w:rPr>
            <w:rStyle w:val="a3"/>
            <w:rFonts w:cs="Times New Roman"/>
            <w:sz w:val="26"/>
            <w:szCs w:val="26"/>
            <w:lang w:val="en-US"/>
          </w:rPr>
          <w:t>mail</w:t>
        </w:r>
        <w:r w:rsidRPr="008A7342">
          <w:rPr>
            <w:rStyle w:val="a3"/>
            <w:rFonts w:cs="Times New Roman"/>
            <w:sz w:val="26"/>
            <w:szCs w:val="26"/>
          </w:rPr>
          <w:t>.</w:t>
        </w:r>
        <w:proofErr w:type="spellStart"/>
        <w:r w:rsidRPr="008A7342">
          <w:rPr>
            <w:rStyle w:val="a3"/>
            <w:rFonts w:cs="Times New Roman"/>
            <w:sz w:val="26"/>
            <w:szCs w:val="26"/>
            <w:lang w:val="en-US"/>
          </w:rPr>
          <w:t>ru</w:t>
        </w:r>
        <w:proofErr w:type="spellEnd"/>
      </w:hyperlink>
      <w:r w:rsidRPr="00397C89">
        <w:rPr>
          <w:rFonts w:cs="Times New Roman"/>
          <w:sz w:val="26"/>
          <w:szCs w:val="26"/>
        </w:rPr>
        <w:t>. Участникам,</w:t>
      </w:r>
      <w:r w:rsidRPr="00397C89">
        <w:rPr>
          <w:sz w:val="26"/>
          <w:szCs w:val="26"/>
        </w:rPr>
        <w:t xml:space="preserve"> подавшим заявки</w:t>
      </w:r>
      <w:r>
        <w:rPr>
          <w:sz w:val="26"/>
          <w:szCs w:val="26"/>
        </w:rPr>
        <w:t xml:space="preserve"> (образцы прилагаются)</w:t>
      </w:r>
      <w:r w:rsidRPr="00397C89">
        <w:rPr>
          <w:sz w:val="26"/>
          <w:szCs w:val="26"/>
        </w:rPr>
        <w:t xml:space="preserve"> в установленный срок, будет выслано информационное письмо с подробной программой проведения мероприятий.</w:t>
      </w:r>
    </w:p>
    <w:p w:rsidR="00A41557" w:rsidRDefault="00A41557"/>
    <w:sectPr w:rsidR="00A41557" w:rsidSect="00A4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99C"/>
    <w:multiLevelType w:val="hybridMultilevel"/>
    <w:tmpl w:val="BE8C84C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9A76A3"/>
    <w:multiLevelType w:val="hybridMultilevel"/>
    <w:tmpl w:val="0A46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91698"/>
    <w:rsid w:val="00591698"/>
    <w:rsid w:val="00A4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9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1698"/>
    <w:rPr>
      <w:color w:val="000080"/>
      <w:u w:val="single"/>
      <w:lang/>
    </w:rPr>
  </w:style>
  <w:style w:type="paragraph" w:customStyle="1" w:styleId="a4">
    <w:name w:val="No Spacing"/>
    <w:qFormat/>
    <w:rsid w:val="005916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-el@mail.ru" TargetMode="External"/><Relationship Id="rId5" Type="http://schemas.openxmlformats.org/officeDocument/2006/relationships/hyperlink" Target="mailto:n_econ@ss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2013-03-12T07:28:00Z</dcterms:created>
  <dcterms:modified xsi:type="dcterms:W3CDTF">2013-03-12T07:28:00Z</dcterms:modified>
</cp:coreProperties>
</file>