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C5" w:rsidRDefault="009B0F95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74420" cy="1074420"/>
            <wp:effectExtent l="19050" t="0" r="0" b="0"/>
            <wp:wrapNone/>
            <wp:docPr id="5" name="Рисунок 5" descr="ШАР  С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Р  СГЭ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037" w:type="dxa"/>
        <w:tblInd w:w="-72" w:type="dxa"/>
        <w:tblLayout w:type="fixed"/>
        <w:tblLook w:val="0000"/>
      </w:tblPr>
      <w:tblGrid>
        <w:gridCol w:w="540"/>
        <w:gridCol w:w="8337"/>
        <w:gridCol w:w="2160"/>
      </w:tblGrid>
      <w:tr w:rsidR="00E905C5" w:rsidTr="00E905C5">
        <w:trPr>
          <w:trHeight w:val="1533"/>
        </w:trPr>
        <w:tc>
          <w:tcPr>
            <w:tcW w:w="1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C5" w:rsidRDefault="00E905C5">
            <w:pPr>
              <w:jc w:val="center"/>
              <w:rPr>
                <w:b/>
                <w:bCs/>
                <w:sz w:val="32"/>
                <w:szCs w:val="32"/>
              </w:rPr>
            </w:pPr>
            <w:r w:rsidRPr="00E905C5">
              <w:rPr>
                <w:b/>
                <w:bCs/>
                <w:sz w:val="32"/>
                <w:szCs w:val="32"/>
              </w:rPr>
              <w:t xml:space="preserve">           </w:t>
            </w:r>
          </w:p>
          <w:p w:rsidR="00E905C5" w:rsidRPr="00876077" w:rsidRDefault="00E905C5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E905C5">
              <w:rPr>
                <w:b/>
                <w:bCs/>
                <w:sz w:val="32"/>
                <w:szCs w:val="32"/>
              </w:rPr>
              <w:t xml:space="preserve"> </w:t>
            </w:r>
            <w:r w:rsidRPr="00876077">
              <w:rPr>
                <w:b/>
                <w:bCs/>
                <w:caps/>
                <w:sz w:val="32"/>
                <w:szCs w:val="32"/>
              </w:rPr>
              <w:t xml:space="preserve">Дни науки для школьников </w:t>
            </w:r>
          </w:p>
          <w:p w:rsidR="00E905C5" w:rsidRDefault="00E905C5" w:rsidP="00323D42">
            <w:pPr>
              <w:jc w:val="center"/>
              <w:rPr>
                <w:b/>
                <w:bCs/>
                <w:sz w:val="28"/>
                <w:szCs w:val="28"/>
              </w:rPr>
            </w:pPr>
            <w:r w:rsidRPr="00E905C5">
              <w:rPr>
                <w:b/>
                <w:bCs/>
                <w:sz w:val="32"/>
                <w:szCs w:val="32"/>
              </w:rPr>
              <w:t xml:space="preserve">                 </w:t>
            </w:r>
            <w:r>
              <w:rPr>
                <w:b/>
                <w:bCs/>
                <w:sz w:val="32"/>
                <w:szCs w:val="32"/>
              </w:rPr>
              <w:t xml:space="preserve">в </w:t>
            </w:r>
            <w:r w:rsidRPr="00E905C5">
              <w:rPr>
                <w:b/>
                <w:bCs/>
                <w:sz w:val="32"/>
                <w:szCs w:val="32"/>
              </w:rPr>
              <w:t>Самарском государственном экономическом университете  201</w:t>
            </w:r>
            <w:r w:rsidR="00323D42" w:rsidRPr="00323D42">
              <w:rPr>
                <w:b/>
                <w:bCs/>
                <w:sz w:val="32"/>
                <w:szCs w:val="32"/>
              </w:rPr>
              <w:t>3</w:t>
            </w:r>
            <w:r w:rsidRPr="00E905C5">
              <w:rPr>
                <w:b/>
                <w:bCs/>
                <w:sz w:val="32"/>
                <w:szCs w:val="32"/>
              </w:rPr>
              <w:t>/1</w:t>
            </w:r>
            <w:r w:rsidR="00323D42" w:rsidRPr="00323D42">
              <w:rPr>
                <w:b/>
                <w:bCs/>
                <w:sz w:val="32"/>
                <w:szCs w:val="32"/>
              </w:rPr>
              <w:t>4</w:t>
            </w:r>
            <w:r w:rsidRPr="00E905C5">
              <w:rPr>
                <w:b/>
                <w:bCs/>
                <w:sz w:val="32"/>
                <w:szCs w:val="32"/>
              </w:rPr>
              <w:t xml:space="preserve"> г.</w:t>
            </w:r>
          </w:p>
        </w:tc>
      </w:tr>
      <w:tr w:rsidR="00876077" w:rsidTr="00E905C5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77" w:rsidRDefault="008760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77" w:rsidRDefault="008760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077" w:rsidRDefault="006670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Хочу участвовать (да/нет)</w:t>
            </w:r>
          </w:p>
        </w:tc>
      </w:tr>
      <w:tr w:rsidR="00083413" w:rsidTr="00E905C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 w:rsidP="00323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научный лекторий для школьников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E905C5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6828A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70485</wp:posOffset>
                  </wp:positionV>
                  <wp:extent cx="6858000" cy="6858000"/>
                  <wp:effectExtent l="19050" t="0" r="0" b="0"/>
                  <wp:wrapNone/>
                  <wp:docPr id="3" name="Рисунок 6" descr="ШАР  СГЭ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Р  СГЭ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3413">
              <w:rPr>
                <w:sz w:val="28"/>
                <w:szCs w:val="28"/>
              </w:rPr>
              <w:t>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коллективных и индивидуальных научных проектов старшеклассников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BA39B2">
        <w:trPr>
          <w:trHeight w:val="5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практикум в криминалистической лаборатории СГЭУ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BA39B2">
        <w:trPr>
          <w:trHeight w:val="8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осенний кубок "Интеллектуальная игра- 2013г." (научно-познавательная игра)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E905C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Научно-познавательная экскурсия в музей истории Сберегательного банка РФ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демонстрацией фильма)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876077">
        <w:trPr>
          <w:trHeight w:val="6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9B2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Научно-тематические лекции:</w:t>
            </w:r>
          </w:p>
          <w:p w:rsidR="00BA39B2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"Современный маркетинг", "Логистика в современных условиях", </w:t>
            </w:r>
          </w:p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"Международные почтовые доставки"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E905C5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BA39B2" w:rsidRDefault="00083413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Pr="00BA39B2" w:rsidRDefault="00083413">
            <w:pPr>
              <w:rPr>
                <w:color w:val="000000"/>
                <w:sz w:val="28"/>
                <w:szCs w:val="28"/>
              </w:rPr>
            </w:pPr>
            <w:r w:rsidRPr="00BA39B2">
              <w:rPr>
                <w:color w:val="000000"/>
                <w:sz w:val="28"/>
                <w:szCs w:val="28"/>
              </w:rPr>
              <w:t>Открытая молодежная научно-практическая конференция «Пропаганда здорового образа жизни и профилактика  наркомании в образовательной среде»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"Современные проблемы национальной экономики" (научно-практические аспекты)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Отборочный тур XVII Всероссийского конкурса научных работ молодежи "Экономический рост России"</w:t>
            </w:r>
            <w:r w:rsidR="00BA39B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г. Москва)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7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стол: «Инвестиции</w:t>
            </w:r>
            <w:r w:rsidR="00BA39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BA39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ключ к модернизации Российской экономики» (научно-практический аспект)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Конференция для школьников и студентов НПО/СПО по теме  «Современные информационные технологии в экономике и науке»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E905C5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"Научное общество: перспективы развития"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F723C3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«Проблемы социально-экономического развития АПК Самарской области» (научные и практические аспекты)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323D42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Научно-познавательная игра "Эрудит"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323D42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игра для школьников "Научный бум"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Тематическая  научная конференция для школьников по социологии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VIII-я открытая международная научно-исследовательская конференция молодых исследователей (старшеклассников и студентов) "Образование.</w:t>
            </w:r>
            <w:r w:rsidRPr="000834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Наука. Профессия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." 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9B2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научных рефератов и презентаций </w:t>
            </w:r>
          </w:p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теме "Землеустройство в современной России"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876077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на тему: "Социум и общество. Актуальные проблемы современного развития России" (научные и практические аспекты)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научных работ по проблемам экологии Самарской области и Поволжья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Научно-познавательная игра  для школьников "</w:t>
            </w:r>
            <w:proofErr w:type="spellStart"/>
            <w:r>
              <w:rPr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color w:val="000000"/>
                <w:sz w:val="28"/>
                <w:szCs w:val="28"/>
              </w:rPr>
              <w:t>?Г</w:t>
            </w:r>
            <w:proofErr w:type="gramEnd"/>
            <w:r>
              <w:rPr>
                <w:color w:val="000000"/>
                <w:sz w:val="28"/>
                <w:szCs w:val="28"/>
              </w:rPr>
              <w:t>де?Когда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Конференция и конкурс научных проектов,  посвященных Дню науки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Конкурсы научно-исследовательских работ школьников по региональной экономике, государственному и муниципальному управлению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научных рефератов по актуальным социально-экономическим вопросам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6828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175260</wp:posOffset>
                  </wp:positionV>
                  <wp:extent cx="6858000" cy="6858000"/>
                  <wp:effectExtent l="19050" t="0" r="0" b="0"/>
                  <wp:wrapNone/>
                  <wp:docPr id="6" name="Рисунок 6" descr="ШАР  СГЭ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АР  СГЭ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341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конференция для школьников "Первые шаги в науке"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Научный диспут по актуальным вопросам современной истории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Научно-практическая конференция школьников и работающей молодежи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Экологическая викторина "Родной край" (научно-практический аспект)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1076CB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13" w:rsidRDefault="0008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Научно-познавательная игра коммерция в сетевой экономике; Туризм и сервис в глобальном пространстве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  <w:tr w:rsidR="00083413" w:rsidTr="0008341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Pr="00083413" w:rsidRDefault="000834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осенний кубок "Интеллектуальная игра" 2014г. (научно-познавательная игра)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13" w:rsidRDefault="000834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498" w:rsidRPr="00323D42" w:rsidRDefault="00102498" w:rsidP="00323D42">
      <w:pPr>
        <w:rPr>
          <w:sz w:val="44"/>
          <w:szCs w:val="44"/>
          <w:lang w:val="en-US"/>
        </w:rPr>
      </w:pPr>
    </w:p>
    <w:p w:rsidR="00323D42" w:rsidRPr="00323D42" w:rsidRDefault="00102498" w:rsidP="00102498">
      <w:pPr>
        <w:jc w:val="center"/>
        <w:rPr>
          <w:sz w:val="36"/>
          <w:szCs w:val="36"/>
        </w:rPr>
      </w:pPr>
      <w:r w:rsidRPr="00323D42">
        <w:rPr>
          <w:sz w:val="36"/>
          <w:szCs w:val="36"/>
        </w:rPr>
        <w:t xml:space="preserve">Для участия в мероприятиях необходимо заполнить и выслать </w:t>
      </w:r>
    </w:p>
    <w:p w:rsidR="00323D42" w:rsidRPr="006828AC" w:rsidRDefault="00102498" w:rsidP="00102498">
      <w:pPr>
        <w:jc w:val="center"/>
        <w:rPr>
          <w:sz w:val="36"/>
          <w:szCs w:val="36"/>
        </w:rPr>
      </w:pPr>
      <w:r w:rsidRPr="00323D42">
        <w:rPr>
          <w:sz w:val="36"/>
          <w:szCs w:val="36"/>
        </w:rPr>
        <w:t xml:space="preserve">на электронный адрес </w:t>
      </w:r>
      <w:hyperlink r:id="rId6" w:history="1">
        <w:r w:rsidR="00323D42" w:rsidRPr="003C0000">
          <w:rPr>
            <w:rStyle w:val="a4"/>
            <w:sz w:val="36"/>
            <w:szCs w:val="36"/>
            <w:lang w:val="en-US"/>
          </w:rPr>
          <w:t>dpdp</w:t>
        </w:r>
        <w:r w:rsidR="00323D42" w:rsidRPr="003C0000">
          <w:rPr>
            <w:rStyle w:val="a4"/>
            <w:sz w:val="36"/>
            <w:szCs w:val="36"/>
          </w:rPr>
          <w:t>.</w:t>
        </w:r>
        <w:r w:rsidR="00323D42" w:rsidRPr="003C0000">
          <w:rPr>
            <w:rStyle w:val="a4"/>
            <w:sz w:val="36"/>
            <w:szCs w:val="36"/>
            <w:lang w:val="en-US"/>
          </w:rPr>
          <w:t>sseu</w:t>
        </w:r>
        <w:r w:rsidR="00323D42" w:rsidRPr="003C0000">
          <w:rPr>
            <w:rStyle w:val="a4"/>
            <w:sz w:val="36"/>
            <w:szCs w:val="36"/>
          </w:rPr>
          <w:t>@</w:t>
        </w:r>
        <w:r w:rsidR="00323D42" w:rsidRPr="003C0000">
          <w:rPr>
            <w:rStyle w:val="a4"/>
            <w:sz w:val="36"/>
            <w:szCs w:val="36"/>
            <w:lang w:val="en-US"/>
          </w:rPr>
          <w:t>gmail</w:t>
        </w:r>
        <w:r w:rsidR="00323D42" w:rsidRPr="003C0000">
          <w:rPr>
            <w:rStyle w:val="a4"/>
            <w:sz w:val="36"/>
            <w:szCs w:val="36"/>
          </w:rPr>
          <w:t>.</w:t>
        </w:r>
        <w:r w:rsidR="00323D42" w:rsidRPr="003C0000">
          <w:rPr>
            <w:rStyle w:val="a4"/>
            <w:sz w:val="36"/>
            <w:szCs w:val="36"/>
            <w:lang w:val="en-US"/>
          </w:rPr>
          <w:t>com</w:t>
        </w:r>
      </w:hyperlink>
      <w:r w:rsidR="00323D42" w:rsidRPr="00323D42">
        <w:rPr>
          <w:sz w:val="36"/>
          <w:szCs w:val="36"/>
        </w:rPr>
        <w:t xml:space="preserve"> </w:t>
      </w:r>
      <w:r w:rsidRPr="00323D42">
        <w:rPr>
          <w:sz w:val="36"/>
          <w:szCs w:val="36"/>
        </w:rPr>
        <w:t xml:space="preserve">заявку участника </w:t>
      </w:r>
    </w:p>
    <w:p w:rsidR="00102498" w:rsidRPr="00323D42" w:rsidRDefault="00102498" w:rsidP="00102498">
      <w:pPr>
        <w:jc w:val="center"/>
        <w:rPr>
          <w:sz w:val="36"/>
          <w:szCs w:val="36"/>
        </w:rPr>
      </w:pPr>
      <w:r w:rsidRPr="00323D42">
        <w:rPr>
          <w:sz w:val="36"/>
          <w:szCs w:val="36"/>
        </w:rPr>
        <w:t xml:space="preserve">с пометкой </w:t>
      </w:r>
    </w:p>
    <w:p w:rsidR="00102498" w:rsidRPr="00323D42" w:rsidRDefault="00102498" w:rsidP="00102498">
      <w:pPr>
        <w:jc w:val="center"/>
        <w:rPr>
          <w:sz w:val="36"/>
          <w:szCs w:val="36"/>
        </w:rPr>
      </w:pPr>
      <w:r w:rsidRPr="00323D42">
        <w:rPr>
          <w:sz w:val="36"/>
          <w:szCs w:val="36"/>
        </w:rPr>
        <w:t xml:space="preserve">«Дни науки для школьников». </w:t>
      </w:r>
    </w:p>
    <w:p w:rsidR="00102498" w:rsidRPr="00323D42" w:rsidRDefault="00102498" w:rsidP="00102498">
      <w:pPr>
        <w:jc w:val="center"/>
        <w:rPr>
          <w:sz w:val="40"/>
          <w:szCs w:val="40"/>
        </w:rPr>
      </w:pPr>
    </w:p>
    <w:p w:rsidR="00102498" w:rsidRPr="00323D42" w:rsidRDefault="00102498" w:rsidP="00102498">
      <w:pPr>
        <w:jc w:val="center"/>
        <w:rPr>
          <w:sz w:val="36"/>
          <w:szCs w:val="36"/>
        </w:rPr>
      </w:pPr>
      <w:r w:rsidRPr="00323D42">
        <w:rPr>
          <w:sz w:val="36"/>
          <w:szCs w:val="36"/>
        </w:rPr>
        <w:t>Заявка должна иметь следующую форму:</w:t>
      </w:r>
    </w:p>
    <w:p w:rsidR="00102498" w:rsidRPr="00323D42" w:rsidRDefault="00102498" w:rsidP="00102498">
      <w:pPr>
        <w:jc w:val="center"/>
        <w:rPr>
          <w:sz w:val="32"/>
          <w:szCs w:val="32"/>
        </w:rPr>
      </w:pPr>
    </w:p>
    <w:p w:rsidR="00102498" w:rsidRPr="00323D42" w:rsidRDefault="00102498">
      <w:pPr>
        <w:rPr>
          <w:sz w:val="32"/>
          <w:szCs w:val="32"/>
        </w:rPr>
      </w:pPr>
    </w:p>
    <w:tbl>
      <w:tblPr>
        <w:tblStyle w:val="a5"/>
        <w:tblW w:w="10868" w:type="dxa"/>
        <w:tblLayout w:type="fixed"/>
        <w:tblLook w:val="01E0"/>
      </w:tblPr>
      <w:tblGrid>
        <w:gridCol w:w="1548"/>
        <w:gridCol w:w="900"/>
        <w:gridCol w:w="1505"/>
        <w:gridCol w:w="1195"/>
        <w:gridCol w:w="1430"/>
        <w:gridCol w:w="1166"/>
        <w:gridCol w:w="1058"/>
        <w:gridCol w:w="2066"/>
      </w:tblGrid>
      <w:tr w:rsidR="00102498" w:rsidRPr="00323D42" w:rsidTr="00102498">
        <w:tc>
          <w:tcPr>
            <w:tcW w:w="1548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Фамилия</w:t>
            </w:r>
          </w:p>
        </w:tc>
        <w:tc>
          <w:tcPr>
            <w:tcW w:w="900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Имя</w:t>
            </w:r>
          </w:p>
        </w:tc>
        <w:tc>
          <w:tcPr>
            <w:tcW w:w="1505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Отчество</w:t>
            </w:r>
          </w:p>
        </w:tc>
        <w:tc>
          <w:tcPr>
            <w:tcW w:w="1195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  <w:lang w:val="en-US"/>
              </w:rPr>
            </w:pPr>
            <w:r w:rsidRPr="00BA39B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430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Телефон</w:t>
            </w:r>
          </w:p>
        </w:tc>
        <w:tc>
          <w:tcPr>
            <w:tcW w:w="1166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Школа</w:t>
            </w:r>
          </w:p>
        </w:tc>
        <w:tc>
          <w:tcPr>
            <w:tcW w:w="1058" w:type="dxa"/>
          </w:tcPr>
          <w:p w:rsidR="00102498" w:rsidRPr="00BA39B2" w:rsidRDefault="00102498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Класс</w:t>
            </w:r>
          </w:p>
        </w:tc>
        <w:tc>
          <w:tcPr>
            <w:tcW w:w="2066" w:type="dxa"/>
          </w:tcPr>
          <w:p w:rsidR="00BA39B2" w:rsidRPr="00BA39B2" w:rsidRDefault="00BA39B2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Указать номер</w:t>
            </w:r>
          </w:p>
          <w:p w:rsidR="00BA39B2" w:rsidRPr="00BA39B2" w:rsidRDefault="00BA39B2" w:rsidP="00BA39B2">
            <w:pPr>
              <w:jc w:val="center"/>
              <w:rPr>
                <w:sz w:val="28"/>
                <w:szCs w:val="28"/>
              </w:rPr>
            </w:pPr>
            <w:r w:rsidRPr="00BA39B2">
              <w:rPr>
                <w:sz w:val="28"/>
                <w:szCs w:val="28"/>
              </w:rPr>
              <w:t>из таблицы мероприятий</w:t>
            </w:r>
          </w:p>
        </w:tc>
      </w:tr>
      <w:tr w:rsidR="00102498" w:rsidRPr="00323D42" w:rsidTr="00102498">
        <w:tc>
          <w:tcPr>
            <w:tcW w:w="1548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1195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1430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1058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  <w:tc>
          <w:tcPr>
            <w:tcW w:w="2066" w:type="dxa"/>
          </w:tcPr>
          <w:p w:rsidR="00102498" w:rsidRPr="00323D42" w:rsidRDefault="00102498">
            <w:pPr>
              <w:rPr>
                <w:sz w:val="32"/>
                <w:szCs w:val="32"/>
              </w:rPr>
            </w:pPr>
          </w:p>
        </w:tc>
      </w:tr>
    </w:tbl>
    <w:p w:rsidR="00A04919" w:rsidRPr="00323D42" w:rsidRDefault="00A04919">
      <w:pPr>
        <w:rPr>
          <w:sz w:val="32"/>
          <w:szCs w:val="32"/>
        </w:rPr>
      </w:pPr>
    </w:p>
    <w:p w:rsidR="00A04919" w:rsidRPr="00BA39B2" w:rsidRDefault="00A04919" w:rsidP="00323D42">
      <w:pPr>
        <w:rPr>
          <w:sz w:val="32"/>
          <w:szCs w:val="32"/>
        </w:rPr>
      </w:pPr>
    </w:p>
    <w:p w:rsidR="00A04919" w:rsidRPr="00323D42" w:rsidRDefault="00A04919" w:rsidP="00A04919">
      <w:pPr>
        <w:jc w:val="center"/>
        <w:rPr>
          <w:sz w:val="32"/>
          <w:szCs w:val="32"/>
        </w:rPr>
      </w:pPr>
      <w:r w:rsidRPr="00323D42">
        <w:rPr>
          <w:sz w:val="32"/>
          <w:szCs w:val="32"/>
        </w:rPr>
        <w:t>Победителей и призеров ждут награды!</w:t>
      </w:r>
    </w:p>
    <w:p w:rsidR="00A04919" w:rsidRPr="00323D42" w:rsidRDefault="00A04919" w:rsidP="00323D42">
      <w:pPr>
        <w:tabs>
          <w:tab w:val="left" w:pos="3540"/>
        </w:tabs>
        <w:rPr>
          <w:sz w:val="36"/>
          <w:szCs w:val="36"/>
        </w:rPr>
      </w:pPr>
      <w:r w:rsidRPr="00323D42">
        <w:rPr>
          <w:sz w:val="36"/>
          <w:szCs w:val="36"/>
        </w:rPr>
        <w:t xml:space="preserve">Дополнительную информацию можно получить по телефонам: </w:t>
      </w:r>
    </w:p>
    <w:p w:rsidR="00084012" w:rsidRPr="00323D42" w:rsidRDefault="00A04919" w:rsidP="00A04919">
      <w:pPr>
        <w:tabs>
          <w:tab w:val="left" w:pos="3540"/>
        </w:tabs>
        <w:jc w:val="center"/>
        <w:rPr>
          <w:sz w:val="36"/>
          <w:szCs w:val="36"/>
        </w:rPr>
      </w:pPr>
      <w:r w:rsidRPr="00323D42">
        <w:rPr>
          <w:sz w:val="36"/>
          <w:szCs w:val="36"/>
        </w:rPr>
        <w:t xml:space="preserve">(846) </w:t>
      </w:r>
      <w:r w:rsidR="00BA39B2">
        <w:rPr>
          <w:sz w:val="36"/>
          <w:szCs w:val="36"/>
        </w:rPr>
        <w:t>933-88-92</w:t>
      </w:r>
    </w:p>
    <w:p w:rsidR="00084012" w:rsidRPr="00323D42" w:rsidRDefault="00084012" w:rsidP="00084012">
      <w:pPr>
        <w:rPr>
          <w:sz w:val="36"/>
          <w:szCs w:val="36"/>
        </w:rPr>
      </w:pPr>
    </w:p>
    <w:p w:rsidR="00084012" w:rsidRPr="00323D42" w:rsidRDefault="00084012" w:rsidP="00084012">
      <w:pPr>
        <w:rPr>
          <w:sz w:val="36"/>
          <w:szCs w:val="36"/>
        </w:rPr>
      </w:pPr>
    </w:p>
    <w:p w:rsidR="00102498" w:rsidRPr="00BA39B2" w:rsidRDefault="00084012" w:rsidP="00BA39B2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323D42">
        <w:rPr>
          <w:sz w:val="36"/>
          <w:szCs w:val="36"/>
        </w:rPr>
        <w:tab/>
      </w:r>
      <w:r w:rsidRPr="00BA39B2">
        <w:rPr>
          <w:rFonts w:ascii="Monotype Corsiva" w:hAnsi="Monotype Corsiva"/>
          <w:b/>
          <w:i/>
          <w:sz w:val="52"/>
          <w:szCs w:val="52"/>
        </w:rPr>
        <w:t>Выбери успех!</w:t>
      </w:r>
    </w:p>
    <w:sectPr w:rsidR="00102498" w:rsidRPr="00BA39B2" w:rsidSect="00CA4F4A">
      <w:pgSz w:w="11906" w:h="16838"/>
      <w:pgMar w:top="18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4F4A"/>
    <w:rsid w:val="00083413"/>
    <w:rsid w:val="00084012"/>
    <w:rsid w:val="00102498"/>
    <w:rsid w:val="001E3C9D"/>
    <w:rsid w:val="00323D42"/>
    <w:rsid w:val="004345BB"/>
    <w:rsid w:val="004D276C"/>
    <w:rsid w:val="005A628A"/>
    <w:rsid w:val="005E7D0E"/>
    <w:rsid w:val="006670D0"/>
    <w:rsid w:val="006828AC"/>
    <w:rsid w:val="006B7415"/>
    <w:rsid w:val="008109CA"/>
    <w:rsid w:val="00876077"/>
    <w:rsid w:val="008F2C07"/>
    <w:rsid w:val="009B0F95"/>
    <w:rsid w:val="00A04919"/>
    <w:rsid w:val="00B7443C"/>
    <w:rsid w:val="00BA39B2"/>
    <w:rsid w:val="00CA4F4A"/>
    <w:rsid w:val="00E905C5"/>
    <w:rsid w:val="00EC0AC5"/>
    <w:rsid w:val="00F4339A"/>
    <w:rsid w:val="00F723C3"/>
    <w:rsid w:val="00FC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4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02498"/>
    <w:rPr>
      <w:color w:val="0000FF"/>
      <w:u w:val="single"/>
    </w:rPr>
  </w:style>
  <w:style w:type="table" w:styleId="a5">
    <w:name w:val="Table Grid"/>
    <w:basedOn w:val="a1"/>
    <w:rsid w:val="0010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p.sseu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3321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mailto:priem@sseu.ru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</dc:creator>
  <cp:lastModifiedBy>Oleg</cp:lastModifiedBy>
  <cp:revision>6</cp:revision>
  <cp:lastPrinted>2012-11-27T09:28:00Z</cp:lastPrinted>
  <dcterms:created xsi:type="dcterms:W3CDTF">2013-10-31T05:52:00Z</dcterms:created>
  <dcterms:modified xsi:type="dcterms:W3CDTF">2013-10-31T06:08:00Z</dcterms:modified>
</cp:coreProperties>
</file>